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ED205" w14:textId="77777777" w:rsidR="001F3909" w:rsidRPr="001F3909" w:rsidRDefault="001F3909" w:rsidP="001F3909">
      <w:pPr>
        <w:jc w:val="center"/>
        <w:rPr>
          <w:rFonts w:ascii="Times New Roman" w:hAnsi="Times New Roman" w:cs="Times New Roman"/>
          <w:sz w:val="24"/>
          <w:szCs w:val="24"/>
        </w:rPr>
      </w:pPr>
      <w:r w:rsidRPr="001F3909">
        <w:rPr>
          <w:rFonts w:ascii="Times New Roman" w:hAnsi="Times New Roman" w:cs="Times New Roman"/>
          <w:sz w:val="24"/>
          <w:szCs w:val="24"/>
        </w:rPr>
        <w:t>Socialinės priežiūros (apgyvendinimo nakvynės namuose) paslaugų skyrimas</w:t>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162"/>
        <w:gridCol w:w="7078"/>
      </w:tblGrid>
      <w:tr w:rsidR="001F3909" w:rsidRPr="001F3909" w14:paraId="7405EEB6"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E79AD85"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1.</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D027818"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Administracinės paslaugos aprašymas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6BAB070" w14:textId="77777777" w:rsidR="00FC51EA" w:rsidRDefault="001F3909" w:rsidP="0030380E">
            <w:pPr>
              <w:pStyle w:val="prastasiniatinklio"/>
              <w:spacing w:before="45" w:beforeAutospacing="0" w:after="45" w:afterAutospacing="0" w:line="240" w:lineRule="atLeast"/>
              <w:jc w:val="both"/>
              <w:rPr>
                <w:color w:val="000000"/>
              </w:rPr>
            </w:pPr>
            <w:r w:rsidRPr="001F3909">
              <w:rPr>
                <w:color w:val="000000"/>
              </w:rPr>
              <w:t>Socialinė priežiūra (apgyvendinimas Panevėžio socialinių paslaugų centro Nakvynės namuose)</w:t>
            </w:r>
            <w:r w:rsidR="0030380E">
              <w:rPr>
                <w:color w:val="000000"/>
              </w:rPr>
              <w:t xml:space="preserve"> </w:t>
            </w:r>
            <w:r w:rsidRPr="001F3909">
              <w:rPr>
                <w:color w:val="000000"/>
              </w:rPr>
              <w:t>–</w:t>
            </w:r>
            <w:r w:rsidR="0030380E">
              <w:rPr>
                <w:color w:val="000000"/>
              </w:rPr>
              <w:t xml:space="preserve"> l</w:t>
            </w:r>
            <w:r w:rsidR="0030380E" w:rsidRPr="0030380E">
              <w:rPr>
                <w:color w:val="000000"/>
              </w:rPr>
              <w:t>aikinas nakvynės, bendravimo, bendradarbiavimo, sprendimų priėmimo įgūdžių ugdymo bei kitų būtinųjų paslaugų (asmens higienos, buitinių ir kt.) suteikimas asmenims, neturintiems gyvenamosios vietos ar dėl kitų priežasčių negalintiems ja naudotis, siekiant atkurti jų savarankiškumą, prarastus socialinius ryšius ir padėti jiems integruotis į visuomenę</w:t>
            </w:r>
            <w:r w:rsidR="0030380E">
              <w:rPr>
                <w:color w:val="000000"/>
              </w:rPr>
              <w:t xml:space="preserve">. </w:t>
            </w:r>
          </w:p>
          <w:p w14:paraId="53FCF158" w14:textId="1B9E65F9" w:rsidR="001F3909" w:rsidRPr="001F3909" w:rsidRDefault="001F3909" w:rsidP="0030380E">
            <w:pPr>
              <w:pStyle w:val="prastasiniatinklio"/>
              <w:spacing w:before="45" w:beforeAutospacing="0" w:after="45" w:afterAutospacing="0" w:line="240" w:lineRule="atLeast"/>
              <w:jc w:val="both"/>
              <w:rPr>
                <w:color w:val="000000"/>
              </w:rPr>
            </w:pPr>
            <w:r w:rsidRPr="001F3909">
              <w:rPr>
                <w:color w:val="000000"/>
              </w:rPr>
              <w:t>Paslaugos sudėtis:</w:t>
            </w:r>
            <w:r w:rsidR="0030380E">
              <w:rPr>
                <w:color w:val="000000"/>
              </w:rPr>
              <w:t xml:space="preserve"> a</w:t>
            </w:r>
            <w:r w:rsidR="0030380E" w:rsidRPr="0030380E">
              <w:rPr>
                <w:color w:val="000000"/>
              </w:rPr>
              <w:t>pgyvendinimas</w:t>
            </w:r>
            <w:r w:rsidR="0030380E">
              <w:rPr>
                <w:color w:val="000000"/>
              </w:rPr>
              <w:t xml:space="preserve">, </w:t>
            </w:r>
            <w:r w:rsidR="0030380E" w:rsidRPr="0030380E">
              <w:rPr>
                <w:color w:val="000000"/>
              </w:rPr>
              <w:t>emocinė ir psichologinė pagalba,</w:t>
            </w:r>
            <w:r w:rsidR="0030380E">
              <w:rPr>
                <w:color w:val="000000"/>
              </w:rPr>
              <w:t xml:space="preserve"> </w:t>
            </w:r>
            <w:r w:rsidR="0030380E" w:rsidRPr="0030380E">
              <w:rPr>
                <w:color w:val="000000"/>
              </w:rPr>
              <w:t>minimalių buitinių ir asmens higienos paslaugų (virtuvėlė, dušas, skalbimo paslaugos ir t. t.) organizavimas,</w:t>
            </w:r>
            <w:r w:rsidR="0030380E">
              <w:rPr>
                <w:color w:val="000000"/>
              </w:rPr>
              <w:t xml:space="preserve"> </w:t>
            </w:r>
            <w:r w:rsidR="0030380E" w:rsidRPr="0030380E">
              <w:rPr>
                <w:color w:val="000000"/>
              </w:rPr>
              <w:t>kasdienio gyvenimo įgūdžių (savitvarkos, asmens higienos, sveikos gyvensenos, namų ruošos darbų, namų saugumo užtikrinimo, švaros virtuvėje ir kitur namuose palaikymo, maisto ruošimo, biudžeto planavimo, pinigų taupymo ir valdymo, naudojimosi banko paslaugomis, apsipirkimo, orientavimosi aplinkoje, naudojimosi viešuoju transportu ir kt.) ugdymas ir (ar) palaikymas, ir (ar) atkūrimas,</w:t>
            </w:r>
            <w:r w:rsidR="0030380E">
              <w:rPr>
                <w:color w:val="000000"/>
              </w:rPr>
              <w:t xml:space="preserve"> </w:t>
            </w:r>
            <w:r w:rsidR="0030380E" w:rsidRPr="0030380E">
              <w:rPr>
                <w:color w:val="000000"/>
              </w:rPr>
              <w:t>darbinių įgūdžių ugdymas,</w:t>
            </w:r>
            <w:r w:rsidR="0030380E">
              <w:rPr>
                <w:color w:val="000000"/>
              </w:rPr>
              <w:t xml:space="preserve"> </w:t>
            </w:r>
            <w:r w:rsidR="0030380E" w:rsidRPr="0030380E">
              <w:rPr>
                <w:color w:val="000000"/>
              </w:rPr>
              <w:t>sveikatos priežiūros paslaugų organizavimas,</w:t>
            </w:r>
            <w:r w:rsidR="0030380E">
              <w:rPr>
                <w:color w:val="000000"/>
              </w:rPr>
              <w:t xml:space="preserve"> </w:t>
            </w:r>
            <w:r w:rsidR="0030380E" w:rsidRPr="0030380E">
              <w:rPr>
                <w:color w:val="000000"/>
              </w:rPr>
              <w:t>apsaugos organizavimas,</w:t>
            </w:r>
            <w:r w:rsidR="0030380E">
              <w:rPr>
                <w:color w:val="000000"/>
              </w:rPr>
              <w:t xml:space="preserve"> </w:t>
            </w:r>
            <w:r w:rsidR="0030380E" w:rsidRPr="0030380E">
              <w:rPr>
                <w:color w:val="000000"/>
              </w:rPr>
              <w:t>kitų pagal individualius asmens poreikius reikalingų paslaugų organizavimas ir teikimas</w:t>
            </w:r>
            <w:r w:rsidR="0030380E">
              <w:rPr>
                <w:color w:val="000000"/>
              </w:rPr>
              <w:t xml:space="preserve">. </w:t>
            </w:r>
          </w:p>
          <w:p w14:paraId="29C3B202" w14:textId="2F0940BD" w:rsidR="001F3909" w:rsidRPr="001F3909" w:rsidRDefault="001F3909">
            <w:pPr>
              <w:pStyle w:val="prastasiniatinklio"/>
              <w:spacing w:before="45" w:beforeAutospacing="0" w:after="45" w:afterAutospacing="0" w:line="240" w:lineRule="atLeast"/>
              <w:jc w:val="both"/>
              <w:rPr>
                <w:color w:val="000000"/>
              </w:rPr>
            </w:pPr>
            <w:r w:rsidRPr="001F3909">
              <w:rPr>
                <w:color w:val="000000"/>
              </w:rPr>
              <w:t xml:space="preserve">Paslaugos teikimo trukmė – iki 12 mėn. </w:t>
            </w:r>
            <w:r w:rsidR="0030380E">
              <w:rPr>
                <w:color w:val="000000"/>
              </w:rPr>
              <w:t>ar</w:t>
            </w:r>
            <w:r w:rsidRPr="001F3909">
              <w:rPr>
                <w:color w:val="000000"/>
              </w:rPr>
              <w:t xml:space="preserve"> ilgiau.</w:t>
            </w:r>
          </w:p>
          <w:p w14:paraId="5390C5ED" w14:textId="77777777" w:rsidR="001F3909" w:rsidRPr="001F3909" w:rsidRDefault="001F3909">
            <w:pPr>
              <w:pStyle w:val="prastasiniatinklio"/>
              <w:spacing w:before="45" w:beforeAutospacing="0" w:after="45" w:afterAutospacing="0" w:line="240" w:lineRule="atLeast"/>
              <w:jc w:val="both"/>
              <w:rPr>
                <w:color w:val="000000"/>
              </w:rPr>
            </w:pPr>
            <w:r w:rsidRPr="001F3909">
              <w:rPr>
                <w:color w:val="000000"/>
              </w:rPr>
              <w:t>Paslaugos teikimo </w:t>
            </w:r>
            <w:hyperlink r:id="rId5" w:history="1">
              <w:r w:rsidRPr="001F3909">
                <w:rPr>
                  <w:rStyle w:val="Hipersaitas"/>
                  <w:color w:val="A6001A"/>
                </w:rPr>
                <w:t>schema</w:t>
              </w:r>
            </w:hyperlink>
          </w:p>
        </w:tc>
      </w:tr>
      <w:tr w:rsidR="001F3909" w:rsidRPr="001F3909" w14:paraId="249D1AA5"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2A39F40"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2.</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A2119B6"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Informacija ir dokumentai, kuriuos turi pateikti asmuo</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2E4558C" w14:textId="77777777" w:rsidR="001F3909" w:rsidRPr="001F3909" w:rsidRDefault="001F3909">
            <w:pPr>
              <w:pStyle w:val="prastasiniatinklio"/>
              <w:spacing w:before="45" w:beforeAutospacing="0" w:after="45" w:afterAutospacing="0" w:line="240" w:lineRule="atLeast"/>
              <w:rPr>
                <w:color w:val="000000"/>
              </w:rPr>
            </w:pPr>
            <w:r w:rsidRPr="001F3909">
              <w:rPr>
                <w:rStyle w:val="Emfaz"/>
                <w:color w:val="000000"/>
              </w:rPr>
              <w:t>Prašymai ir dokumentai priimami Panevėžio socialinių paslaugų centre</w:t>
            </w:r>
          </w:p>
          <w:p w14:paraId="6CB2D491" w14:textId="77777777" w:rsidR="001F3909" w:rsidRPr="001F3909" w:rsidRDefault="001F3909">
            <w:pPr>
              <w:pStyle w:val="prastasiniatinklio"/>
              <w:spacing w:before="45" w:beforeAutospacing="0" w:after="45" w:afterAutospacing="0" w:line="240" w:lineRule="atLeast"/>
              <w:rPr>
                <w:color w:val="000000"/>
              </w:rPr>
            </w:pPr>
            <w:r w:rsidRPr="001F3909">
              <w:rPr>
                <w:rStyle w:val="Emfaz"/>
                <w:color w:val="000000"/>
              </w:rPr>
              <w:t>(A. Mackevičiaus 55A, Panevėžys.) el. p. </w:t>
            </w:r>
            <w:hyperlink r:id="rId6" w:history="1">
              <w:r w:rsidRPr="001F3909">
                <w:rPr>
                  <w:rStyle w:val="Hipersaitas"/>
                  <w:i/>
                  <w:iCs/>
                  <w:color w:val="A6001A"/>
                </w:rPr>
                <w:t>centras@paneveziospc.lt</w:t>
              </w:r>
            </w:hyperlink>
          </w:p>
          <w:p w14:paraId="2391B06B"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1. </w:t>
            </w:r>
            <w:hyperlink r:id="rId7" w:tgtFrame="_blank" w:history="1">
              <w:r w:rsidRPr="001F3909">
                <w:rPr>
                  <w:rStyle w:val="Hipersaitas"/>
                  <w:color w:val="A6001A"/>
                </w:rPr>
                <w:t>Prašymas;</w:t>
              </w:r>
            </w:hyperlink>
          </w:p>
          <w:p w14:paraId="2729C886"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2.Pasas, asmens tapatybės kortelė arba leidimas nuolat gyventi Lietuvoje;</w:t>
            </w:r>
          </w:p>
          <w:p w14:paraId="08FE7362"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3.Medicinos dokumentų išrašas (F-027/a).</w:t>
            </w:r>
          </w:p>
        </w:tc>
      </w:tr>
      <w:tr w:rsidR="001F3909" w:rsidRPr="001F3909" w14:paraId="029630A7"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A13ED94"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3.</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98E251A"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Informacija ir dokumentai, kuriuos turi gauti prašymą nagrinėjantis skyrius (tarnautojas)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D322438"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Savivaldybė, įgyvendindama Lietuvos Respublikos Viešojo administravimo įstatymo nuostatas, informaciją ir dokumentus gauna tarnybinės pagalbos tvarka:</w:t>
            </w:r>
          </w:p>
          <w:p w14:paraId="17A46704"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1.Asmens pažyma apie deklaruotą gyvenamąją vietą;</w:t>
            </w:r>
          </w:p>
          <w:p w14:paraId="1910C2CC"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2.Asmens pažyma apie šeimos sudėtį;</w:t>
            </w:r>
          </w:p>
          <w:p w14:paraId="330DC462"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3.Asmens pažyma apie gaunamas socialines išmokas;</w:t>
            </w:r>
          </w:p>
          <w:p w14:paraId="3233A6E3"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4.VSDFV teritorinio skyriaus informacija apie gaunamą pensiją ( jeigu asmuo ją gauna).</w:t>
            </w:r>
          </w:p>
        </w:tc>
      </w:tr>
      <w:tr w:rsidR="001F3909" w:rsidRPr="001F3909" w14:paraId="1B8C663A"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56D53681"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4.</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C98E9C7"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Administracinės paslaugos teikėjas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5E4E4764" w14:textId="2EC06E42" w:rsidR="005349E5" w:rsidRPr="00DE0B0E" w:rsidRDefault="001F3909">
            <w:pPr>
              <w:pStyle w:val="prastasiniatinklio"/>
              <w:spacing w:before="45" w:beforeAutospacing="0" w:after="45" w:afterAutospacing="0" w:line="240" w:lineRule="atLeast"/>
            </w:pPr>
            <w:r w:rsidRPr="001F3909">
              <w:rPr>
                <w:color w:val="000000"/>
              </w:rPr>
              <w:t>Socialinių reikalų skyriaus Socialinių paslaugų poskyrio vyriausioji socialinių paslaugų specialistė </w:t>
            </w:r>
            <w:r w:rsidR="00D7275F">
              <w:rPr>
                <w:color w:val="000000"/>
              </w:rPr>
              <w:t>Viktorija Kalvelytė</w:t>
            </w:r>
            <w:r w:rsidR="005349E5" w:rsidRPr="00DE0B0E">
              <w:t>,</w:t>
            </w:r>
          </w:p>
          <w:p w14:paraId="2D652014" w14:textId="6C5F8450" w:rsidR="005349E5" w:rsidRPr="001F3909" w:rsidRDefault="005349E5">
            <w:pPr>
              <w:pStyle w:val="prastasiniatinklio"/>
              <w:spacing w:before="45" w:beforeAutospacing="0" w:after="45" w:afterAutospacing="0" w:line="240" w:lineRule="atLeast"/>
              <w:rPr>
                <w:color w:val="000000"/>
              </w:rPr>
            </w:pPr>
            <w:r w:rsidRPr="00DE0B0E">
              <w:t>Tel. (0 45) 50</w:t>
            </w:r>
            <w:r w:rsidR="00D7275F">
              <w:t>1272</w:t>
            </w:r>
            <w:r w:rsidRPr="00DE0B0E">
              <w:t xml:space="preserve">, el. p. </w:t>
            </w:r>
            <w:hyperlink r:id="rId8" w:history="1">
              <w:r w:rsidR="00D7275F" w:rsidRPr="00702783">
                <w:rPr>
                  <w:rStyle w:val="Hipersaitas"/>
                </w:rPr>
                <w:t>viktorija.kalvelyte@panevezys.lt</w:t>
              </w:r>
            </w:hyperlink>
            <w:r w:rsidRPr="00DE0B0E">
              <w:t xml:space="preserve">, 109 kab. </w:t>
            </w:r>
          </w:p>
        </w:tc>
      </w:tr>
      <w:tr w:rsidR="001F3909" w:rsidRPr="001F3909" w14:paraId="5C4E8002"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43A7311"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5.</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15D55A1"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Administracinės paslaugos vadovas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4AABE1A" w14:textId="3DD8BE43" w:rsidR="001F3909" w:rsidRPr="001F3909" w:rsidRDefault="001F3909">
            <w:pPr>
              <w:pStyle w:val="prastasiniatinklio"/>
              <w:spacing w:before="45" w:beforeAutospacing="0" w:after="45" w:afterAutospacing="0" w:line="240" w:lineRule="atLeast"/>
              <w:rPr>
                <w:color w:val="000000"/>
              </w:rPr>
            </w:pPr>
            <w:r w:rsidRPr="001F3909">
              <w:rPr>
                <w:color w:val="000000"/>
              </w:rPr>
              <w:t>Socialinių reikalų skyriaus vedėja Audrė Grainienė,</w:t>
            </w:r>
          </w:p>
          <w:p w14:paraId="554BE9A0" w14:textId="26533B86" w:rsidR="001F3909" w:rsidRPr="001F3909" w:rsidRDefault="001F3909">
            <w:pPr>
              <w:pStyle w:val="prastasiniatinklio"/>
              <w:spacing w:before="45" w:beforeAutospacing="0" w:after="45" w:afterAutospacing="0" w:line="240" w:lineRule="atLeast"/>
              <w:rPr>
                <w:color w:val="000000"/>
              </w:rPr>
            </w:pPr>
            <w:r w:rsidRPr="001F3909">
              <w:rPr>
                <w:color w:val="000000"/>
              </w:rPr>
              <w:t>tel. (8 45) 501 279, el. p. </w:t>
            </w:r>
            <w:hyperlink r:id="rId9" w:history="1">
              <w:r w:rsidR="00CA70E9" w:rsidRPr="00CA70E9">
                <w:rPr>
                  <w:rStyle w:val="Hipersaitas"/>
                  <w:color w:val="FF0000"/>
                </w:rPr>
                <w:t>audre.grainiene@panevezys.lt</w:t>
              </w:r>
            </w:hyperlink>
          </w:p>
        </w:tc>
      </w:tr>
      <w:tr w:rsidR="001F3909" w:rsidRPr="001F3909" w14:paraId="7745E6F3"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A91A13F"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6.</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FE3C387"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Atsakingas už administracinės paslaugos teikimą darbuotojas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FD1037B"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Socialinių reikalų skyriaus  Socialinių paslaugų poskyrio vedėja Rasa Urbonavičienė,</w:t>
            </w:r>
          </w:p>
          <w:p w14:paraId="407F8609"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tel. (8 45) 501 269, el. p. </w:t>
            </w:r>
            <w:hyperlink r:id="rId10" w:tgtFrame="_blank" w:history="1">
              <w:r w:rsidRPr="001F3909">
                <w:rPr>
                  <w:rStyle w:val="Hipersaitas"/>
                  <w:color w:val="A6001A"/>
                </w:rPr>
                <w:t>rasa.urbonaviciene@panevezys.lt</w:t>
              </w:r>
            </w:hyperlink>
          </w:p>
        </w:tc>
      </w:tr>
      <w:tr w:rsidR="001F3909" w:rsidRPr="001F3909" w14:paraId="7474F956"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FB9F6C1"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lastRenderedPageBreak/>
              <w:t>7.</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C3C3B55"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Administracinės paslaugos suteikimo trukmė</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1DBCF0F7"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28 kalendorinės die</w:t>
            </w:r>
            <w:bookmarkStart w:id="0" w:name="_GoBack"/>
            <w:bookmarkEnd w:id="0"/>
            <w:r w:rsidRPr="001F3909">
              <w:rPr>
                <w:color w:val="000000"/>
              </w:rPr>
              <w:t>nos</w:t>
            </w:r>
          </w:p>
        </w:tc>
      </w:tr>
      <w:tr w:rsidR="001F3909" w:rsidRPr="001F3909" w14:paraId="79F6FB43"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68E4EA1"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8.</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5C6B5007"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Administracinės paslaugos suteikimo kaina (jeigu paslauga teikiama atlygintinai)</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1BE9F8B5"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Paslauga nemokama</w:t>
            </w:r>
          </w:p>
        </w:tc>
      </w:tr>
      <w:tr w:rsidR="001F3909" w:rsidRPr="001F3909" w14:paraId="22E31FD5"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13122C6F"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9.</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B3F51CD"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Galimybė naudotis informacinėmis ir ryšių technologijomis, teikiant administracinę paslaugą</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731F726"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El. paštu </w:t>
            </w:r>
          </w:p>
        </w:tc>
      </w:tr>
      <w:tr w:rsidR="001F3909" w:rsidRPr="001F3909" w14:paraId="3DCAD525" w14:textId="77777777" w:rsidTr="001F390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E48FC9A"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10.</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510F920F" w14:textId="77777777" w:rsidR="001F3909" w:rsidRPr="001F3909" w:rsidRDefault="001F3909">
            <w:pPr>
              <w:pStyle w:val="prastasiniatinklio"/>
              <w:spacing w:before="45" w:beforeAutospacing="0" w:after="45" w:afterAutospacing="0" w:line="240" w:lineRule="atLeast"/>
              <w:rPr>
                <w:color w:val="000000"/>
              </w:rPr>
            </w:pPr>
            <w:r w:rsidRPr="001F3909">
              <w:rPr>
                <w:color w:val="000000"/>
              </w:rPr>
              <w:t>Teisės aktai, reguliuojantys administracinės paslaugos teikimą</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5D633BDD" w14:textId="77777777" w:rsidR="001F3909" w:rsidRPr="001F3909" w:rsidRDefault="001F3909">
            <w:pPr>
              <w:pStyle w:val="prastasiniatinklio"/>
              <w:spacing w:before="45" w:beforeAutospacing="0" w:after="45" w:afterAutospacing="0" w:line="240" w:lineRule="atLeast"/>
              <w:jc w:val="both"/>
              <w:rPr>
                <w:color w:val="000000"/>
              </w:rPr>
            </w:pPr>
            <w:r w:rsidRPr="001F3909">
              <w:rPr>
                <w:color w:val="000000"/>
              </w:rPr>
              <w:t>1. </w:t>
            </w:r>
            <w:hyperlink r:id="rId11" w:tgtFrame="_blank" w:history="1">
              <w:r w:rsidRPr="001F3909">
                <w:rPr>
                  <w:rStyle w:val="Hipersaitas"/>
                  <w:color w:val="A6001A"/>
                </w:rPr>
                <w:t>Lietuvos Respublikos socialinių paslaugų įstatymas</w:t>
              </w:r>
            </w:hyperlink>
            <w:r w:rsidRPr="001F3909">
              <w:rPr>
                <w:color w:val="000000"/>
              </w:rPr>
              <w:br/>
              <w:t>2. </w:t>
            </w:r>
            <w:hyperlink r:id="rId12" w:tgtFrame="_blank" w:history="1">
              <w:r w:rsidRPr="001F3909">
                <w:rPr>
                  <w:rStyle w:val="Hipersaitas"/>
                  <w:color w:val="A6001A"/>
                </w:rPr>
                <w:t>Lietuvos Respublikos socialinės apsaugos ir darbo ministro 2006 m. balandžio 5 d. įsakymas Nr. A1-93 „Dėl socialinių paslaugų katalogo patvirtinimo“</w:t>
              </w:r>
            </w:hyperlink>
            <w:r w:rsidRPr="001F3909">
              <w:rPr>
                <w:color w:val="000000"/>
              </w:rPr>
              <w:t> </w:t>
            </w:r>
          </w:p>
          <w:p w14:paraId="64737E8D" w14:textId="22227EE4" w:rsidR="00E017ED" w:rsidRPr="00E017ED" w:rsidRDefault="001F3909" w:rsidP="00DE0B0E">
            <w:pPr>
              <w:pStyle w:val="prastasiniatinklio"/>
              <w:spacing w:before="45" w:beforeAutospacing="0" w:after="45" w:afterAutospacing="0" w:line="240" w:lineRule="atLeast"/>
              <w:jc w:val="both"/>
              <w:rPr>
                <w:color w:val="000000"/>
              </w:rPr>
            </w:pPr>
            <w:r w:rsidRPr="001F3909">
              <w:rPr>
                <w:color w:val="000000"/>
              </w:rPr>
              <w:t>3. </w:t>
            </w:r>
            <w:hyperlink r:id="rId13" w:tgtFrame="_blank" w:history="1">
              <w:r w:rsidRPr="001F3909">
                <w:rPr>
                  <w:rStyle w:val="Hipersaitas"/>
                  <w:color w:val="A6001A"/>
                </w:rPr>
                <w:t>Lietuvos Respublikos socialinės apsaugos ir darbo ministro 2006 m. balandžio 5 d. įsakymas Nr. A1-94 „Dėl asmens (šeimos) socialinių paslaugų poreikio nustatymo ir skyrimo tvarkos aprašo ir senyvo amžiaus asmens bei suaugusio asmens su negalia socialinės globos poreikio nustatymo metodikos patvirtinimo“</w:t>
              </w:r>
            </w:hyperlink>
            <w:r w:rsidRPr="001F3909">
              <w:rPr>
                <w:color w:val="000000"/>
              </w:rPr>
              <w:br/>
              <w:t>4. </w:t>
            </w:r>
            <w:r w:rsidR="00DE0B0E">
              <w:t xml:space="preserve"> </w:t>
            </w:r>
            <w:hyperlink r:id="rId14" w:history="1">
              <w:r w:rsidR="005349E5" w:rsidRPr="00DE0B0E">
                <w:rPr>
                  <w:rStyle w:val="Hipersaitas"/>
                </w:rPr>
                <w:t xml:space="preserve">Lietuvos Respublikos socialinės apsaugos ir darbo ministro </w:t>
              </w:r>
              <w:r w:rsidR="008F1FC0" w:rsidRPr="00DE0B0E">
                <w:rPr>
                  <w:rStyle w:val="Hipersaitas"/>
                </w:rPr>
                <w:t>2024 m. birželio 11d. įsakymas Nr. A1-397 „Dėl mokėjimo už socialines paslaugas tvarkos aprašo patvirtinimo“</w:t>
              </w:r>
            </w:hyperlink>
            <w:r w:rsidRPr="001F3909">
              <w:rPr>
                <w:color w:val="000000"/>
              </w:rPr>
              <w:br/>
              <w:t>5. </w:t>
            </w:r>
            <w:hyperlink r:id="rId15" w:tgtFrame="_blank" w:history="1">
              <w:r w:rsidRPr="001F3909">
                <w:rPr>
                  <w:rStyle w:val="Hipersaitas"/>
                  <w:color w:val="A6001A"/>
                </w:rPr>
                <w:t>Lietuvos Respublikos socialinės apsaugos ir darbo ministro 2005 m. birželio 27 d. įsakymas Nr. A1-183 „Dėl kai kurių socialinei paramai gauti reikalingų formų patvirtinimo“.</w:t>
              </w:r>
            </w:hyperlink>
            <w:r w:rsidRPr="001F3909">
              <w:rPr>
                <w:color w:val="000000"/>
              </w:rPr>
              <w:br/>
              <w:t>6</w:t>
            </w:r>
            <w:r w:rsidR="00DE0B0E">
              <w:rPr>
                <w:color w:val="000000"/>
              </w:rPr>
              <w:t xml:space="preserve">. </w:t>
            </w:r>
            <w:hyperlink r:id="rId16" w:history="1">
              <w:r w:rsidR="00E017ED" w:rsidRPr="00DE0B0E">
                <w:rPr>
                  <w:rStyle w:val="Hipersaitas"/>
                  <w:shd w:val="clear" w:color="auto" w:fill="FFFFFF"/>
                </w:rPr>
                <w:t>Panevėžio miesto savivaldybės mero 2025 m. vasario 11 d. potvarkis Nr.  M-81 „D</w:t>
              </w:r>
              <w:r w:rsidR="00E017ED" w:rsidRPr="00DE0B0E">
                <w:rPr>
                  <w:rStyle w:val="Hipersaitas"/>
                </w:rPr>
                <w:t>ėl Panevėžio miesto savivaldybės asmens (šeimos) socialinių paslaugų poreikio nustatymo, skyrimo ir organizavimo tvarkos aprašo patvirtinimo ir savivaldybės mero 2023 m. birželio 5 d. potvarkio Nr.  M-109 pripažinimo netekusiu galios“</w:t>
              </w:r>
            </w:hyperlink>
          </w:p>
        </w:tc>
      </w:tr>
    </w:tbl>
    <w:p w14:paraId="33BDA192" w14:textId="77777777" w:rsidR="006E34A0" w:rsidRPr="001F3909" w:rsidRDefault="006E34A0" w:rsidP="00B94FEB">
      <w:pPr>
        <w:rPr>
          <w:rFonts w:ascii="Times New Roman" w:hAnsi="Times New Roman" w:cs="Times New Roman"/>
          <w:sz w:val="24"/>
          <w:szCs w:val="24"/>
        </w:rPr>
      </w:pPr>
    </w:p>
    <w:sectPr w:rsidR="006E34A0" w:rsidRPr="001F3909" w:rsidSect="006E34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0020C2"/>
    <w:multiLevelType w:val="hybridMultilevel"/>
    <w:tmpl w:val="0D84FEA0"/>
    <w:lvl w:ilvl="0" w:tplc="04270001">
      <w:start w:val="1"/>
      <w:numFmt w:val="bullet"/>
      <w:lvlText w:val=""/>
      <w:lvlJc w:val="left"/>
      <w:pPr>
        <w:ind w:left="510" w:hanging="360"/>
      </w:pPr>
      <w:rPr>
        <w:rFonts w:ascii="Symbol" w:hAnsi="Symbol" w:hint="default"/>
      </w:rPr>
    </w:lvl>
    <w:lvl w:ilvl="1" w:tplc="04270003" w:tentative="1">
      <w:start w:val="1"/>
      <w:numFmt w:val="bullet"/>
      <w:lvlText w:val="o"/>
      <w:lvlJc w:val="left"/>
      <w:pPr>
        <w:ind w:left="1230" w:hanging="360"/>
      </w:pPr>
      <w:rPr>
        <w:rFonts w:ascii="Courier New" w:hAnsi="Courier New" w:cs="Courier New" w:hint="default"/>
      </w:rPr>
    </w:lvl>
    <w:lvl w:ilvl="2" w:tplc="04270005" w:tentative="1">
      <w:start w:val="1"/>
      <w:numFmt w:val="bullet"/>
      <w:lvlText w:val=""/>
      <w:lvlJc w:val="left"/>
      <w:pPr>
        <w:ind w:left="1950" w:hanging="360"/>
      </w:pPr>
      <w:rPr>
        <w:rFonts w:ascii="Wingdings" w:hAnsi="Wingdings" w:hint="default"/>
      </w:rPr>
    </w:lvl>
    <w:lvl w:ilvl="3" w:tplc="04270001" w:tentative="1">
      <w:start w:val="1"/>
      <w:numFmt w:val="bullet"/>
      <w:lvlText w:val=""/>
      <w:lvlJc w:val="left"/>
      <w:pPr>
        <w:ind w:left="2670" w:hanging="360"/>
      </w:pPr>
      <w:rPr>
        <w:rFonts w:ascii="Symbol" w:hAnsi="Symbol" w:hint="default"/>
      </w:rPr>
    </w:lvl>
    <w:lvl w:ilvl="4" w:tplc="04270003" w:tentative="1">
      <w:start w:val="1"/>
      <w:numFmt w:val="bullet"/>
      <w:lvlText w:val="o"/>
      <w:lvlJc w:val="left"/>
      <w:pPr>
        <w:ind w:left="3390" w:hanging="360"/>
      </w:pPr>
      <w:rPr>
        <w:rFonts w:ascii="Courier New" w:hAnsi="Courier New" w:cs="Courier New" w:hint="default"/>
      </w:rPr>
    </w:lvl>
    <w:lvl w:ilvl="5" w:tplc="04270005" w:tentative="1">
      <w:start w:val="1"/>
      <w:numFmt w:val="bullet"/>
      <w:lvlText w:val=""/>
      <w:lvlJc w:val="left"/>
      <w:pPr>
        <w:ind w:left="4110" w:hanging="360"/>
      </w:pPr>
      <w:rPr>
        <w:rFonts w:ascii="Wingdings" w:hAnsi="Wingdings" w:hint="default"/>
      </w:rPr>
    </w:lvl>
    <w:lvl w:ilvl="6" w:tplc="04270001" w:tentative="1">
      <w:start w:val="1"/>
      <w:numFmt w:val="bullet"/>
      <w:lvlText w:val=""/>
      <w:lvlJc w:val="left"/>
      <w:pPr>
        <w:ind w:left="4830" w:hanging="360"/>
      </w:pPr>
      <w:rPr>
        <w:rFonts w:ascii="Symbol" w:hAnsi="Symbol" w:hint="default"/>
      </w:rPr>
    </w:lvl>
    <w:lvl w:ilvl="7" w:tplc="04270003" w:tentative="1">
      <w:start w:val="1"/>
      <w:numFmt w:val="bullet"/>
      <w:lvlText w:val="o"/>
      <w:lvlJc w:val="left"/>
      <w:pPr>
        <w:ind w:left="5550" w:hanging="360"/>
      </w:pPr>
      <w:rPr>
        <w:rFonts w:ascii="Courier New" w:hAnsi="Courier New" w:cs="Courier New" w:hint="default"/>
      </w:rPr>
    </w:lvl>
    <w:lvl w:ilvl="8" w:tplc="04270005" w:tentative="1">
      <w:start w:val="1"/>
      <w:numFmt w:val="bullet"/>
      <w:lvlText w:val=""/>
      <w:lvlJc w:val="left"/>
      <w:pPr>
        <w:ind w:left="6270" w:hanging="360"/>
      </w:pPr>
      <w:rPr>
        <w:rFonts w:ascii="Wingdings" w:hAnsi="Wingdings" w:hint="default"/>
      </w:rPr>
    </w:lvl>
  </w:abstractNum>
  <w:abstractNum w:abstractNumId="1" w15:restartNumberingAfterBreak="0">
    <w:nsid w:val="716E49BC"/>
    <w:multiLevelType w:val="multilevel"/>
    <w:tmpl w:val="C67A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4A0"/>
    <w:rsid w:val="00015C4D"/>
    <w:rsid w:val="000658D6"/>
    <w:rsid w:val="00083340"/>
    <w:rsid w:val="001F3909"/>
    <w:rsid w:val="0030380E"/>
    <w:rsid w:val="005349E5"/>
    <w:rsid w:val="006E34A0"/>
    <w:rsid w:val="007F6773"/>
    <w:rsid w:val="008F1FC0"/>
    <w:rsid w:val="009925C5"/>
    <w:rsid w:val="00AB20FC"/>
    <w:rsid w:val="00B94FEB"/>
    <w:rsid w:val="00CA70E9"/>
    <w:rsid w:val="00D4652F"/>
    <w:rsid w:val="00D7275F"/>
    <w:rsid w:val="00D870BD"/>
    <w:rsid w:val="00DE0B0E"/>
    <w:rsid w:val="00DF72BC"/>
    <w:rsid w:val="00E017ED"/>
    <w:rsid w:val="00FC51EA"/>
    <w:rsid w:val="00FC5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05E7"/>
  <w15:chartTrackingRefBased/>
  <w15:docId w15:val="{BF0F8218-551D-4F77-8EAD-36CEEF41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4">
    <w:name w:val="heading 4"/>
    <w:basedOn w:val="prastasis"/>
    <w:link w:val="Antrat4Diagrama"/>
    <w:uiPriority w:val="9"/>
    <w:qFormat/>
    <w:rsid w:val="001F3909"/>
    <w:pPr>
      <w:spacing w:before="100" w:beforeAutospacing="1" w:after="100" w:afterAutospacing="1" w:line="240" w:lineRule="auto"/>
      <w:outlineLvl w:val="3"/>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83340"/>
    <w:pPr>
      <w:ind w:left="720"/>
      <w:contextualSpacing/>
    </w:pPr>
  </w:style>
  <w:style w:type="paragraph" w:customStyle="1" w:styleId="question">
    <w:name w:val="question"/>
    <w:basedOn w:val="prastasis"/>
    <w:rsid w:val="00FC5E2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rastasiniatinklio">
    <w:name w:val="Normal (Web)"/>
    <w:basedOn w:val="prastasis"/>
    <w:uiPriority w:val="99"/>
    <w:unhideWhenUsed/>
    <w:rsid w:val="00FC5E2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C5E29"/>
    <w:rPr>
      <w:color w:val="0000FF"/>
      <w:u w:val="single"/>
    </w:rPr>
  </w:style>
  <w:style w:type="character" w:styleId="Grietas">
    <w:name w:val="Strong"/>
    <w:basedOn w:val="Numatytasispastraiposriftas"/>
    <w:uiPriority w:val="22"/>
    <w:qFormat/>
    <w:rsid w:val="00FC5E29"/>
    <w:rPr>
      <w:b/>
      <w:bCs/>
    </w:rPr>
  </w:style>
  <w:style w:type="paragraph" w:styleId="Betarp">
    <w:name w:val="No Spacing"/>
    <w:uiPriority w:val="1"/>
    <w:qFormat/>
    <w:rsid w:val="00FC5E29"/>
    <w:pPr>
      <w:spacing w:after="0" w:line="240" w:lineRule="auto"/>
    </w:pPr>
  </w:style>
  <w:style w:type="character" w:customStyle="1" w:styleId="Antrat4Diagrama">
    <w:name w:val="Antraštė 4 Diagrama"/>
    <w:basedOn w:val="Numatytasispastraiposriftas"/>
    <w:link w:val="Antrat4"/>
    <w:uiPriority w:val="9"/>
    <w:rsid w:val="001F3909"/>
    <w:rPr>
      <w:rFonts w:ascii="Times New Roman" w:eastAsia="Times New Roman" w:hAnsi="Times New Roman" w:cs="Times New Roman"/>
      <w:b/>
      <w:bCs/>
      <w:sz w:val="24"/>
      <w:szCs w:val="24"/>
      <w:lang w:eastAsia="lt-LT"/>
    </w:rPr>
  </w:style>
  <w:style w:type="character" w:styleId="Emfaz">
    <w:name w:val="Emphasis"/>
    <w:basedOn w:val="Numatytasispastraiposriftas"/>
    <w:uiPriority w:val="20"/>
    <w:qFormat/>
    <w:rsid w:val="001F3909"/>
    <w:rPr>
      <w:i/>
      <w:iCs/>
    </w:rPr>
  </w:style>
  <w:style w:type="character" w:styleId="Neapdorotaspaminjimas">
    <w:name w:val="Unresolved Mention"/>
    <w:basedOn w:val="Numatytasispastraiposriftas"/>
    <w:uiPriority w:val="99"/>
    <w:semiHidden/>
    <w:unhideWhenUsed/>
    <w:rsid w:val="00CA7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083287">
      <w:bodyDiv w:val="1"/>
      <w:marLeft w:val="0"/>
      <w:marRight w:val="0"/>
      <w:marTop w:val="0"/>
      <w:marBottom w:val="0"/>
      <w:divBdr>
        <w:top w:val="none" w:sz="0" w:space="0" w:color="auto"/>
        <w:left w:val="none" w:sz="0" w:space="0" w:color="auto"/>
        <w:bottom w:val="none" w:sz="0" w:space="0" w:color="auto"/>
        <w:right w:val="none" w:sz="0" w:space="0" w:color="auto"/>
      </w:divBdr>
    </w:div>
    <w:div w:id="538013097">
      <w:bodyDiv w:val="1"/>
      <w:marLeft w:val="0"/>
      <w:marRight w:val="0"/>
      <w:marTop w:val="0"/>
      <w:marBottom w:val="0"/>
      <w:divBdr>
        <w:top w:val="none" w:sz="0" w:space="0" w:color="auto"/>
        <w:left w:val="none" w:sz="0" w:space="0" w:color="auto"/>
        <w:bottom w:val="none" w:sz="0" w:space="0" w:color="auto"/>
        <w:right w:val="none" w:sz="0" w:space="0" w:color="auto"/>
      </w:divBdr>
      <w:divsChild>
        <w:div w:id="905147171">
          <w:marLeft w:val="0"/>
          <w:marRight w:val="0"/>
          <w:marTop w:val="0"/>
          <w:marBottom w:val="0"/>
          <w:divBdr>
            <w:top w:val="none" w:sz="0" w:space="0" w:color="auto"/>
            <w:left w:val="none" w:sz="0" w:space="0" w:color="auto"/>
            <w:bottom w:val="dotted" w:sz="6" w:space="4" w:color="DDDDDD"/>
            <w:right w:val="none" w:sz="0" w:space="0" w:color="auto"/>
          </w:divBdr>
        </w:div>
      </w:divsChild>
    </w:div>
    <w:div w:id="590629021">
      <w:bodyDiv w:val="1"/>
      <w:marLeft w:val="0"/>
      <w:marRight w:val="0"/>
      <w:marTop w:val="0"/>
      <w:marBottom w:val="0"/>
      <w:divBdr>
        <w:top w:val="none" w:sz="0" w:space="0" w:color="auto"/>
        <w:left w:val="none" w:sz="0" w:space="0" w:color="auto"/>
        <w:bottom w:val="none" w:sz="0" w:space="0" w:color="auto"/>
        <w:right w:val="none" w:sz="0" w:space="0" w:color="auto"/>
      </w:divBdr>
    </w:div>
    <w:div w:id="1155873297">
      <w:bodyDiv w:val="1"/>
      <w:marLeft w:val="0"/>
      <w:marRight w:val="0"/>
      <w:marTop w:val="0"/>
      <w:marBottom w:val="0"/>
      <w:divBdr>
        <w:top w:val="none" w:sz="0" w:space="0" w:color="auto"/>
        <w:left w:val="none" w:sz="0" w:space="0" w:color="auto"/>
        <w:bottom w:val="none" w:sz="0" w:space="0" w:color="auto"/>
        <w:right w:val="none" w:sz="0" w:space="0" w:color="auto"/>
      </w:divBdr>
    </w:div>
    <w:div w:id="1191527365">
      <w:bodyDiv w:val="1"/>
      <w:marLeft w:val="0"/>
      <w:marRight w:val="0"/>
      <w:marTop w:val="0"/>
      <w:marBottom w:val="0"/>
      <w:divBdr>
        <w:top w:val="none" w:sz="0" w:space="0" w:color="auto"/>
        <w:left w:val="none" w:sz="0" w:space="0" w:color="auto"/>
        <w:bottom w:val="none" w:sz="0" w:space="0" w:color="auto"/>
        <w:right w:val="none" w:sz="0" w:space="0" w:color="auto"/>
      </w:divBdr>
      <w:divsChild>
        <w:div w:id="1508984038">
          <w:marLeft w:val="0"/>
          <w:marRight w:val="0"/>
          <w:marTop w:val="0"/>
          <w:marBottom w:val="0"/>
          <w:divBdr>
            <w:top w:val="none" w:sz="0" w:space="0" w:color="auto"/>
            <w:left w:val="none" w:sz="0" w:space="0" w:color="auto"/>
            <w:bottom w:val="dotted" w:sz="6" w:space="4" w:color="DDDDDD"/>
            <w:right w:val="none" w:sz="0" w:space="0" w:color="auto"/>
          </w:divBdr>
        </w:div>
      </w:divsChild>
    </w:div>
    <w:div w:id="1224369747">
      <w:bodyDiv w:val="1"/>
      <w:marLeft w:val="0"/>
      <w:marRight w:val="0"/>
      <w:marTop w:val="0"/>
      <w:marBottom w:val="0"/>
      <w:divBdr>
        <w:top w:val="none" w:sz="0" w:space="0" w:color="auto"/>
        <w:left w:val="none" w:sz="0" w:space="0" w:color="auto"/>
        <w:bottom w:val="none" w:sz="0" w:space="0" w:color="auto"/>
        <w:right w:val="none" w:sz="0" w:space="0" w:color="auto"/>
      </w:divBdr>
      <w:divsChild>
        <w:div w:id="767166206">
          <w:marLeft w:val="0"/>
          <w:marRight w:val="0"/>
          <w:marTop w:val="0"/>
          <w:marBottom w:val="0"/>
          <w:divBdr>
            <w:top w:val="none" w:sz="0" w:space="0" w:color="auto"/>
            <w:left w:val="none" w:sz="0" w:space="0" w:color="auto"/>
            <w:bottom w:val="dotted" w:sz="6" w:space="4" w:color="DDDDD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ija.kalvelyte@panevezys.lt" TargetMode="External"/><Relationship Id="rId13" Type="http://schemas.openxmlformats.org/officeDocument/2006/relationships/hyperlink" Target="https://www.e-tar.lt/portal/lt/legalAct/TAR.D892F4364169/mlitTCmy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anevezys.lt/download/92103/sr_att_qnvyoecxgm.docx" TargetMode="External"/><Relationship Id="rId12" Type="http://schemas.openxmlformats.org/officeDocument/2006/relationships/hyperlink" Target="https://www.e-tar.lt/portal/lt/legalAct/TAR.51F78AE58AC5/USdjbNTqL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tar.lt/portal/lt/legalAct/818431f0e88a11ef8bf78f8ccc0e0474" TargetMode="External"/><Relationship Id="rId1" Type="http://schemas.openxmlformats.org/officeDocument/2006/relationships/numbering" Target="numbering.xml"/><Relationship Id="rId6" Type="http://schemas.openxmlformats.org/officeDocument/2006/relationships/hyperlink" Target="mailto:centras@paneveziospc.lt" TargetMode="External"/><Relationship Id="rId11" Type="http://schemas.openxmlformats.org/officeDocument/2006/relationships/hyperlink" Target="https://www.e-tar.lt/portal/lt/legalAct/TAR.91609F53E29E/ijQCINVduM" TargetMode="External"/><Relationship Id="rId5" Type="http://schemas.openxmlformats.org/officeDocument/2006/relationships/hyperlink" Target="https://www.panevezys.lt/download/79528/-schema_%20nakvyn%C4%96s%20namai.doc" TargetMode="External"/><Relationship Id="rId15" Type="http://schemas.openxmlformats.org/officeDocument/2006/relationships/hyperlink" Target="https://www.e-tar.lt/portal/lt/legalAct/TAR.BC20ABB451B4/GsOtIohmfB" TargetMode="External"/><Relationship Id="rId10" Type="http://schemas.openxmlformats.org/officeDocument/2006/relationships/hyperlink" Target="mailto:rasa.urbonaviciene@panevezys.lt" TargetMode="External"/><Relationship Id="rId4" Type="http://schemas.openxmlformats.org/officeDocument/2006/relationships/webSettings" Target="webSettings.xml"/><Relationship Id="rId9" Type="http://schemas.openxmlformats.org/officeDocument/2006/relationships/hyperlink" Target="mailto:audre.grainiene@panevezys.lt" TargetMode="External"/><Relationship Id="rId14" Type="http://schemas.openxmlformats.org/officeDocument/2006/relationships/hyperlink" Target="https://www.e-tar.lt/portal/lt/legalAct/453e5c1027c511efbdaea558de59136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3350</Words>
  <Characters>1911</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Vaida2</dc:creator>
  <cp:keywords/>
  <dc:description/>
  <cp:lastModifiedBy>Viktorija Kalvelytė</cp:lastModifiedBy>
  <cp:revision>4</cp:revision>
  <dcterms:created xsi:type="dcterms:W3CDTF">2025-06-30T06:20:00Z</dcterms:created>
  <dcterms:modified xsi:type="dcterms:W3CDTF">2026-08-20T12:58:00Z</dcterms:modified>
</cp:coreProperties>
</file>