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558E4" w14:textId="77777777" w:rsidR="00A46122" w:rsidRPr="004F36A2" w:rsidRDefault="004440BA" w:rsidP="001B60B8">
      <w:pPr>
        <w:pStyle w:val="Pavadinimas"/>
        <w:spacing w:before="0" w:beforeAutospacing="0" w:after="0" w:afterAutospacing="0"/>
        <w:jc w:val="center"/>
        <w:rPr>
          <w:rFonts w:ascii="Times New Roman" w:hAnsi="Times New Roman"/>
        </w:rPr>
      </w:pPr>
      <w:r>
        <w:rPr>
          <w:rFonts w:ascii="Times New Roman" w:hAnsi="Times New Roman"/>
          <w:noProof/>
          <w:lang w:eastAsia="lt-LT"/>
        </w:rPr>
        <w:drawing>
          <wp:inline distT="0" distB="0" distL="0" distR="0" wp14:anchorId="57E55AE5" wp14:editId="57E55AE6">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57E558E5" w14:textId="77777777" w:rsidR="00A46122" w:rsidRPr="004F36A2" w:rsidRDefault="00A46122" w:rsidP="001B60B8">
      <w:pPr>
        <w:pStyle w:val="Pavadinimas"/>
        <w:spacing w:before="0" w:beforeAutospacing="0" w:after="0" w:afterAutospacing="0"/>
        <w:jc w:val="center"/>
        <w:rPr>
          <w:rFonts w:ascii="Times New Roman" w:hAnsi="Times New Roman"/>
          <w:b w:val="0"/>
          <w:sz w:val="24"/>
          <w:szCs w:val="24"/>
        </w:rPr>
      </w:pPr>
    </w:p>
    <w:p w14:paraId="57E558E6" w14:textId="77777777" w:rsidR="00A46122" w:rsidRPr="004024DB" w:rsidRDefault="00A46122" w:rsidP="004024DB">
      <w:pPr>
        <w:jc w:val="center"/>
        <w:rPr>
          <w:b/>
          <w:bCs/>
          <w:sz w:val="28"/>
          <w:szCs w:val="28"/>
        </w:rPr>
      </w:pPr>
      <w:r w:rsidRPr="004024DB">
        <w:rPr>
          <w:b/>
          <w:bCs/>
          <w:sz w:val="28"/>
          <w:szCs w:val="28"/>
        </w:rPr>
        <w:t xml:space="preserve">PANEVĖŽIO MIESTO SAVIVALDYBĖS </w:t>
      </w:r>
    </w:p>
    <w:p w14:paraId="57E558E7" w14:textId="77777777" w:rsidR="00A46122" w:rsidRPr="004F36A2" w:rsidRDefault="00A46122" w:rsidP="001B60B8">
      <w:pPr>
        <w:jc w:val="center"/>
        <w:rPr>
          <w:b/>
          <w:bCs/>
          <w:sz w:val="28"/>
          <w:szCs w:val="28"/>
        </w:rPr>
      </w:pPr>
      <w:r w:rsidRPr="004F36A2">
        <w:rPr>
          <w:b/>
          <w:bCs/>
          <w:sz w:val="28"/>
          <w:szCs w:val="28"/>
        </w:rPr>
        <w:t>ADMINISTRACIJOS DIREKTORIUS</w:t>
      </w:r>
    </w:p>
    <w:p w14:paraId="57E558E8" w14:textId="4CA98A95" w:rsidR="00A46122" w:rsidRDefault="00A46122" w:rsidP="003922B5">
      <w:pPr>
        <w:jc w:val="center"/>
        <w:rPr>
          <w:b/>
        </w:rPr>
      </w:pPr>
    </w:p>
    <w:p w14:paraId="1F365644" w14:textId="77777777" w:rsidR="00B16658" w:rsidRPr="004F36A2" w:rsidRDefault="00B16658" w:rsidP="003922B5">
      <w:pPr>
        <w:jc w:val="center"/>
        <w:rPr>
          <w:b/>
        </w:rPr>
      </w:pPr>
    </w:p>
    <w:p w14:paraId="57E558EB" w14:textId="77777777" w:rsidR="00A46122" w:rsidRPr="004F36A2" w:rsidRDefault="00A46122" w:rsidP="001B60B8">
      <w:pPr>
        <w:jc w:val="center"/>
        <w:rPr>
          <w:b/>
        </w:rPr>
      </w:pPr>
      <w:r w:rsidRPr="004F36A2">
        <w:rPr>
          <w:b/>
        </w:rPr>
        <w:t xml:space="preserve">ĮSAKYMAS </w:t>
      </w:r>
    </w:p>
    <w:p w14:paraId="57E558EC" w14:textId="27B6DA73" w:rsidR="00A46122" w:rsidRPr="004F36A2" w:rsidRDefault="00E71858" w:rsidP="00803565">
      <w:pPr>
        <w:pStyle w:val="Antrat1"/>
      </w:pPr>
      <w:r w:rsidRPr="00DC0431">
        <w:t xml:space="preserve">DĖL NEFORMALIOJO VAIKŲ ŠVIETIMO PROGRAMŲ </w:t>
      </w:r>
      <w:r w:rsidR="000D3926">
        <w:t>FINANSAVIMO LAIKOTARPIO</w:t>
      </w:r>
      <w:r w:rsidR="00AE4D1F">
        <w:t xml:space="preserve"> IR</w:t>
      </w:r>
      <w:r w:rsidR="000D3926">
        <w:t xml:space="preserve"> TIKSLINIO FINANSAVIMO LĖŠŲ DYDŽIO NUSTATYMO</w:t>
      </w:r>
    </w:p>
    <w:p w14:paraId="57E558EE" w14:textId="77777777" w:rsidR="00A46122" w:rsidRPr="004F36A2" w:rsidRDefault="00A46122" w:rsidP="001B60B8">
      <w:pPr>
        <w:rPr>
          <w:b/>
        </w:rPr>
      </w:pPr>
    </w:p>
    <w:p w14:paraId="57E558EF" w14:textId="77777777" w:rsidR="00A46122" w:rsidRPr="004F36A2" w:rsidRDefault="003922B5" w:rsidP="004F36A2">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A46122" w:rsidRPr="004F36A2">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57E558F0" w14:textId="77777777" w:rsidR="00A46122" w:rsidRPr="004F36A2" w:rsidRDefault="00A46122" w:rsidP="001B60B8">
      <w:pPr>
        <w:jc w:val="center"/>
      </w:pPr>
      <w:r w:rsidRPr="004F36A2">
        <w:t>Panevėžys</w:t>
      </w:r>
    </w:p>
    <w:p w14:paraId="57E558F2" w14:textId="029823E8" w:rsidR="00A46122" w:rsidRDefault="00A46122" w:rsidP="001B60B8">
      <w:pPr>
        <w:jc w:val="center"/>
      </w:pPr>
    </w:p>
    <w:p w14:paraId="21A62D69" w14:textId="77777777" w:rsidR="00B16658" w:rsidRPr="004F36A2" w:rsidRDefault="00B16658" w:rsidP="001B60B8">
      <w:pPr>
        <w:jc w:val="center"/>
      </w:pPr>
    </w:p>
    <w:p w14:paraId="0D64F1A5" w14:textId="2B151255" w:rsidR="00C201BD" w:rsidRPr="00862F7B" w:rsidRDefault="00AE4D1F" w:rsidP="002E3E5F">
      <w:pPr>
        <w:spacing w:line="360" w:lineRule="auto"/>
        <w:ind w:firstLine="851"/>
        <w:jc w:val="both"/>
        <w:rPr>
          <w:szCs w:val="24"/>
        </w:rPr>
      </w:pPr>
      <w:r w:rsidRPr="00C201BD">
        <w:t>Vadovaudamasi</w:t>
      </w:r>
      <w:r w:rsidR="007B4123" w:rsidRPr="00C201BD">
        <w:t>s</w:t>
      </w:r>
      <w:r w:rsidRPr="00C201BD">
        <w:rPr>
          <w:rFonts w:eastAsia="Times New Roman"/>
          <w:szCs w:val="24"/>
          <w:lang w:eastAsia="lt-LT"/>
        </w:rPr>
        <w:t xml:space="preserve"> Lietuvos Respublikos vietos savivaldos įstatymo 33 straipsnio 3 dalies 5 punktu,</w:t>
      </w:r>
      <w:r w:rsidRPr="00C201BD">
        <w:t xml:space="preserve"> </w:t>
      </w:r>
      <w:r w:rsidRPr="00C201BD">
        <w:rPr>
          <w:rFonts w:eastAsia="Times New Roman"/>
          <w:szCs w:val="24"/>
          <w:lang w:eastAsia="lt-LT"/>
        </w:rPr>
        <w:t>Panevėžio miesto savivaldybės mero 202</w:t>
      </w:r>
      <w:r w:rsidR="00C201BD" w:rsidRPr="00C201BD">
        <w:rPr>
          <w:rFonts w:eastAsia="Times New Roman"/>
          <w:szCs w:val="24"/>
          <w:lang w:eastAsia="lt-LT"/>
        </w:rPr>
        <w:t>6</w:t>
      </w:r>
      <w:r w:rsidRPr="00C201BD">
        <w:rPr>
          <w:rFonts w:eastAsia="Times New Roman"/>
          <w:szCs w:val="24"/>
          <w:lang w:eastAsia="lt-LT"/>
        </w:rPr>
        <w:t xml:space="preserve"> m. </w:t>
      </w:r>
      <w:r w:rsidR="002E3E5F" w:rsidRPr="002D4043">
        <w:rPr>
          <w:rFonts w:eastAsia="Times New Roman"/>
          <w:szCs w:val="24"/>
          <w:lang w:eastAsia="lt-LT"/>
        </w:rPr>
        <w:t xml:space="preserve">rugpjūčio </w:t>
      </w:r>
      <w:r w:rsidR="00500572" w:rsidRPr="002D4043">
        <w:rPr>
          <w:rFonts w:eastAsia="Times New Roman"/>
          <w:szCs w:val="24"/>
          <w:lang w:eastAsia="lt-LT"/>
        </w:rPr>
        <w:t>5</w:t>
      </w:r>
      <w:r w:rsidR="002E3E5F" w:rsidRPr="002D4043">
        <w:rPr>
          <w:rFonts w:eastAsia="Times New Roman"/>
          <w:szCs w:val="24"/>
          <w:lang w:eastAsia="lt-LT"/>
        </w:rPr>
        <w:t xml:space="preserve"> </w:t>
      </w:r>
      <w:r w:rsidR="00C201BD" w:rsidRPr="002D4043">
        <w:rPr>
          <w:rFonts w:eastAsia="Times New Roman"/>
          <w:szCs w:val="24"/>
          <w:lang w:eastAsia="lt-LT"/>
        </w:rPr>
        <w:t>d.</w:t>
      </w:r>
      <w:r w:rsidRPr="00C201BD">
        <w:rPr>
          <w:rFonts w:eastAsia="Times New Roman"/>
          <w:szCs w:val="24"/>
          <w:lang w:eastAsia="lt-LT"/>
        </w:rPr>
        <w:t xml:space="preserve"> potvarkiu Nr. </w:t>
      </w:r>
      <w:r w:rsidR="002D4043" w:rsidRPr="002D4043">
        <w:rPr>
          <w:rFonts w:eastAsia="Times New Roman"/>
          <w:szCs w:val="24"/>
          <w:lang w:eastAsia="lt-LT"/>
        </w:rPr>
        <w:t xml:space="preserve">M-470 </w:t>
      </w:r>
      <w:r w:rsidRPr="00C201BD">
        <w:rPr>
          <w:rFonts w:eastAsia="Times New Roman"/>
          <w:szCs w:val="24"/>
          <w:lang w:eastAsia="lt-LT"/>
        </w:rPr>
        <w:t xml:space="preserve">„Dėl įgaliojimo Panevėžio miesto savivaldybės administracijos direktoriui atlikti funkcijas, susijusias su neformaliojo vaikų švietimo programų įgyvendinimu“, </w:t>
      </w:r>
      <w:r w:rsidR="00C201BD">
        <w:rPr>
          <w:szCs w:val="24"/>
        </w:rPr>
        <w:t>Neformaliojo vaikų švietimo</w:t>
      </w:r>
      <w:r w:rsidR="00C201BD">
        <w:rPr>
          <w:color w:val="000000"/>
        </w:rPr>
        <w:t xml:space="preserve"> </w:t>
      </w:r>
      <w:r w:rsidR="00C201BD">
        <w:rPr>
          <w:szCs w:val="24"/>
        </w:rPr>
        <w:t>programų finansavimo ir administravimo tvarkos aprašo, patvirtinto Lietuvos Respublikos švietimo, mokslo ir sporto ministro 202</w:t>
      </w:r>
      <w:r w:rsidR="008B28E5">
        <w:rPr>
          <w:szCs w:val="24"/>
        </w:rPr>
        <w:t>2</w:t>
      </w:r>
      <w:r w:rsidR="00C201BD">
        <w:rPr>
          <w:szCs w:val="24"/>
        </w:rPr>
        <w:t xml:space="preserve"> m. </w:t>
      </w:r>
      <w:r w:rsidR="008B28E5">
        <w:rPr>
          <w:szCs w:val="24"/>
        </w:rPr>
        <w:t>sausio</w:t>
      </w:r>
      <w:r w:rsidR="00C201BD">
        <w:rPr>
          <w:szCs w:val="24"/>
        </w:rPr>
        <w:t xml:space="preserve"> 1</w:t>
      </w:r>
      <w:r w:rsidR="008B28E5">
        <w:rPr>
          <w:szCs w:val="24"/>
        </w:rPr>
        <w:t>0</w:t>
      </w:r>
      <w:r w:rsidR="00C201BD">
        <w:rPr>
          <w:szCs w:val="24"/>
        </w:rPr>
        <w:t xml:space="preserve"> d. įsakymu Nr. V-</w:t>
      </w:r>
      <w:r w:rsidR="008B28E5">
        <w:rPr>
          <w:szCs w:val="24"/>
        </w:rPr>
        <w:t>46</w:t>
      </w:r>
      <w:r w:rsidR="00C201BD">
        <w:rPr>
          <w:szCs w:val="24"/>
        </w:rPr>
        <w:t xml:space="preserve"> „Dėl Neformaliojo vaikų švietimo programų finansavimo ir administravimo tvarkos aprašo patvirtinimo“</w:t>
      </w:r>
      <w:r w:rsidR="00A959C9">
        <w:rPr>
          <w:szCs w:val="24"/>
        </w:rPr>
        <w:t>,</w:t>
      </w:r>
      <w:r w:rsidR="00C201BD">
        <w:rPr>
          <w:szCs w:val="24"/>
        </w:rPr>
        <w:t xml:space="preserve"> </w:t>
      </w:r>
      <w:r w:rsidR="00862F7B">
        <w:rPr>
          <w:szCs w:val="24"/>
        </w:rPr>
        <w:t>6.1</w:t>
      </w:r>
      <w:r w:rsidR="00A959C9">
        <w:rPr>
          <w:szCs w:val="24"/>
        </w:rPr>
        <w:t>–</w:t>
      </w:r>
      <w:r w:rsidR="00862F7B">
        <w:rPr>
          <w:szCs w:val="24"/>
        </w:rPr>
        <w:t xml:space="preserve">6.3, 6.5, 6.8 </w:t>
      </w:r>
      <w:r w:rsidR="00862F7B" w:rsidRPr="00862F7B">
        <w:rPr>
          <w:szCs w:val="24"/>
        </w:rPr>
        <w:t>papunkči</w:t>
      </w:r>
      <w:r w:rsidR="00862F7B">
        <w:rPr>
          <w:szCs w:val="24"/>
        </w:rPr>
        <w:t>ais:</w:t>
      </w:r>
    </w:p>
    <w:p w14:paraId="755ECFD9" w14:textId="4360514E" w:rsidR="000D3926" w:rsidRPr="00862F7B" w:rsidRDefault="002771A2" w:rsidP="002E3E5F">
      <w:pPr>
        <w:pStyle w:val="Sraopastraipa"/>
        <w:numPr>
          <w:ilvl w:val="0"/>
          <w:numId w:val="4"/>
        </w:numPr>
        <w:spacing w:line="360" w:lineRule="auto"/>
        <w:jc w:val="both"/>
        <w:rPr>
          <w:szCs w:val="24"/>
        </w:rPr>
      </w:pPr>
      <w:r w:rsidRPr="00862F7B">
        <w:rPr>
          <w:szCs w:val="24"/>
        </w:rPr>
        <w:t>N u s t a t a u:</w:t>
      </w:r>
    </w:p>
    <w:p w14:paraId="084199B9" w14:textId="49F95D9F" w:rsidR="00862F7B" w:rsidRDefault="00862F7B" w:rsidP="002E3E5F">
      <w:pPr>
        <w:pStyle w:val="Sraopastraipa"/>
        <w:numPr>
          <w:ilvl w:val="1"/>
          <w:numId w:val="4"/>
        </w:numPr>
        <w:spacing w:line="360" w:lineRule="auto"/>
        <w:ind w:left="0" w:firstLine="851"/>
        <w:jc w:val="both"/>
        <w:rPr>
          <w:szCs w:val="24"/>
        </w:rPr>
      </w:pPr>
      <w:r>
        <w:rPr>
          <w:szCs w:val="24"/>
        </w:rPr>
        <w:t xml:space="preserve"> </w:t>
      </w:r>
      <w:r w:rsidR="002E3E5F">
        <w:rPr>
          <w:szCs w:val="24"/>
        </w:rPr>
        <w:t>s</w:t>
      </w:r>
      <w:r w:rsidR="002E3E5F" w:rsidRPr="002E3E5F">
        <w:rPr>
          <w:szCs w:val="24"/>
        </w:rPr>
        <w:t xml:space="preserve">avivaldybėje skiriamą </w:t>
      </w:r>
      <w:r w:rsidR="00A959C9">
        <w:rPr>
          <w:szCs w:val="24"/>
        </w:rPr>
        <w:t>n</w:t>
      </w:r>
      <w:r w:rsidR="00A959C9">
        <w:rPr>
          <w:szCs w:val="24"/>
        </w:rPr>
        <w:t xml:space="preserve">eformaliojo vaikų švietimo </w:t>
      </w:r>
      <w:r w:rsidR="00A959C9">
        <w:rPr>
          <w:color w:val="000000"/>
        </w:rPr>
        <w:t>(toliau – NVŠ)</w:t>
      </w:r>
      <w:r w:rsidR="00A959C9">
        <w:rPr>
          <w:color w:val="000000"/>
        </w:rPr>
        <w:t xml:space="preserve"> </w:t>
      </w:r>
      <w:r w:rsidR="006764DB">
        <w:rPr>
          <w:szCs w:val="24"/>
        </w:rPr>
        <w:t>krepšelio</w:t>
      </w:r>
      <w:r w:rsidR="002E3E5F" w:rsidRPr="002E3E5F">
        <w:rPr>
          <w:szCs w:val="24"/>
        </w:rPr>
        <w:t xml:space="preserve"> dydį vienam mokiniui per mėnesį ugdymui pagal NVŠ programą (išskyrus ikimokyklinio, priešmokyklinio ir formalųjį švietimą papildančio ugdymo programas):</w:t>
      </w:r>
    </w:p>
    <w:p w14:paraId="3BDC831E" w14:textId="6D4783F7" w:rsidR="002E3E5F" w:rsidRDefault="00F01725" w:rsidP="00A74808">
      <w:pPr>
        <w:pStyle w:val="Sraopastraipa"/>
        <w:numPr>
          <w:ilvl w:val="2"/>
          <w:numId w:val="4"/>
        </w:numPr>
        <w:tabs>
          <w:tab w:val="left" w:pos="1418"/>
        </w:tabs>
        <w:spacing w:line="360" w:lineRule="auto"/>
        <w:ind w:left="0" w:firstLine="851"/>
        <w:jc w:val="both"/>
        <w:rPr>
          <w:szCs w:val="24"/>
        </w:rPr>
      </w:pPr>
      <w:r w:rsidRPr="002E3E5F">
        <w:rPr>
          <w:szCs w:val="24"/>
        </w:rPr>
        <w:t xml:space="preserve"> </w:t>
      </w:r>
      <w:r w:rsidR="002E3E5F" w:rsidRPr="002E3E5F">
        <w:rPr>
          <w:szCs w:val="24"/>
        </w:rPr>
        <w:t xml:space="preserve">25 Eur – mokiniui, ugdomam pagal NVŠ programą, atitinkančią bent vieną iš šių </w:t>
      </w:r>
      <w:r w:rsidR="009707C4">
        <w:rPr>
          <w:szCs w:val="24"/>
        </w:rPr>
        <w:t xml:space="preserve">savivaldybės nusistatytų </w:t>
      </w:r>
      <w:r w:rsidR="002E3E5F" w:rsidRPr="002E3E5F">
        <w:rPr>
          <w:szCs w:val="24"/>
        </w:rPr>
        <w:t>NVŠ programų finansavimo prioritetų:</w:t>
      </w:r>
    </w:p>
    <w:p w14:paraId="3231F01B" w14:textId="7AC001CE" w:rsidR="002E3E5F" w:rsidRPr="002E3E5F" w:rsidRDefault="002E3E5F" w:rsidP="002E3E5F">
      <w:pPr>
        <w:tabs>
          <w:tab w:val="left" w:pos="1418"/>
        </w:tabs>
        <w:spacing w:line="360" w:lineRule="auto"/>
        <w:ind w:firstLine="851"/>
        <w:jc w:val="both"/>
        <w:rPr>
          <w:szCs w:val="24"/>
        </w:rPr>
      </w:pPr>
      <w:r w:rsidRPr="002E3E5F">
        <w:rPr>
          <w:szCs w:val="24"/>
        </w:rPr>
        <w:t>1.1.1.1. programa prisideda prie STEAM įgyvendinimo plėtros (techninės kūrybos, gamtos ir ekologijos, informacinių technologijų, technologijų, medijų krypties);</w:t>
      </w:r>
    </w:p>
    <w:p w14:paraId="0DDB91C6" w14:textId="4B907AA2" w:rsidR="002E3E5F" w:rsidRDefault="002E3E5F" w:rsidP="002E3E5F">
      <w:pPr>
        <w:pStyle w:val="Sraopastraipa"/>
        <w:tabs>
          <w:tab w:val="left" w:pos="1418"/>
        </w:tabs>
        <w:spacing w:line="360" w:lineRule="auto"/>
        <w:ind w:left="851"/>
        <w:jc w:val="both"/>
        <w:rPr>
          <w:szCs w:val="24"/>
        </w:rPr>
      </w:pPr>
      <w:r>
        <w:rPr>
          <w:szCs w:val="24"/>
        </w:rPr>
        <w:t xml:space="preserve">1.1.1.2. </w:t>
      </w:r>
      <w:r w:rsidRPr="002E3E5F">
        <w:rPr>
          <w:szCs w:val="24"/>
        </w:rPr>
        <w:t>programa orientuota į 1–4 gimnazijos klasių mokinių amžiaus tarpsnį;</w:t>
      </w:r>
    </w:p>
    <w:p w14:paraId="30F237EB" w14:textId="71886F1B" w:rsidR="00F01725" w:rsidRPr="002E3E5F" w:rsidRDefault="008852FC" w:rsidP="00A74808">
      <w:pPr>
        <w:pStyle w:val="Sraopastraipa"/>
        <w:numPr>
          <w:ilvl w:val="2"/>
          <w:numId w:val="4"/>
        </w:numPr>
        <w:tabs>
          <w:tab w:val="left" w:pos="1418"/>
        </w:tabs>
        <w:spacing w:line="360" w:lineRule="auto"/>
        <w:ind w:left="0" w:firstLine="851"/>
        <w:jc w:val="both"/>
        <w:rPr>
          <w:szCs w:val="24"/>
        </w:rPr>
      </w:pPr>
      <w:r w:rsidRPr="002E3E5F">
        <w:rPr>
          <w:szCs w:val="24"/>
        </w:rPr>
        <w:t xml:space="preserve"> </w:t>
      </w:r>
      <w:r w:rsidR="002E3E5F" w:rsidRPr="002E3E5F">
        <w:rPr>
          <w:szCs w:val="24"/>
        </w:rPr>
        <w:t>20 Eur – mokiniui, ugdomam pagal NVŠ programą, neatitinkančią nė vieno šio įsakymo 1.1.1 papunktyje nurodyto prioriteto;</w:t>
      </w:r>
    </w:p>
    <w:p w14:paraId="6BBD11FD" w14:textId="2A8EC515" w:rsidR="002E3E5F" w:rsidRPr="006D16E9" w:rsidRDefault="002E3E5F" w:rsidP="002E3E5F">
      <w:pPr>
        <w:pStyle w:val="Sraopastraipa"/>
        <w:numPr>
          <w:ilvl w:val="1"/>
          <w:numId w:val="4"/>
        </w:numPr>
        <w:tabs>
          <w:tab w:val="left" w:pos="851"/>
          <w:tab w:val="left" w:pos="1276"/>
        </w:tabs>
        <w:spacing w:line="360" w:lineRule="auto"/>
        <w:ind w:left="0" w:firstLine="851"/>
        <w:jc w:val="both"/>
        <w:rPr>
          <w:szCs w:val="24"/>
        </w:rPr>
      </w:pPr>
      <w:r>
        <w:rPr>
          <w:szCs w:val="24"/>
        </w:rPr>
        <w:t xml:space="preserve"> </w:t>
      </w:r>
      <w:r w:rsidRPr="006D16E9">
        <w:rPr>
          <w:szCs w:val="24"/>
        </w:rPr>
        <w:t>maksimalų mokinių skaičių savivaldybės lygmens NVŠ programos įgyvendinimo grupėje – 25 mokiniai;</w:t>
      </w:r>
    </w:p>
    <w:p w14:paraId="726716C1" w14:textId="5D009320" w:rsidR="002E3E5F" w:rsidRPr="00805C1E" w:rsidRDefault="002E3E5F" w:rsidP="002E3E5F">
      <w:pPr>
        <w:pStyle w:val="Sraopastraipa"/>
        <w:numPr>
          <w:ilvl w:val="1"/>
          <w:numId w:val="4"/>
        </w:numPr>
        <w:spacing w:line="360" w:lineRule="auto"/>
        <w:rPr>
          <w:szCs w:val="24"/>
        </w:rPr>
      </w:pPr>
      <w:r w:rsidRPr="00805C1E">
        <w:rPr>
          <w:szCs w:val="24"/>
        </w:rPr>
        <w:t xml:space="preserve"> </w:t>
      </w:r>
      <w:r w:rsidR="00A959C9">
        <w:rPr>
          <w:szCs w:val="24"/>
        </w:rPr>
        <w:t>birželio–</w:t>
      </w:r>
      <w:r w:rsidRPr="006D16E9">
        <w:rPr>
          <w:szCs w:val="24"/>
        </w:rPr>
        <w:t xml:space="preserve">rugsėjo mėnesiais </w:t>
      </w:r>
      <w:r w:rsidR="00165385" w:rsidRPr="006D16E9">
        <w:rPr>
          <w:szCs w:val="24"/>
        </w:rPr>
        <w:t>NVŠ lėš</w:t>
      </w:r>
      <w:r w:rsidR="00A959C9">
        <w:rPr>
          <w:szCs w:val="24"/>
        </w:rPr>
        <w:t>os</w:t>
      </w:r>
      <w:r w:rsidR="00165385" w:rsidRPr="006D16E9">
        <w:rPr>
          <w:szCs w:val="24"/>
        </w:rPr>
        <w:t xml:space="preserve"> (krepšeli</w:t>
      </w:r>
      <w:r w:rsidR="00A959C9">
        <w:rPr>
          <w:szCs w:val="24"/>
        </w:rPr>
        <w:t>s</w:t>
      </w:r>
      <w:r w:rsidR="00165385" w:rsidRPr="006D16E9">
        <w:rPr>
          <w:szCs w:val="24"/>
        </w:rPr>
        <w:t>) neskir</w:t>
      </w:r>
      <w:r w:rsidR="00A959C9">
        <w:rPr>
          <w:szCs w:val="24"/>
        </w:rPr>
        <w:t>iamos</w:t>
      </w:r>
      <w:r w:rsidRPr="00805C1E">
        <w:rPr>
          <w:szCs w:val="24"/>
        </w:rPr>
        <w:t>;</w:t>
      </w:r>
    </w:p>
    <w:p w14:paraId="79BFBE54" w14:textId="3662702D" w:rsidR="00F01725" w:rsidRPr="006D16E9" w:rsidRDefault="00F01725" w:rsidP="002E3E5F">
      <w:pPr>
        <w:pStyle w:val="Sraopastraipa"/>
        <w:numPr>
          <w:ilvl w:val="1"/>
          <w:numId w:val="4"/>
        </w:numPr>
        <w:spacing w:line="360" w:lineRule="auto"/>
        <w:ind w:left="0" w:firstLine="851"/>
        <w:jc w:val="both"/>
        <w:rPr>
          <w:rFonts w:eastAsia="Times New Roman"/>
          <w:szCs w:val="24"/>
          <w:lang w:eastAsia="lt-LT"/>
        </w:rPr>
      </w:pPr>
      <w:r w:rsidRPr="006D16E9">
        <w:rPr>
          <w:rFonts w:eastAsia="Times New Roman"/>
          <w:szCs w:val="24"/>
          <w:lang w:eastAsia="lt-LT"/>
        </w:rPr>
        <w:lastRenderedPageBreak/>
        <w:t>mokinių, turinčių pirmumo teisę pasinaudoti NVŠ lėšomis, eilės skaičiavimo pradžią</w:t>
      </w:r>
      <w:r w:rsidR="00A959C9">
        <w:rPr>
          <w:rFonts w:eastAsia="Times New Roman"/>
          <w:szCs w:val="24"/>
          <w:lang w:eastAsia="lt-LT"/>
        </w:rPr>
        <w:t> </w:t>
      </w:r>
      <w:r w:rsidRPr="006D16E9">
        <w:rPr>
          <w:rFonts w:eastAsia="Times New Roman"/>
          <w:szCs w:val="24"/>
          <w:lang w:eastAsia="lt-LT"/>
        </w:rPr>
        <w:t xml:space="preserve">– rugsėjo 15 </w:t>
      </w:r>
      <w:r w:rsidR="00320639" w:rsidRPr="006D16E9">
        <w:rPr>
          <w:rFonts w:eastAsia="Times New Roman"/>
          <w:szCs w:val="24"/>
          <w:lang w:eastAsia="lt-LT"/>
        </w:rPr>
        <w:t xml:space="preserve">ir </w:t>
      </w:r>
      <w:r w:rsidRPr="006D16E9">
        <w:rPr>
          <w:rFonts w:eastAsia="Times New Roman"/>
          <w:szCs w:val="24"/>
          <w:lang w:eastAsia="lt-LT"/>
        </w:rPr>
        <w:t>sausio 15 d.</w:t>
      </w:r>
    </w:p>
    <w:p w14:paraId="59097BF2" w14:textId="69B2AD93" w:rsidR="00B8567B" w:rsidRDefault="00320639" w:rsidP="002E3E5F">
      <w:pPr>
        <w:spacing w:line="360" w:lineRule="auto"/>
        <w:ind w:firstLine="851"/>
        <w:jc w:val="both"/>
      </w:pPr>
      <w:r>
        <w:rPr>
          <w:szCs w:val="24"/>
        </w:rPr>
        <w:t xml:space="preserve">2. </w:t>
      </w:r>
      <w:r w:rsidR="00862F7B" w:rsidRPr="00862F7B">
        <w:t>N u r o d a u, kad įsakymas per vieną mėnesį gali būti skundžiamas Panevėžio miesto savivaldybės administracijos direktoriui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2E98C4A" w14:textId="77777777" w:rsidR="00D30D51" w:rsidRDefault="00D30D51" w:rsidP="00B8567B">
      <w:pPr>
        <w:spacing w:line="360" w:lineRule="auto"/>
        <w:ind w:firstLine="851"/>
        <w:jc w:val="both"/>
      </w:pPr>
    </w:p>
    <w:p w14:paraId="02E3431B" w14:textId="77777777" w:rsidR="00D30D51" w:rsidRPr="00B8567B" w:rsidRDefault="00D30D51" w:rsidP="009707C4">
      <w:pPr>
        <w:spacing w:line="360" w:lineRule="auto"/>
        <w:jc w:val="both"/>
      </w:pPr>
    </w:p>
    <w:p w14:paraId="460C75DA" w14:textId="7DBBFBB3" w:rsidR="006C7C6D" w:rsidRDefault="00061BDC" w:rsidP="00701D26">
      <w:pPr>
        <w:jc w:val="center"/>
        <w:rPr>
          <w:b/>
          <w:szCs w:val="24"/>
        </w:rPr>
      </w:pPr>
      <w:r w:rsidRPr="004F36A2">
        <w:t>Administracijos direktor</w:t>
      </w:r>
      <w:r w:rsidR="0083063D">
        <w:t>ius</w:t>
      </w:r>
      <w:r w:rsidRPr="004F36A2">
        <w:tab/>
      </w:r>
      <w:r w:rsidRPr="004F36A2">
        <w:tab/>
      </w:r>
      <w:r w:rsidRPr="004F36A2">
        <w:tab/>
      </w:r>
      <w:r>
        <w:t xml:space="preserve">   </w:t>
      </w:r>
      <w:r>
        <w:tab/>
        <w:t xml:space="preserve"> </w:t>
      </w:r>
      <w:r w:rsidR="00B8567B">
        <w:t>Gi</w:t>
      </w:r>
      <w:r w:rsidR="0083063D">
        <w:t>edrius Šileika</w:t>
      </w:r>
    </w:p>
    <w:sectPr w:rsidR="006C7C6D" w:rsidSect="0023378B">
      <w:headerReference w:type="default" r:id="rId9"/>
      <w:pgSz w:w="11906" w:h="16838"/>
      <w:pgMar w:top="1418" w:right="709"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3A865" w14:textId="77777777" w:rsidR="00CD64FA" w:rsidRDefault="00CD64FA" w:rsidP="001A7B21">
      <w:r>
        <w:separator/>
      </w:r>
    </w:p>
  </w:endnote>
  <w:endnote w:type="continuationSeparator" w:id="0">
    <w:p w14:paraId="128D2587" w14:textId="77777777" w:rsidR="00CD64FA" w:rsidRDefault="00CD64FA" w:rsidP="001A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5002EFF" w:usb1="C000E47F" w:usb2="0000002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AC227" w14:textId="77777777" w:rsidR="00CD64FA" w:rsidRDefault="00CD64FA" w:rsidP="001A7B21">
      <w:r>
        <w:separator/>
      </w:r>
    </w:p>
  </w:footnote>
  <w:footnote w:type="continuationSeparator" w:id="0">
    <w:p w14:paraId="3C825888" w14:textId="77777777" w:rsidR="00CD64FA" w:rsidRDefault="00CD64FA" w:rsidP="001A7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5AEB" w14:textId="77777777" w:rsidR="0048026A" w:rsidRDefault="0048026A">
    <w:pPr>
      <w:pStyle w:val="Antrats"/>
      <w:jc w:val="center"/>
    </w:pPr>
    <w:r>
      <w:fldChar w:fldCharType="begin"/>
    </w:r>
    <w:r>
      <w:instrText>PAGE   \* MERGEFORMAT</w:instrText>
    </w:r>
    <w:r>
      <w:fldChar w:fldCharType="separate"/>
    </w:r>
    <w:r w:rsidR="003E03B4">
      <w:rPr>
        <w:noProof/>
      </w:rPr>
      <w:t>2</w:t>
    </w:r>
    <w:r>
      <w:rPr>
        <w:noProof/>
      </w:rPr>
      <w:fldChar w:fldCharType="end"/>
    </w:r>
  </w:p>
  <w:p w14:paraId="57E55AEC" w14:textId="77777777" w:rsidR="0048026A" w:rsidRDefault="004802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91641"/>
    <w:multiLevelType w:val="hybridMultilevel"/>
    <w:tmpl w:val="F36895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2537B1B"/>
    <w:multiLevelType w:val="multilevel"/>
    <w:tmpl w:val="BC7C5946"/>
    <w:lvl w:ilvl="0">
      <w:start w:val="1"/>
      <w:numFmt w:val="decimal"/>
      <w:lvlText w:val="%1."/>
      <w:lvlJc w:val="left"/>
      <w:pPr>
        <w:ind w:left="1211" w:hanging="360"/>
      </w:pPr>
      <w:rPr>
        <w:rFonts w:hint="default"/>
        <w:sz w:val="24"/>
        <w:szCs w:val="24"/>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57535DFD"/>
    <w:multiLevelType w:val="hybridMultilevel"/>
    <w:tmpl w:val="FA24ED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B160531"/>
    <w:multiLevelType w:val="multilevel"/>
    <w:tmpl w:val="F02EA39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539440756">
    <w:abstractNumId w:val="1"/>
  </w:num>
  <w:num w:numId="2" w16cid:durableId="822429173">
    <w:abstractNumId w:val="0"/>
  </w:num>
  <w:num w:numId="3" w16cid:durableId="608782062">
    <w:abstractNumId w:val="2"/>
  </w:num>
  <w:num w:numId="4" w16cid:durableId="1246257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A0E"/>
    <w:rsid w:val="00005135"/>
    <w:rsid w:val="00026FC2"/>
    <w:rsid w:val="00031301"/>
    <w:rsid w:val="00040E9B"/>
    <w:rsid w:val="00043B8F"/>
    <w:rsid w:val="00052ECD"/>
    <w:rsid w:val="00060045"/>
    <w:rsid w:val="00061BDC"/>
    <w:rsid w:val="00066A32"/>
    <w:rsid w:val="00067C42"/>
    <w:rsid w:val="000741B6"/>
    <w:rsid w:val="00075B26"/>
    <w:rsid w:val="00075D5C"/>
    <w:rsid w:val="00076AFE"/>
    <w:rsid w:val="000866E5"/>
    <w:rsid w:val="000A0DA5"/>
    <w:rsid w:val="000A2589"/>
    <w:rsid w:val="000B7B68"/>
    <w:rsid w:val="000D3926"/>
    <w:rsid w:val="000E0ED5"/>
    <w:rsid w:val="000E5DC9"/>
    <w:rsid w:val="00104ADA"/>
    <w:rsid w:val="00134756"/>
    <w:rsid w:val="00134CB0"/>
    <w:rsid w:val="00153BC9"/>
    <w:rsid w:val="0015448A"/>
    <w:rsid w:val="0015516E"/>
    <w:rsid w:val="00163996"/>
    <w:rsid w:val="00165385"/>
    <w:rsid w:val="00165D57"/>
    <w:rsid w:val="00196403"/>
    <w:rsid w:val="001A3BDF"/>
    <w:rsid w:val="001A5F44"/>
    <w:rsid w:val="001A738A"/>
    <w:rsid w:val="001A7B21"/>
    <w:rsid w:val="001B1966"/>
    <w:rsid w:val="001B60B8"/>
    <w:rsid w:val="001C39E1"/>
    <w:rsid w:val="001C4565"/>
    <w:rsid w:val="001D06E7"/>
    <w:rsid w:val="001D3A27"/>
    <w:rsid w:val="001D4CAF"/>
    <w:rsid w:val="001E0CD4"/>
    <w:rsid w:val="001E43F0"/>
    <w:rsid w:val="001E7F57"/>
    <w:rsid w:val="001F64B4"/>
    <w:rsid w:val="0020229A"/>
    <w:rsid w:val="00223232"/>
    <w:rsid w:val="002267E9"/>
    <w:rsid w:val="00226F4A"/>
    <w:rsid w:val="002276CB"/>
    <w:rsid w:val="0023378B"/>
    <w:rsid w:val="00233A0C"/>
    <w:rsid w:val="00234F90"/>
    <w:rsid w:val="0024369E"/>
    <w:rsid w:val="00243A49"/>
    <w:rsid w:val="00263A9C"/>
    <w:rsid w:val="0026487E"/>
    <w:rsid w:val="00266AE1"/>
    <w:rsid w:val="00275311"/>
    <w:rsid w:val="002771A2"/>
    <w:rsid w:val="00277B4E"/>
    <w:rsid w:val="00283A5C"/>
    <w:rsid w:val="002A4552"/>
    <w:rsid w:val="002A546D"/>
    <w:rsid w:val="002A61AB"/>
    <w:rsid w:val="002B6548"/>
    <w:rsid w:val="002B7BFC"/>
    <w:rsid w:val="002D4043"/>
    <w:rsid w:val="002E3E5F"/>
    <w:rsid w:val="002E4813"/>
    <w:rsid w:val="002E680C"/>
    <w:rsid w:val="002F30B1"/>
    <w:rsid w:val="002F3270"/>
    <w:rsid w:val="0030397E"/>
    <w:rsid w:val="003067C1"/>
    <w:rsid w:val="00306D38"/>
    <w:rsid w:val="00320583"/>
    <w:rsid w:val="00320639"/>
    <w:rsid w:val="0032067F"/>
    <w:rsid w:val="00324ACF"/>
    <w:rsid w:val="003263CD"/>
    <w:rsid w:val="00327D6B"/>
    <w:rsid w:val="0034368E"/>
    <w:rsid w:val="003444FB"/>
    <w:rsid w:val="00350C5A"/>
    <w:rsid w:val="0035732A"/>
    <w:rsid w:val="0037200B"/>
    <w:rsid w:val="00380C10"/>
    <w:rsid w:val="00390207"/>
    <w:rsid w:val="003922B5"/>
    <w:rsid w:val="0039429B"/>
    <w:rsid w:val="00397947"/>
    <w:rsid w:val="003A1A03"/>
    <w:rsid w:val="003A7D2B"/>
    <w:rsid w:val="003B2DF7"/>
    <w:rsid w:val="003B3E2F"/>
    <w:rsid w:val="003C0758"/>
    <w:rsid w:val="003C1CC2"/>
    <w:rsid w:val="003C5FFD"/>
    <w:rsid w:val="003D3616"/>
    <w:rsid w:val="003D4961"/>
    <w:rsid w:val="003D5B7A"/>
    <w:rsid w:val="003D6561"/>
    <w:rsid w:val="003E03B4"/>
    <w:rsid w:val="003E286A"/>
    <w:rsid w:val="003E7924"/>
    <w:rsid w:val="003F13EC"/>
    <w:rsid w:val="00400EE8"/>
    <w:rsid w:val="004024DB"/>
    <w:rsid w:val="004062DD"/>
    <w:rsid w:val="0041631F"/>
    <w:rsid w:val="00424904"/>
    <w:rsid w:val="00433DE7"/>
    <w:rsid w:val="00434435"/>
    <w:rsid w:val="00442EC1"/>
    <w:rsid w:val="004440BA"/>
    <w:rsid w:val="004467E9"/>
    <w:rsid w:val="00463C5E"/>
    <w:rsid w:val="00465B14"/>
    <w:rsid w:val="0048026A"/>
    <w:rsid w:val="004807FC"/>
    <w:rsid w:val="00483610"/>
    <w:rsid w:val="00484F50"/>
    <w:rsid w:val="004877F3"/>
    <w:rsid w:val="004912DA"/>
    <w:rsid w:val="0049226C"/>
    <w:rsid w:val="00497675"/>
    <w:rsid w:val="004A7D82"/>
    <w:rsid w:val="004B1FFA"/>
    <w:rsid w:val="004D69D8"/>
    <w:rsid w:val="004E5BAC"/>
    <w:rsid w:val="004F36A2"/>
    <w:rsid w:val="00500572"/>
    <w:rsid w:val="00521EA9"/>
    <w:rsid w:val="00524ADB"/>
    <w:rsid w:val="005335CE"/>
    <w:rsid w:val="0053728B"/>
    <w:rsid w:val="0054628E"/>
    <w:rsid w:val="0054641D"/>
    <w:rsid w:val="00550DFC"/>
    <w:rsid w:val="00557CD2"/>
    <w:rsid w:val="00560949"/>
    <w:rsid w:val="00584C4D"/>
    <w:rsid w:val="005B441D"/>
    <w:rsid w:val="005B487D"/>
    <w:rsid w:val="005B7FF1"/>
    <w:rsid w:val="005C3B54"/>
    <w:rsid w:val="005C4592"/>
    <w:rsid w:val="005D64E4"/>
    <w:rsid w:val="00607EE2"/>
    <w:rsid w:val="006127A6"/>
    <w:rsid w:val="00614150"/>
    <w:rsid w:val="00626F2B"/>
    <w:rsid w:val="00647AF5"/>
    <w:rsid w:val="006572BC"/>
    <w:rsid w:val="00675909"/>
    <w:rsid w:val="006764DB"/>
    <w:rsid w:val="00682901"/>
    <w:rsid w:val="006831EE"/>
    <w:rsid w:val="00684A53"/>
    <w:rsid w:val="006977D1"/>
    <w:rsid w:val="006A0D30"/>
    <w:rsid w:val="006A4080"/>
    <w:rsid w:val="006A64F4"/>
    <w:rsid w:val="006A791C"/>
    <w:rsid w:val="006B3820"/>
    <w:rsid w:val="006B5622"/>
    <w:rsid w:val="006C4E37"/>
    <w:rsid w:val="006C5C8A"/>
    <w:rsid w:val="006C7C6D"/>
    <w:rsid w:val="006D16E9"/>
    <w:rsid w:val="006D3886"/>
    <w:rsid w:val="006D60B9"/>
    <w:rsid w:val="006D70EE"/>
    <w:rsid w:val="006F2246"/>
    <w:rsid w:val="006F505E"/>
    <w:rsid w:val="00701D26"/>
    <w:rsid w:val="007036C6"/>
    <w:rsid w:val="00712F81"/>
    <w:rsid w:val="00730F40"/>
    <w:rsid w:val="007314EC"/>
    <w:rsid w:val="0074277A"/>
    <w:rsid w:val="00753B77"/>
    <w:rsid w:val="00771856"/>
    <w:rsid w:val="0077286E"/>
    <w:rsid w:val="00777304"/>
    <w:rsid w:val="00793BE3"/>
    <w:rsid w:val="00795F6C"/>
    <w:rsid w:val="007A18CD"/>
    <w:rsid w:val="007B4123"/>
    <w:rsid w:val="007B421B"/>
    <w:rsid w:val="007D128D"/>
    <w:rsid w:val="007D6CA3"/>
    <w:rsid w:val="00803565"/>
    <w:rsid w:val="00805C1E"/>
    <w:rsid w:val="0081596C"/>
    <w:rsid w:val="00817944"/>
    <w:rsid w:val="008217A2"/>
    <w:rsid w:val="008233CB"/>
    <w:rsid w:val="0083063D"/>
    <w:rsid w:val="0083071E"/>
    <w:rsid w:val="00841328"/>
    <w:rsid w:val="00842EB6"/>
    <w:rsid w:val="00853186"/>
    <w:rsid w:val="00854318"/>
    <w:rsid w:val="00862F7B"/>
    <w:rsid w:val="00863A1D"/>
    <w:rsid w:val="00871018"/>
    <w:rsid w:val="00874C44"/>
    <w:rsid w:val="0087637F"/>
    <w:rsid w:val="008852FC"/>
    <w:rsid w:val="00887DCE"/>
    <w:rsid w:val="00890B37"/>
    <w:rsid w:val="008B28E5"/>
    <w:rsid w:val="008B7606"/>
    <w:rsid w:val="008F25B5"/>
    <w:rsid w:val="00903054"/>
    <w:rsid w:val="009059BD"/>
    <w:rsid w:val="00915A44"/>
    <w:rsid w:val="00921325"/>
    <w:rsid w:val="00926C35"/>
    <w:rsid w:val="00933953"/>
    <w:rsid w:val="00934023"/>
    <w:rsid w:val="00936AD0"/>
    <w:rsid w:val="00941BF2"/>
    <w:rsid w:val="009527DC"/>
    <w:rsid w:val="009663AC"/>
    <w:rsid w:val="0096677B"/>
    <w:rsid w:val="00966BA3"/>
    <w:rsid w:val="0096740E"/>
    <w:rsid w:val="009707C4"/>
    <w:rsid w:val="0099014E"/>
    <w:rsid w:val="009A5060"/>
    <w:rsid w:val="009B4D0F"/>
    <w:rsid w:val="009F4BC5"/>
    <w:rsid w:val="009F5C1D"/>
    <w:rsid w:val="00A16808"/>
    <w:rsid w:val="00A17671"/>
    <w:rsid w:val="00A33A0E"/>
    <w:rsid w:val="00A343F9"/>
    <w:rsid w:val="00A37805"/>
    <w:rsid w:val="00A44D42"/>
    <w:rsid w:val="00A46122"/>
    <w:rsid w:val="00A4639E"/>
    <w:rsid w:val="00A4778D"/>
    <w:rsid w:val="00A532EF"/>
    <w:rsid w:val="00A539B5"/>
    <w:rsid w:val="00A61948"/>
    <w:rsid w:val="00A6394D"/>
    <w:rsid w:val="00A70FF1"/>
    <w:rsid w:val="00A72453"/>
    <w:rsid w:val="00A7296D"/>
    <w:rsid w:val="00A7541A"/>
    <w:rsid w:val="00A76C2B"/>
    <w:rsid w:val="00A817E3"/>
    <w:rsid w:val="00A84334"/>
    <w:rsid w:val="00A90DD1"/>
    <w:rsid w:val="00A91EAE"/>
    <w:rsid w:val="00A9430A"/>
    <w:rsid w:val="00A959C9"/>
    <w:rsid w:val="00AA1D9D"/>
    <w:rsid w:val="00AA29CF"/>
    <w:rsid w:val="00AA7C5A"/>
    <w:rsid w:val="00AB34A8"/>
    <w:rsid w:val="00AB3B00"/>
    <w:rsid w:val="00AC663F"/>
    <w:rsid w:val="00AC7A92"/>
    <w:rsid w:val="00AE1A99"/>
    <w:rsid w:val="00AE241F"/>
    <w:rsid w:val="00AE4D1F"/>
    <w:rsid w:val="00AF3E15"/>
    <w:rsid w:val="00B00D08"/>
    <w:rsid w:val="00B05B08"/>
    <w:rsid w:val="00B16658"/>
    <w:rsid w:val="00B26279"/>
    <w:rsid w:val="00B42684"/>
    <w:rsid w:val="00B50852"/>
    <w:rsid w:val="00B76F20"/>
    <w:rsid w:val="00B8035A"/>
    <w:rsid w:val="00B8567B"/>
    <w:rsid w:val="00B973CE"/>
    <w:rsid w:val="00BC3A2B"/>
    <w:rsid w:val="00BD5061"/>
    <w:rsid w:val="00BE402F"/>
    <w:rsid w:val="00BF06D7"/>
    <w:rsid w:val="00C01675"/>
    <w:rsid w:val="00C020BC"/>
    <w:rsid w:val="00C11F5B"/>
    <w:rsid w:val="00C15EB8"/>
    <w:rsid w:val="00C201BD"/>
    <w:rsid w:val="00C27D2F"/>
    <w:rsid w:val="00C36535"/>
    <w:rsid w:val="00C43795"/>
    <w:rsid w:val="00C472B3"/>
    <w:rsid w:val="00C51E1A"/>
    <w:rsid w:val="00C669A2"/>
    <w:rsid w:val="00C755D6"/>
    <w:rsid w:val="00C75C74"/>
    <w:rsid w:val="00C825C2"/>
    <w:rsid w:val="00C96C21"/>
    <w:rsid w:val="00CA7097"/>
    <w:rsid w:val="00CB1939"/>
    <w:rsid w:val="00CB2DCA"/>
    <w:rsid w:val="00CD64FA"/>
    <w:rsid w:val="00CE5EE8"/>
    <w:rsid w:val="00CF4EF8"/>
    <w:rsid w:val="00D02766"/>
    <w:rsid w:val="00D30A13"/>
    <w:rsid w:val="00D30D51"/>
    <w:rsid w:val="00D3522C"/>
    <w:rsid w:val="00D371B8"/>
    <w:rsid w:val="00D449EA"/>
    <w:rsid w:val="00D528BB"/>
    <w:rsid w:val="00D5451D"/>
    <w:rsid w:val="00D579B6"/>
    <w:rsid w:val="00D63B04"/>
    <w:rsid w:val="00D64C86"/>
    <w:rsid w:val="00D70418"/>
    <w:rsid w:val="00D7513D"/>
    <w:rsid w:val="00DB7870"/>
    <w:rsid w:val="00DC0431"/>
    <w:rsid w:val="00DC6280"/>
    <w:rsid w:val="00DD6354"/>
    <w:rsid w:val="00DE5143"/>
    <w:rsid w:val="00DE55E2"/>
    <w:rsid w:val="00E27D68"/>
    <w:rsid w:val="00E31B56"/>
    <w:rsid w:val="00E458E4"/>
    <w:rsid w:val="00E4637D"/>
    <w:rsid w:val="00E64B63"/>
    <w:rsid w:val="00E71858"/>
    <w:rsid w:val="00E764A1"/>
    <w:rsid w:val="00E85169"/>
    <w:rsid w:val="00E91218"/>
    <w:rsid w:val="00E943AA"/>
    <w:rsid w:val="00E950E8"/>
    <w:rsid w:val="00EA41B7"/>
    <w:rsid w:val="00EA4AFC"/>
    <w:rsid w:val="00EC5899"/>
    <w:rsid w:val="00EC7C26"/>
    <w:rsid w:val="00ED7014"/>
    <w:rsid w:val="00EF4575"/>
    <w:rsid w:val="00F01725"/>
    <w:rsid w:val="00F14CE4"/>
    <w:rsid w:val="00F16BD9"/>
    <w:rsid w:val="00F2441A"/>
    <w:rsid w:val="00F33B58"/>
    <w:rsid w:val="00F35847"/>
    <w:rsid w:val="00F43C21"/>
    <w:rsid w:val="00F64B6A"/>
    <w:rsid w:val="00F771DB"/>
    <w:rsid w:val="00F9258C"/>
    <w:rsid w:val="00FA3F36"/>
    <w:rsid w:val="00FA40B9"/>
    <w:rsid w:val="00FC034F"/>
    <w:rsid w:val="00FC4A25"/>
    <w:rsid w:val="00FC7533"/>
    <w:rsid w:val="00FD04B8"/>
    <w:rsid w:val="00FD0737"/>
    <w:rsid w:val="00FD2D44"/>
    <w:rsid w:val="00FE4C49"/>
    <w:rsid w:val="00FE6C57"/>
    <w:rsid w:val="00FF3097"/>
    <w:rsid w:val="00FF5479"/>
    <w:rsid w:val="00FF68E1"/>
    <w:rsid w:val="00FF70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E558E4"/>
  <w15:docId w15:val="{6D7C24C5-62A9-4F1E-844E-CC57F864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4C44"/>
    <w:rPr>
      <w:sz w:val="24"/>
      <w:lang w:eastAsia="en-US"/>
    </w:rPr>
  </w:style>
  <w:style w:type="paragraph" w:styleId="Antrat1">
    <w:name w:val="heading 1"/>
    <w:aliases w:val="bold"/>
    <w:basedOn w:val="prastasis"/>
    <w:next w:val="prastasis"/>
    <w:link w:val="Antrat1Diagrama"/>
    <w:autoRedefine/>
    <w:uiPriority w:val="99"/>
    <w:qFormat/>
    <w:locked/>
    <w:rsid w:val="00043B8F"/>
    <w:pPr>
      <w:keepNext/>
      <w:jc w:val="center"/>
      <w:outlineLvl w:val="0"/>
    </w:pPr>
    <w:rPr>
      <w:rFonts w:eastAsia="Times New Roman"/>
      <w:b/>
      <w:bCs/>
      <w:kern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043B8F"/>
    <w:rPr>
      <w:rFonts w:eastAsia="Times New Roman" w:cs="Times New Roman"/>
      <w:b/>
      <w:kern w:val="32"/>
      <w:sz w:val="32"/>
      <w:lang w:eastAsia="en-US"/>
    </w:rPr>
  </w:style>
  <w:style w:type="paragraph" w:styleId="Debesliotekstas">
    <w:name w:val="Balloon Text"/>
    <w:basedOn w:val="prastasis"/>
    <w:link w:val="DebesliotekstasDiagrama"/>
    <w:uiPriority w:val="99"/>
    <w:semiHidden/>
    <w:rsid w:val="004807FC"/>
    <w:rPr>
      <w:rFonts w:ascii="Segoe UI" w:hAnsi="Segoe UI"/>
      <w:sz w:val="18"/>
      <w:szCs w:val="18"/>
      <w:lang w:eastAsia="lt-LT"/>
    </w:rPr>
  </w:style>
  <w:style w:type="character" w:customStyle="1" w:styleId="DebesliotekstasDiagrama">
    <w:name w:val="Debesėlio tekstas Diagrama"/>
    <w:basedOn w:val="Numatytasispastraiposriftas"/>
    <w:link w:val="Debesliotekstas"/>
    <w:uiPriority w:val="99"/>
    <w:semiHidden/>
    <w:locked/>
    <w:rsid w:val="004807FC"/>
    <w:rPr>
      <w:rFonts w:ascii="Segoe UI" w:hAnsi="Segoe UI" w:cs="Times New Roman"/>
      <w:sz w:val="18"/>
    </w:rPr>
  </w:style>
  <w:style w:type="character" w:styleId="Vietosrezervavimoenklotekstas">
    <w:name w:val="Placeholder Text"/>
    <w:basedOn w:val="Numatytasispastraiposriftas"/>
    <w:uiPriority w:val="99"/>
    <w:semiHidden/>
    <w:rsid w:val="00442EC1"/>
    <w:rPr>
      <w:rFonts w:cs="Times New Roman"/>
      <w:color w:val="808080"/>
    </w:rPr>
  </w:style>
  <w:style w:type="character" w:customStyle="1" w:styleId="Style1">
    <w:name w:val="Style1"/>
    <w:uiPriority w:val="99"/>
    <w:rsid w:val="00442EC1"/>
    <w:rPr>
      <w:rFonts w:ascii="Times New Roman" w:hAnsi="Times New Roman"/>
      <w:color w:val="auto"/>
      <w:sz w:val="24"/>
    </w:rPr>
  </w:style>
  <w:style w:type="character" w:customStyle="1" w:styleId="Style2">
    <w:name w:val="Style2"/>
    <w:uiPriority w:val="99"/>
    <w:rsid w:val="00442EC1"/>
    <w:rPr>
      <w:rFonts w:ascii="Times New Roman" w:hAnsi="Times New Roman"/>
      <w:sz w:val="24"/>
    </w:rPr>
  </w:style>
  <w:style w:type="character" w:customStyle="1" w:styleId="Style3">
    <w:name w:val="Style3"/>
    <w:uiPriority w:val="99"/>
    <w:rsid w:val="00442EC1"/>
    <w:rPr>
      <w:rFonts w:ascii="Times New Roman" w:hAnsi="Times New Roman"/>
      <w:sz w:val="24"/>
    </w:rPr>
  </w:style>
  <w:style w:type="character" w:customStyle="1" w:styleId="Style4">
    <w:name w:val="Style4"/>
    <w:uiPriority w:val="99"/>
    <w:rsid w:val="00853186"/>
    <w:rPr>
      <w:rFonts w:ascii="Times New Roman" w:hAnsi="Times New Roman"/>
      <w:sz w:val="24"/>
    </w:rPr>
  </w:style>
  <w:style w:type="paragraph" w:styleId="Pavadinimas">
    <w:name w:val="Title"/>
    <w:basedOn w:val="prastasis"/>
    <w:link w:val="PavadinimasDiagrama"/>
    <w:uiPriority w:val="99"/>
    <w:qFormat/>
    <w:locked/>
    <w:rsid w:val="001B60B8"/>
    <w:pPr>
      <w:spacing w:before="100" w:beforeAutospacing="1" w:after="100" w:afterAutospacing="1"/>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locked/>
    <w:rsid w:val="00CE5EE8"/>
    <w:rPr>
      <w:rFonts w:ascii="Cambria" w:hAnsi="Cambria" w:cs="Times New Roman"/>
      <w:b/>
      <w:kern w:val="28"/>
      <w:sz w:val="32"/>
      <w:lang w:eastAsia="en-US"/>
    </w:rPr>
  </w:style>
  <w:style w:type="paragraph" w:styleId="Antrats">
    <w:name w:val="header"/>
    <w:basedOn w:val="prastasis"/>
    <w:link w:val="AntratsDiagrama"/>
    <w:uiPriority w:val="99"/>
    <w:rsid w:val="001B60B8"/>
    <w:pPr>
      <w:tabs>
        <w:tab w:val="center" w:pos="4819"/>
        <w:tab w:val="right" w:pos="9638"/>
      </w:tabs>
    </w:pPr>
    <w:rPr>
      <w:szCs w:val="20"/>
      <w:lang w:eastAsia="lt-LT"/>
    </w:rPr>
  </w:style>
  <w:style w:type="character" w:customStyle="1" w:styleId="HeaderChar">
    <w:name w:val="Header Char"/>
    <w:basedOn w:val="Numatytasispastraiposriftas"/>
    <w:uiPriority w:val="99"/>
    <w:semiHidden/>
    <w:locked/>
    <w:rsid w:val="00CE5EE8"/>
    <w:rPr>
      <w:rFonts w:cs="Times New Roman"/>
      <w:sz w:val="24"/>
      <w:lang w:eastAsia="en-US"/>
    </w:rPr>
  </w:style>
  <w:style w:type="character" w:customStyle="1" w:styleId="AntratsDiagrama">
    <w:name w:val="Antraštės Diagrama"/>
    <w:link w:val="Antrats"/>
    <w:uiPriority w:val="99"/>
    <w:locked/>
    <w:rsid w:val="001B60B8"/>
    <w:rPr>
      <w:sz w:val="24"/>
      <w:lang w:val="lt-LT" w:eastAsia="lt-LT"/>
    </w:rPr>
  </w:style>
  <w:style w:type="paragraph" w:styleId="Sraopastraipa">
    <w:name w:val="List Paragraph"/>
    <w:basedOn w:val="prastasis"/>
    <w:uiPriority w:val="34"/>
    <w:qFormat/>
    <w:rsid w:val="00061BDC"/>
    <w:pPr>
      <w:ind w:left="720"/>
      <w:contextualSpacing/>
    </w:pPr>
  </w:style>
  <w:style w:type="table" w:styleId="Lentelstinklelis">
    <w:name w:val="Table Grid"/>
    <w:basedOn w:val="prastojilentel"/>
    <w:locked/>
    <w:rsid w:val="00C66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306D38"/>
    <w:rPr>
      <w:color w:val="0000FF" w:themeColor="hyperlink"/>
      <w:u w:val="single"/>
    </w:rPr>
  </w:style>
  <w:style w:type="paragraph" w:styleId="Pataisymai">
    <w:name w:val="Revision"/>
    <w:hidden/>
    <w:uiPriority w:val="99"/>
    <w:semiHidden/>
    <w:rsid w:val="006764D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00172">
      <w:bodyDiv w:val="1"/>
      <w:marLeft w:val="0"/>
      <w:marRight w:val="0"/>
      <w:marTop w:val="0"/>
      <w:marBottom w:val="0"/>
      <w:divBdr>
        <w:top w:val="none" w:sz="0" w:space="0" w:color="auto"/>
        <w:left w:val="none" w:sz="0" w:space="0" w:color="auto"/>
        <w:bottom w:val="none" w:sz="0" w:space="0" w:color="auto"/>
        <w:right w:val="none" w:sz="0" w:space="0" w:color="auto"/>
      </w:divBdr>
    </w:div>
    <w:div w:id="111873652">
      <w:bodyDiv w:val="1"/>
      <w:marLeft w:val="0"/>
      <w:marRight w:val="0"/>
      <w:marTop w:val="0"/>
      <w:marBottom w:val="0"/>
      <w:divBdr>
        <w:top w:val="none" w:sz="0" w:space="0" w:color="auto"/>
        <w:left w:val="none" w:sz="0" w:space="0" w:color="auto"/>
        <w:bottom w:val="none" w:sz="0" w:space="0" w:color="auto"/>
        <w:right w:val="none" w:sz="0" w:space="0" w:color="auto"/>
      </w:divBdr>
    </w:div>
    <w:div w:id="170685826">
      <w:bodyDiv w:val="1"/>
      <w:marLeft w:val="0"/>
      <w:marRight w:val="0"/>
      <w:marTop w:val="0"/>
      <w:marBottom w:val="0"/>
      <w:divBdr>
        <w:top w:val="none" w:sz="0" w:space="0" w:color="auto"/>
        <w:left w:val="none" w:sz="0" w:space="0" w:color="auto"/>
        <w:bottom w:val="none" w:sz="0" w:space="0" w:color="auto"/>
        <w:right w:val="none" w:sz="0" w:space="0" w:color="auto"/>
      </w:divBdr>
    </w:div>
    <w:div w:id="262766546">
      <w:bodyDiv w:val="1"/>
      <w:marLeft w:val="0"/>
      <w:marRight w:val="0"/>
      <w:marTop w:val="0"/>
      <w:marBottom w:val="0"/>
      <w:divBdr>
        <w:top w:val="none" w:sz="0" w:space="0" w:color="auto"/>
        <w:left w:val="none" w:sz="0" w:space="0" w:color="auto"/>
        <w:bottom w:val="none" w:sz="0" w:space="0" w:color="auto"/>
        <w:right w:val="none" w:sz="0" w:space="0" w:color="auto"/>
      </w:divBdr>
      <w:divsChild>
        <w:div w:id="1817917368">
          <w:marLeft w:val="0"/>
          <w:marRight w:val="0"/>
          <w:marTop w:val="0"/>
          <w:marBottom w:val="0"/>
          <w:divBdr>
            <w:top w:val="none" w:sz="0" w:space="0" w:color="auto"/>
            <w:left w:val="none" w:sz="0" w:space="0" w:color="auto"/>
            <w:bottom w:val="none" w:sz="0" w:space="0" w:color="auto"/>
            <w:right w:val="none" w:sz="0" w:space="0" w:color="auto"/>
          </w:divBdr>
        </w:div>
        <w:div w:id="337002296">
          <w:marLeft w:val="0"/>
          <w:marRight w:val="0"/>
          <w:marTop w:val="0"/>
          <w:marBottom w:val="0"/>
          <w:divBdr>
            <w:top w:val="none" w:sz="0" w:space="0" w:color="auto"/>
            <w:left w:val="none" w:sz="0" w:space="0" w:color="auto"/>
            <w:bottom w:val="none" w:sz="0" w:space="0" w:color="auto"/>
            <w:right w:val="none" w:sz="0" w:space="0" w:color="auto"/>
          </w:divBdr>
        </w:div>
        <w:div w:id="1381897674">
          <w:marLeft w:val="0"/>
          <w:marRight w:val="0"/>
          <w:marTop w:val="0"/>
          <w:marBottom w:val="0"/>
          <w:divBdr>
            <w:top w:val="none" w:sz="0" w:space="0" w:color="auto"/>
            <w:left w:val="none" w:sz="0" w:space="0" w:color="auto"/>
            <w:bottom w:val="none" w:sz="0" w:space="0" w:color="auto"/>
            <w:right w:val="none" w:sz="0" w:space="0" w:color="auto"/>
          </w:divBdr>
        </w:div>
      </w:divsChild>
    </w:div>
    <w:div w:id="1621064313">
      <w:bodyDiv w:val="1"/>
      <w:marLeft w:val="0"/>
      <w:marRight w:val="0"/>
      <w:marTop w:val="0"/>
      <w:marBottom w:val="0"/>
      <w:divBdr>
        <w:top w:val="none" w:sz="0" w:space="0" w:color="auto"/>
        <w:left w:val="none" w:sz="0" w:space="0" w:color="auto"/>
        <w:bottom w:val="none" w:sz="0" w:space="0" w:color="auto"/>
        <w:right w:val="none" w:sz="0" w:space="0" w:color="auto"/>
      </w:divBdr>
    </w:div>
    <w:div w:id="1838880786">
      <w:bodyDiv w:val="1"/>
      <w:marLeft w:val="0"/>
      <w:marRight w:val="0"/>
      <w:marTop w:val="0"/>
      <w:marBottom w:val="0"/>
      <w:divBdr>
        <w:top w:val="none" w:sz="0" w:space="0" w:color="auto"/>
        <w:left w:val="none" w:sz="0" w:space="0" w:color="auto"/>
        <w:bottom w:val="none" w:sz="0" w:space="0" w:color="auto"/>
        <w:right w:val="none" w:sz="0" w:space="0" w:color="auto"/>
      </w:divBdr>
    </w:div>
    <w:div w:id="1979648005">
      <w:bodyDiv w:val="1"/>
      <w:marLeft w:val="0"/>
      <w:marRight w:val="0"/>
      <w:marTop w:val="0"/>
      <w:marBottom w:val="0"/>
      <w:divBdr>
        <w:top w:val="none" w:sz="0" w:space="0" w:color="auto"/>
        <w:left w:val="none" w:sz="0" w:space="0" w:color="auto"/>
        <w:bottom w:val="none" w:sz="0" w:space="0" w:color="auto"/>
        <w:right w:val="none" w:sz="0" w:space="0" w:color="auto"/>
      </w:divBdr>
    </w:div>
    <w:div w:id="205738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3CBBD-1095-4348-9001-4D0A0D98B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1799</Words>
  <Characters>1026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TARYBOS IR MERO SEKRETORIATO</dc:title>
  <dc:creator>Sonata Vizorienė</dc:creator>
  <cp:lastModifiedBy>Agnė Pakalnė</cp:lastModifiedBy>
  <cp:revision>7</cp:revision>
  <cp:lastPrinted>2023-01-09T07:41:00Z</cp:lastPrinted>
  <dcterms:created xsi:type="dcterms:W3CDTF">2026-08-05T13:20:00Z</dcterms:created>
  <dcterms:modified xsi:type="dcterms:W3CDTF">2026-08-05T13:46:00Z</dcterms:modified>
</cp:coreProperties>
</file>