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F13F0E" w:rsidRDefault="0030472D" w:rsidP="00BA5A42">
      <w:pPr>
        <w:spacing w:line="276" w:lineRule="auto"/>
        <w:jc w:val="center"/>
        <w:rPr>
          <w:b/>
          <w:bCs/>
          <w:color w:val="000000" w:themeColor="text1"/>
        </w:rPr>
      </w:pPr>
      <w:r w:rsidRPr="00F13F0E">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F13F0E" w:rsidRDefault="00C642D0" w:rsidP="00E7725C">
      <w:pPr>
        <w:spacing w:line="240" w:lineRule="atLeast"/>
        <w:jc w:val="center"/>
        <w:rPr>
          <w:b/>
          <w:bCs/>
          <w:color w:val="000000" w:themeColor="text1"/>
        </w:rPr>
      </w:pPr>
      <w:r w:rsidRPr="00F13F0E">
        <w:rPr>
          <w:b/>
          <w:bCs/>
          <w:color w:val="000000" w:themeColor="text1"/>
        </w:rPr>
        <w:t xml:space="preserve">PANEVĖŽIO MIESTO SAVIVALDYBĖS </w:t>
      </w:r>
    </w:p>
    <w:p w14:paraId="10D41C56" w14:textId="795DB77D" w:rsidR="00C642D0" w:rsidRPr="00F13F0E" w:rsidRDefault="000E73D8" w:rsidP="00E7725C">
      <w:pPr>
        <w:spacing w:line="240" w:lineRule="atLeast"/>
        <w:jc w:val="center"/>
        <w:rPr>
          <w:b/>
          <w:bCs/>
          <w:color w:val="000000" w:themeColor="text1"/>
        </w:rPr>
      </w:pPr>
      <w:r w:rsidRPr="00F13F0E">
        <w:rPr>
          <w:b/>
          <w:bCs/>
          <w:color w:val="000000" w:themeColor="text1"/>
        </w:rPr>
        <w:t>JAUNIMO REIKALŲ</w:t>
      </w:r>
      <w:r w:rsidR="00C642D0" w:rsidRPr="00F13F0E">
        <w:rPr>
          <w:b/>
          <w:bCs/>
          <w:color w:val="000000" w:themeColor="text1"/>
        </w:rPr>
        <w:t xml:space="preserve"> TARYBOS</w:t>
      </w:r>
    </w:p>
    <w:p w14:paraId="0CE83FCB" w14:textId="44E3FFF9" w:rsidR="0031133B" w:rsidRPr="00F13F0E" w:rsidRDefault="000E73D8" w:rsidP="0049698E">
      <w:pPr>
        <w:spacing w:after="240" w:line="240" w:lineRule="atLeast"/>
        <w:jc w:val="center"/>
        <w:rPr>
          <w:b/>
          <w:bCs/>
          <w:color w:val="000000" w:themeColor="text1"/>
        </w:rPr>
      </w:pPr>
      <w:r w:rsidRPr="00F13F0E">
        <w:rPr>
          <w:b/>
          <w:bCs/>
          <w:color w:val="000000" w:themeColor="text1"/>
        </w:rPr>
        <w:t xml:space="preserve">POSĖDŽIO </w:t>
      </w:r>
      <w:r w:rsidR="00C642D0" w:rsidRPr="00F13F0E">
        <w:rPr>
          <w:b/>
          <w:bCs/>
          <w:color w:val="000000" w:themeColor="text1"/>
        </w:rPr>
        <w:t>PROTOKOLAS</w:t>
      </w:r>
    </w:p>
    <w:p w14:paraId="7691401D" w14:textId="3D40FCA8" w:rsidR="00C642D0" w:rsidRPr="00446AC6" w:rsidRDefault="00C642D0" w:rsidP="00E7725C">
      <w:pPr>
        <w:spacing w:line="240" w:lineRule="atLeast"/>
        <w:jc w:val="center"/>
        <w:rPr>
          <w:color w:val="000000" w:themeColor="text1"/>
        </w:rPr>
      </w:pPr>
      <w:r w:rsidRPr="00A67905">
        <w:rPr>
          <w:color w:val="000000" w:themeColor="text1"/>
        </w:rPr>
        <w:t>202</w:t>
      </w:r>
      <w:r w:rsidR="00D60325" w:rsidRPr="00A67905">
        <w:rPr>
          <w:color w:val="000000" w:themeColor="text1"/>
        </w:rPr>
        <w:t>6</w:t>
      </w:r>
      <w:r w:rsidR="00587171" w:rsidRPr="00A67905">
        <w:rPr>
          <w:color w:val="000000" w:themeColor="text1"/>
        </w:rPr>
        <w:t xml:space="preserve"> </w:t>
      </w:r>
      <w:r w:rsidR="003953DD" w:rsidRPr="00A67905">
        <w:rPr>
          <w:color w:val="000000" w:themeColor="text1"/>
        </w:rPr>
        <w:t>m.</w:t>
      </w:r>
      <w:r w:rsidR="00241091" w:rsidRPr="00A67905">
        <w:rPr>
          <w:color w:val="000000" w:themeColor="text1"/>
        </w:rPr>
        <w:t xml:space="preserve"> </w:t>
      </w:r>
      <w:r w:rsidR="002411E0" w:rsidRPr="00A67905">
        <w:rPr>
          <w:color w:val="000000" w:themeColor="text1"/>
        </w:rPr>
        <w:t xml:space="preserve">kovo </w:t>
      </w:r>
      <w:r w:rsidR="00446AC6">
        <w:rPr>
          <w:color w:val="000000" w:themeColor="text1"/>
        </w:rPr>
        <w:t>27</w:t>
      </w:r>
      <w:r w:rsidR="00B028B7" w:rsidRPr="00A67905">
        <w:rPr>
          <w:color w:val="000000" w:themeColor="text1"/>
        </w:rPr>
        <w:t xml:space="preserve"> </w:t>
      </w:r>
      <w:r w:rsidRPr="00A67905">
        <w:rPr>
          <w:color w:val="000000" w:themeColor="text1"/>
        </w:rPr>
        <w:t xml:space="preserve">d. Nr. </w:t>
      </w:r>
      <w:r w:rsidR="001300DB" w:rsidRPr="00A67905">
        <w:rPr>
          <w:color w:val="000000" w:themeColor="text1"/>
        </w:rPr>
        <w:t>3-</w:t>
      </w:r>
      <w:r w:rsidR="00446AC6" w:rsidRPr="00446AC6">
        <w:rPr>
          <w:color w:val="000000" w:themeColor="text1"/>
        </w:rPr>
        <w:t>5</w:t>
      </w:r>
    </w:p>
    <w:p w14:paraId="1551C939" w14:textId="111A3513" w:rsidR="00C642D0" w:rsidRPr="00F13F0E" w:rsidRDefault="00C642D0" w:rsidP="0049698E">
      <w:pPr>
        <w:spacing w:after="240" w:line="240" w:lineRule="atLeast"/>
        <w:jc w:val="center"/>
        <w:rPr>
          <w:color w:val="000000" w:themeColor="text1"/>
        </w:rPr>
      </w:pPr>
      <w:r w:rsidRPr="00F13F0E">
        <w:rPr>
          <w:color w:val="000000" w:themeColor="text1"/>
        </w:rPr>
        <w:t>Panevėžys</w:t>
      </w:r>
    </w:p>
    <w:p w14:paraId="7DA14966" w14:textId="724A6AC3" w:rsidR="00C642D0" w:rsidRPr="00F13F0E" w:rsidRDefault="00C642D0" w:rsidP="00BD46B1">
      <w:pPr>
        <w:spacing w:line="240" w:lineRule="atLeast"/>
        <w:ind w:firstLine="0"/>
        <w:jc w:val="both"/>
        <w:rPr>
          <w:color w:val="000000" w:themeColor="text1"/>
        </w:rPr>
      </w:pPr>
      <w:r w:rsidRPr="00F13F0E">
        <w:rPr>
          <w:b/>
          <w:bCs/>
          <w:color w:val="000000" w:themeColor="text1"/>
        </w:rPr>
        <w:t>Posėdis vyko:</w:t>
      </w:r>
      <w:r w:rsidRPr="00F13F0E">
        <w:rPr>
          <w:color w:val="000000" w:themeColor="text1"/>
        </w:rPr>
        <w:t xml:space="preserve"> </w:t>
      </w:r>
      <w:r w:rsidR="006611A4">
        <w:rPr>
          <w:color w:val="000000" w:themeColor="text1"/>
        </w:rPr>
        <w:t xml:space="preserve">2026 m. kovo 25-27 d. </w:t>
      </w:r>
      <w:r w:rsidR="00717F4B">
        <w:rPr>
          <w:color w:val="000000" w:themeColor="text1"/>
        </w:rPr>
        <w:t>el. paštu.</w:t>
      </w:r>
    </w:p>
    <w:p w14:paraId="2F89C903" w14:textId="343DF642" w:rsidR="00C642D0" w:rsidRPr="00F13F0E" w:rsidRDefault="00C642D0" w:rsidP="00BD46B1">
      <w:pPr>
        <w:spacing w:line="240" w:lineRule="atLeast"/>
        <w:ind w:firstLine="0"/>
        <w:jc w:val="both"/>
        <w:rPr>
          <w:color w:val="000000" w:themeColor="text1"/>
        </w:rPr>
      </w:pPr>
      <w:r w:rsidRPr="00F13F0E">
        <w:rPr>
          <w:b/>
          <w:bCs/>
          <w:color w:val="000000" w:themeColor="text1"/>
        </w:rPr>
        <w:t>Posėdžio pirminink</w:t>
      </w:r>
      <w:r w:rsidR="000E73D8" w:rsidRPr="00F13F0E">
        <w:rPr>
          <w:b/>
          <w:bCs/>
          <w:color w:val="000000" w:themeColor="text1"/>
        </w:rPr>
        <w:t>as</w:t>
      </w:r>
      <w:r w:rsidRPr="00F13F0E">
        <w:rPr>
          <w:b/>
          <w:bCs/>
          <w:color w:val="000000" w:themeColor="text1"/>
        </w:rPr>
        <w:t>:</w:t>
      </w:r>
      <w:r w:rsidRPr="00F13F0E">
        <w:rPr>
          <w:color w:val="000000" w:themeColor="text1"/>
        </w:rPr>
        <w:t xml:space="preserve"> </w:t>
      </w:r>
      <w:r w:rsidR="00A67792" w:rsidRPr="00F13F0E">
        <w:rPr>
          <w:color w:val="000000" w:themeColor="text1"/>
        </w:rPr>
        <w:t>Ignas Janeliūnas</w:t>
      </w:r>
      <w:r w:rsidR="00717F4B">
        <w:rPr>
          <w:color w:val="000000" w:themeColor="text1"/>
        </w:rPr>
        <w:t>.</w:t>
      </w:r>
    </w:p>
    <w:p w14:paraId="53F154C6" w14:textId="7F799193" w:rsidR="00C642D0" w:rsidRPr="00F13F0E" w:rsidRDefault="00C642D0" w:rsidP="00BD46B1">
      <w:pPr>
        <w:spacing w:line="240" w:lineRule="atLeast"/>
        <w:ind w:firstLine="0"/>
        <w:jc w:val="both"/>
        <w:rPr>
          <w:color w:val="000000" w:themeColor="text1"/>
        </w:rPr>
      </w:pPr>
      <w:r w:rsidRPr="00F13F0E">
        <w:rPr>
          <w:b/>
          <w:bCs/>
          <w:color w:val="000000" w:themeColor="text1"/>
        </w:rPr>
        <w:t>Posėdžio sekretorė:</w:t>
      </w:r>
      <w:r w:rsidRPr="00F13F0E">
        <w:rPr>
          <w:color w:val="000000" w:themeColor="text1"/>
        </w:rPr>
        <w:t xml:space="preserve"> </w:t>
      </w:r>
      <w:r w:rsidR="00A67792" w:rsidRPr="00F13F0E">
        <w:rPr>
          <w:color w:val="000000" w:themeColor="text1"/>
        </w:rPr>
        <w:t>Toma Karosienė</w:t>
      </w:r>
      <w:r w:rsidR="00717F4B">
        <w:rPr>
          <w:color w:val="000000" w:themeColor="text1"/>
        </w:rPr>
        <w:t>.</w:t>
      </w:r>
    </w:p>
    <w:p w14:paraId="503FB1F4" w14:textId="1EAA1F25" w:rsidR="00446AC6" w:rsidRPr="00944167" w:rsidRDefault="00C642D0" w:rsidP="00944167">
      <w:pPr>
        <w:spacing w:after="240" w:line="240" w:lineRule="atLeast"/>
        <w:ind w:firstLine="0"/>
        <w:jc w:val="both"/>
        <w:rPr>
          <w:color w:val="000000" w:themeColor="text1"/>
        </w:rPr>
      </w:pPr>
      <w:r w:rsidRPr="00F13F0E">
        <w:rPr>
          <w:b/>
          <w:bCs/>
          <w:color w:val="000000" w:themeColor="text1"/>
        </w:rPr>
        <w:t>Dalyvauja:</w:t>
      </w:r>
      <w:r w:rsidR="000E73D8" w:rsidRPr="00F13F0E">
        <w:rPr>
          <w:color w:val="000000" w:themeColor="text1"/>
        </w:rPr>
        <w:t xml:space="preserve"> </w:t>
      </w:r>
      <w:r w:rsidR="00AF69BA">
        <w:rPr>
          <w:color w:val="000000" w:themeColor="text1"/>
        </w:rPr>
        <w:t xml:space="preserve">Kotryna Jackevičiūtė, </w:t>
      </w:r>
      <w:r w:rsidR="006853A1" w:rsidRPr="00F13F0E">
        <w:rPr>
          <w:color w:val="000000" w:themeColor="text1"/>
        </w:rPr>
        <w:t xml:space="preserve">Ignas </w:t>
      </w:r>
      <w:proofErr w:type="spellStart"/>
      <w:r w:rsidR="006853A1" w:rsidRPr="00F13F0E">
        <w:rPr>
          <w:color w:val="000000" w:themeColor="text1"/>
        </w:rPr>
        <w:t>Janeliūnas</w:t>
      </w:r>
      <w:proofErr w:type="spellEnd"/>
      <w:r w:rsidR="006853A1" w:rsidRPr="00F13F0E">
        <w:rPr>
          <w:color w:val="000000" w:themeColor="text1"/>
        </w:rPr>
        <w:t>,</w:t>
      </w:r>
      <w:r w:rsidR="002B5CDA" w:rsidRPr="00F13F0E">
        <w:rPr>
          <w:color w:val="000000" w:themeColor="text1"/>
        </w:rPr>
        <w:t xml:space="preserve"> </w:t>
      </w:r>
      <w:r w:rsidR="00BC3708">
        <w:rPr>
          <w:color w:val="000000" w:themeColor="text1"/>
        </w:rPr>
        <w:t xml:space="preserve">Raimonda </w:t>
      </w:r>
      <w:proofErr w:type="spellStart"/>
      <w:r w:rsidR="00BC3708">
        <w:rPr>
          <w:color w:val="000000" w:themeColor="text1"/>
        </w:rPr>
        <w:t>Juodviršienė</w:t>
      </w:r>
      <w:proofErr w:type="spellEnd"/>
      <w:r w:rsidR="00BC3708">
        <w:rPr>
          <w:color w:val="000000" w:themeColor="text1"/>
        </w:rPr>
        <w:t xml:space="preserve">, </w:t>
      </w:r>
      <w:r w:rsidR="006853A1" w:rsidRPr="00F13F0E">
        <w:rPr>
          <w:color w:val="000000" w:themeColor="text1"/>
        </w:rPr>
        <w:t>Paulius Klimovas</w:t>
      </w:r>
      <w:r w:rsidR="004C4DC0" w:rsidRPr="00F13F0E">
        <w:rPr>
          <w:color w:val="000000" w:themeColor="text1"/>
        </w:rPr>
        <w:t xml:space="preserve">, </w:t>
      </w:r>
      <w:r w:rsidR="00ED5214" w:rsidRPr="00F13F0E">
        <w:rPr>
          <w:color w:val="000000" w:themeColor="text1"/>
        </w:rPr>
        <w:t xml:space="preserve">Simona </w:t>
      </w:r>
      <w:proofErr w:type="spellStart"/>
      <w:r w:rsidR="00ED5214" w:rsidRPr="00F13F0E">
        <w:rPr>
          <w:color w:val="000000" w:themeColor="text1"/>
        </w:rPr>
        <w:t>Stiraitė</w:t>
      </w:r>
      <w:proofErr w:type="spellEnd"/>
      <w:r w:rsidR="00AF69BA">
        <w:rPr>
          <w:color w:val="000000" w:themeColor="text1"/>
        </w:rPr>
        <w:t xml:space="preserve">, </w:t>
      </w:r>
      <w:r w:rsidR="00BC3708">
        <w:rPr>
          <w:color w:val="000000" w:themeColor="text1"/>
        </w:rPr>
        <w:t xml:space="preserve">Arnoldas Simėnas, </w:t>
      </w:r>
      <w:r w:rsidR="00446AC6">
        <w:rPr>
          <w:color w:val="000000" w:themeColor="text1"/>
        </w:rPr>
        <w:t>Greta</w:t>
      </w:r>
      <w:r w:rsidR="00464BC4">
        <w:rPr>
          <w:color w:val="000000" w:themeColor="text1"/>
        </w:rPr>
        <w:t xml:space="preserve"> </w:t>
      </w:r>
      <w:r w:rsidR="00446AC6">
        <w:rPr>
          <w:color w:val="000000" w:themeColor="text1"/>
        </w:rPr>
        <w:t xml:space="preserve">Elena </w:t>
      </w:r>
      <w:proofErr w:type="spellStart"/>
      <w:r w:rsidR="00446AC6">
        <w:rPr>
          <w:color w:val="000000" w:themeColor="text1"/>
        </w:rPr>
        <w:t>Šileikatė</w:t>
      </w:r>
      <w:proofErr w:type="spellEnd"/>
      <w:r w:rsidR="00BC3708">
        <w:rPr>
          <w:color w:val="000000" w:themeColor="text1"/>
        </w:rPr>
        <w:t>.</w:t>
      </w:r>
    </w:p>
    <w:p w14:paraId="68D9AFBA" w14:textId="2C22DB31" w:rsidR="00A3280D" w:rsidRPr="00A3280D" w:rsidRDefault="009D1EF8" w:rsidP="00DC36D7">
      <w:pPr>
        <w:spacing w:line="240" w:lineRule="atLeast"/>
        <w:ind w:firstLine="0"/>
        <w:rPr>
          <w:b/>
          <w:bCs/>
          <w:color w:val="000000" w:themeColor="text1"/>
        </w:rPr>
      </w:pPr>
      <w:r w:rsidRPr="00F13F0E">
        <w:rPr>
          <w:b/>
          <w:bCs/>
          <w:color w:val="000000" w:themeColor="text1"/>
        </w:rPr>
        <w:t>Darbotvarkė:</w:t>
      </w:r>
      <w:bookmarkStart w:id="0" w:name="_Hlk96420769"/>
    </w:p>
    <w:p w14:paraId="3E777A78" w14:textId="2C672CA9" w:rsidR="00446AC6" w:rsidRPr="00446AC6" w:rsidRDefault="00B028B7" w:rsidP="00446AC6">
      <w:pPr>
        <w:spacing w:line="240" w:lineRule="auto"/>
        <w:ind w:firstLine="562"/>
        <w:jc w:val="both"/>
        <w:rPr>
          <w:rFonts w:eastAsia="Calibri"/>
          <w14:ligatures w14:val="standardContextual"/>
        </w:rPr>
      </w:pPr>
      <w:r w:rsidRPr="00B028B7">
        <w:rPr>
          <w:rFonts w:eastAsia="Calibri"/>
          <w14:ligatures w14:val="standardContextual"/>
        </w:rPr>
        <w:t xml:space="preserve">1. </w:t>
      </w:r>
      <w:r w:rsidR="00446AC6" w:rsidRPr="00446AC6">
        <w:rPr>
          <w:rFonts w:eastAsia="Calibri"/>
          <w14:ligatures w14:val="standardContextual"/>
        </w:rPr>
        <w:t>Dėl jaunimo savanoriškos tarnybos paraiškos finansavimui gauti vertinimo;</w:t>
      </w:r>
    </w:p>
    <w:p w14:paraId="7DBF3A0C" w14:textId="692F3020" w:rsidR="00446AC6" w:rsidRDefault="00446AC6" w:rsidP="00464BC4">
      <w:pPr>
        <w:spacing w:after="240" w:line="240" w:lineRule="auto"/>
        <w:ind w:firstLine="562"/>
        <w:jc w:val="both"/>
        <w:rPr>
          <w:rFonts w:eastAsia="Calibri"/>
          <w14:ligatures w14:val="standardContextual"/>
        </w:rPr>
      </w:pPr>
      <w:r w:rsidRPr="00446AC6">
        <w:rPr>
          <w:rFonts w:eastAsia="Calibri"/>
          <w14:ligatures w14:val="standardContextual"/>
        </w:rPr>
        <w:t>2. Dėl SJRT atstovo delegavimo į Panevėžio miesto savivaldybės administracijos Švietimo skyriaus organizuojamų projektų paraiškų vertinimo komisiją.</w:t>
      </w:r>
    </w:p>
    <w:p w14:paraId="68A9CE94" w14:textId="4CB92B69" w:rsidR="00446AC6" w:rsidRPr="00464BC4" w:rsidRDefault="00446AC6" w:rsidP="00464BC4">
      <w:pPr>
        <w:spacing w:after="240" w:line="240" w:lineRule="atLeast"/>
        <w:ind w:firstLine="562"/>
        <w:jc w:val="both"/>
      </w:pPr>
      <w:r w:rsidRPr="00464BC4">
        <w:t xml:space="preserve">Vadovaudamasis Panevėžio miesto savivaldybės Jaunimo reikalų tarybos (toliau </w:t>
      </w:r>
      <w:r w:rsidR="00464BC4">
        <w:t>–</w:t>
      </w:r>
      <w:r w:rsidRPr="00464BC4">
        <w:t xml:space="preserve"> SJRT) darbo reglamento 13 punktu, kuris teigia, jog „Jaunimo reikalų tarybos posėdžiai gali vykti ir elektroninėmis priemonėmis (naudojantis elektroniniu paštu, rengiant telekonferenciją ir kt.).“, bei atsižvelgdamas į atsiradusius naujus klausimus, ties kuriais reikia operatyvaus SJRT sprendimo, SJRT pirmininkas</w:t>
      </w:r>
      <w:r w:rsidR="00464BC4">
        <w:t xml:space="preserve"> Ignas Janeliūnas</w:t>
      </w:r>
      <w:r w:rsidRPr="00464BC4">
        <w:t xml:space="preserve"> šaukia skubų elektroninėmis priemonėmis vykdomą SJRT posėdį dėl balsavimo iškeltais dviem klausimais.</w:t>
      </w:r>
    </w:p>
    <w:p w14:paraId="171239F2" w14:textId="39A2F1AC" w:rsidR="00833B04" w:rsidRPr="00446AC6" w:rsidRDefault="00344DF8" w:rsidP="00FF2EA4">
      <w:pPr>
        <w:spacing w:after="240" w:line="240" w:lineRule="atLeast"/>
        <w:ind w:firstLine="0"/>
        <w:jc w:val="both"/>
        <w:rPr>
          <w:b/>
          <w:bCs/>
          <w:color w:val="000000" w:themeColor="text1"/>
        </w:rPr>
      </w:pPr>
      <w:r w:rsidRPr="00344DF8">
        <w:rPr>
          <w:b/>
          <w:bCs/>
          <w:color w:val="000000" w:themeColor="text1"/>
        </w:rPr>
        <w:t>1</w:t>
      </w:r>
      <w:r w:rsidR="00E80C84">
        <w:rPr>
          <w:b/>
          <w:bCs/>
          <w:color w:val="000000" w:themeColor="text1"/>
        </w:rPr>
        <w:t>)</w:t>
      </w:r>
      <w:r>
        <w:rPr>
          <w:b/>
          <w:bCs/>
          <w:color w:val="000000" w:themeColor="text1"/>
        </w:rPr>
        <w:t xml:space="preserve"> S</w:t>
      </w:r>
      <w:r w:rsidR="009D1EF8" w:rsidRPr="00344DF8">
        <w:rPr>
          <w:b/>
          <w:bCs/>
          <w:color w:val="000000" w:themeColor="text1"/>
        </w:rPr>
        <w:t xml:space="preserve">VARSTYTA. </w:t>
      </w:r>
      <w:bookmarkEnd w:id="0"/>
      <w:r w:rsidR="00446AC6" w:rsidRPr="00446AC6">
        <w:rPr>
          <w:rFonts w:eastAsia="Calibri"/>
          <w:b/>
          <w:bCs/>
          <w14:ligatures w14:val="standardContextual"/>
        </w:rPr>
        <w:t>Dėl jaunimo savanoriškos tarnybos paraiškos finansavimui gauti vertinimo</w:t>
      </w:r>
      <w:r w:rsidR="00446AC6" w:rsidRPr="00446AC6">
        <w:rPr>
          <w:b/>
          <w:bCs/>
          <w:color w:val="000000" w:themeColor="text1"/>
        </w:rPr>
        <w:t>;</w:t>
      </w:r>
    </w:p>
    <w:p w14:paraId="1095D8BE" w14:textId="77777777" w:rsidR="00464BC4" w:rsidRDefault="00446AC6" w:rsidP="00446AC6">
      <w:pPr>
        <w:spacing w:line="240" w:lineRule="atLeast"/>
        <w:ind w:firstLine="562"/>
        <w:jc w:val="both"/>
      </w:pPr>
      <w:r w:rsidRPr="00446AC6">
        <w:t>Informuojama, kad gauta Jaunimo savanoriškos tarnybos (</w:t>
      </w:r>
      <w:r w:rsidR="00464BC4">
        <w:t xml:space="preserve">toliau – </w:t>
      </w:r>
      <w:r w:rsidRPr="00446AC6">
        <w:t xml:space="preserve">JST) programos įgyvendinimo paraiška finansavimui gauti, Registracijos Nr. 2026-03-17 Nr. GS-2293. Vadovaujantis Panevėžio miesto savivaldybės jaunimo savanoriškos tarnybos finansavimo tvarkos aprašo, patvirtinto Panevėžio miesto savivaldybės administracijos direktoriaus 2020 m. gruodžio 16 d. įsakymu Nr. A-1179 (Panevėžio miesto savivaldybės administracijos direktoriaus 2026 m. kovo 12 d. įsakymo Nr. A-166 redakcija), 10 punktu, </w:t>
      </w:r>
      <w:r w:rsidR="00464BC4">
        <w:t>„</w:t>
      </w:r>
      <w:r w:rsidRPr="00446AC6">
        <w:t>Savivaldybės jaunimo reikalų taryba įvertina pateiktos paraiškos turinį, planuojamų veiklų kokybę, jų atitiktį JST programos tikslams, numatomus rezultatus bei lėšų poreikį ir teikia rekomendaciją Savivaldybės administracijos direktoriui dėl finansavimo skyrimo arba neskyrimo</w:t>
      </w:r>
      <w:r w:rsidR="00464BC4">
        <w:t>“</w:t>
      </w:r>
      <w:r w:rsidRPr="00446AC6">
        <w:t>.</w:t>
      </w:r>
    </w:p>
    <w:p w14:paraId="5D972937" w14:textId="40A18C72" w:rsidR="00446AC6" w:rsidRPr="00446AC6" w:rsidRDefault="00446AC6" w:rsidP="00446AC6">
      <w:pPr>
        <w:spacing w:line="240" w:lineRule="atLeast"/>
        <w:ind w:firstLine="562"/>
        <w:jc w:val="both"/>
      </w:pPr>
      <w:r w:rsidRPr="00446AC6">
        <w:t>Paraiška buvo peržiūrėta bei atitinkamai įvertinta. Vertinimo lentelė pridedama (1 priedas). Atsižvelgiant į vertinimą šiuo klausimu SJRT nariai buvo kviečiami balsuoti dėl siūlymo skirti visą prašomą 6000 eurų sumą Panevėžio jaunimo organizacijų sąjungai „Apskritasis stalas“ jaunimo savanoriškai tarnybai įgyvendinti. Balsuojant prašome nurodyti, kurį siūlomą variantą palaikote:</w:t>
      </w:r>
    </w:p>
    <w:p w14:paraId="0B1500B8" w14:textId="77777777" w:rsidR="00446AC6" w:rsidRPr="00446AC6" w:rsidRDefault="00446AC6" w:rsidP="00446AC6">
      <w:pPr>
        <w:spacing w:line="240" w:lineRule="atLeast"/>
        <w:ind w:firstLine="562"/>
        <w:jc w:val="both"/>
      </w:pPr>
      <w:r w:rsidRPr="00446AC6">
        <w:t>A. kad būtų skirta visa prašoma suma – 6000 Eur;</w:t>
      </w:r>
    </w:p>
    <w:p w14:paraId="3FC94F3C" w14:textId="77777777" w:rsidR="00446AC6" w:rsidRPr="00446AC6" w:rsidRDefault="00446AC6" w:rsidP="00446AC6">
      <w:pPr>
        <w:spacing w:line="240" w:lineRule="atLeast"/>
        <w:ind w:firstLine="562"/>
        <w:jc w:val="both"/>
      </w:pPr>
      <w:r w:rsidRPr="00446AC6">
        <w:t>B. kad finansavimas nebūtų skiriamas;</w:t>
      </w:r>
    </w:p>
    <w:p w14:paraId="2BAA1CBF" w14:textId="43BADEEB" w:rsidR="00446AC6" w:rsidRDefault="00446AC6" w:rsidP="00382687">
      <w:pPr>
        <w:spacing w:after="240" w:line="240" w:lineRule="atLeast"/>
        <w:ind w:firstLine="562"/>
        <w:jc w:val="both"/>
      </w:pPr>
      <w:r w:rsidRPr="00446AC6">
        <w:t>C. susilaikau.</w:t>
      </w:r>
    </w:p>
    <w:p w14:paraId="04A2B39E" w14:textId="242FB44A" w:rsidR="00446AC6" w:rsidRPr="00446AC6" w:rsidRDefault="00446AC6" w:rsidP="00B028B7">
      <w:pPr>
        <w:spacing w:line="240" w:lineRule="atLeast"/>
        <w:ind w:firstLine="562"/>
        <w:jc w:val="both"/>
        <w:rPr>
          <w:b/>
          <w:bCs/>
        </w:rPr>
      </w:pPr>
      <w:r w:rsidRPr="00446AC6">
        <w:rPr>
          <w:b/>
          <w:bCs/>
        </w:rPr>
        <w:t>Balsavimo rezultatai:</w:t>
      </w:r>
    </w:p>
    <w:p w14:paraId="6AFCF5B8" w14:textId="547D1144" w:rsidR="00446AC6" w:rsidRPr="00446AC6" w:rsidRDefault="00446AC6" w:rsidP="00446AC6">
      <w:pPr>
        <w:spacing w:line="240" w:lineRule="atLeast"/>
        <w:ind w:firstLine="562"/>
        <w:jc w:val="both"/>
      </w:pPr>
      <w:r w:rsidRPr="00446AC6">
        <w:t>A. kad būtų skirta visa prašoma suma – 6000 Eur</w:t>
      </w:r>
      <w:r>
        <w:t xml:space="preserve"> – </w:t>
      </w:r>
      <w:r w:rsidR="00BC3708">
        <w:t>5</w:t>
      </w:r>
      <w:r>
        <w:t xml:space="preserve"> balsai</w:t>
      </w:r>
      <w:r w:rsidR="004C4868">
        <w:t>;</w:t>
      </w:r>
    </w:p>
    <w:p w14:paraId="056B946D" w14:textId="3876A446" w:rsidR="00446AC6" w:rsidRPr="00446AC6" w:rsidRDefault="00446AC6" w:rsidP="00446AC6">
      <w:pPr>
        <w:spacing w:line="240" w:lineRule="atLeast"/>
        <w:ind w:firstLine="562"/>
        <w:jc w:val="both"/>
      </w:pPr>
      <w:r w:rsidRPr="00446AC6">
        <w:t>B. kad finansavimas nebūtų skiriamas</w:t>
      </w:r>
      <w:r>
        <w:t xml:space="preserve"> – 0 balsų</w:t>
      </w:r>
      <w:r w:rsidR="004C4868">
        <w:t>;</w:t>
      </w:r>
    </w:p>
    <w:p w14:paraId="6866AD57" w14:textId="617CE4B2" w:rsidR="00446AC6" w:rsidRPr="0018785B" w:rsidRDefault="00446AC6" w:rsidP="00382687">
      <w:pPr>
        <w:spacing w:after="240" w:line="240" w:lineRule="atLeast"/>
        <w:ind w:firstLine="562"/>
        <w:jc w:val="both"/>
      </w:pPr>
      <w:r w:rsidRPr="00446AC6">
        <w:t>C. susilaikau</w:t>
      </w:r>
      <w:r>
        <w:t xml:space="preserve"> – 2 balsai.</w:t>
      </w:r>
    </w:p>
    <w:p w14:paraId="259DEAA4" w14:textId="45AD7CAE" w:rsidR="00E7725C" w:rsidRPr="00344DF8" w:rsidRDefault="00344DF8" w:rsidP="00FF2EA4">
      <w:pPr>
        <w:spacing w:after="480" w:line="240" w:lineRule="atLeast"/>
        <w:ind w:firstLine="0"/>
        <w:jc w:val="both"/>
        <w:rPr>
          <w:b/>
          <w:bCs/>
          <w:color w:val="000000" w:themeColor="text1"/>
        </w:rPr>
      </w:pPr>
      <w:r>
        <w:rPr>
          <w:b/>
          <w:bCs/>
          <w:color w:val="000000" w:themeColor="text1"/>
        </w:rPr>
        <w:t>1)</w:t>
      </w:r>
      <w:r w:rsidR="00AA5758">
        <w:rPr>
          <w:b/>
          <w:bCs/>
          <w:color w:val="000000" w:themeColor="text1"/>
        </w:rPr>
        <w:t xml:space="preserve"> N</w:t>
      </w:r>
      <w:r w:rsidR="002D3D03" w:rsidRPr="00344DF8">
        <w:rPr>
          <w:b/>
          <w:bCs/>
          <w:color w:val="000000" w:themeColor="text1"/>
        </w:rPr>
        <w:t xml:space="preserve">UTARTA. </w:t>
      </w:r>
      <w:r w:rsidR="00446AC6">
        <w:rPr>
          <w:b/>
          <w:bCs/>
          <w:color w:val="000000" w:themeColor="text1"/>
        </w:rPr>
        <w:t xml:space="preserve">Rekomenduojama </w:t>
      </w:r>
      <w:r w:rsidR="00446AC6" w:rsidRPr="00446AC6">
        <w:rPr>
          <w:b/>
          <w:bCs/>
        </w:rPr>
        <w:t>skirti visą prašomą 6000 eurų sumą Panevėžio jaunimo organizacijų sąjungai „Apskritasis stalas“ jaunimo savanoriškai tarnybai įgyvendinti.</w:t>
      </w:r>
    </w:p>
    <w:p w14:paraId="248F443E" w14:textId="2B95068A" w:rsidR="00833B04" w:rsidRPr="00344DF8" w:rsidRDefault="00344DF8" w:rsidP="00FF2EA4">
      <w:pPr>
        <w:spacing w:after="240" w:line="240" w:lineRule="atLeast"/>
        <w:ind w:firstLine="0"/>
        <w:jc w:val="both"/>
        <w:rPr>
          <w:b/>
          <w:bCs/>
          <w:color w:val="000000" w:themeColor="text1"/>
        </w:rPr>
      </w:pPr>
      <w:r w:rsidRPr="00344DF8">
        <w:rPr>
          <w:b/>
          <w:bCs/>
          <w:color w:val="000000" w:themeColor="text1"/>
        </w:rPr>
        <w:lastRenderedPageBreak/>
        <w:t>2</w:t>
      </w:r>
      <w:r w:rsidR="00E80C84">
        <w:rPr>
          <w:b/>
          <w:bCs/>
          <w:color w:val="000000" w:themeColor="text1"/>
        </w:rPr>
        <w:t>)</w:t>
      </w:r>
      <w:r w:rsidR="00382687">
        <w:rPr>
          <w:b/>
          <w:bCs/>
          <w:color w:val="000000" w:themeColor="text1"/>
        </w:rPr>
        <w:t xml:space="preserve"> </w:t>
      </w:r>
      <w:r w:rsidR="00AA5758">
        <w:rPr>
          <w:b/>
          <w:bCs/>
          <w:color w:val="000000" w:themeColor="text1"/>
        </w:rPr>
        <w:t>S</w:t>
      </w:r>
      <w:r w:rsidR="007C23A0" w:rsidRPr="00344DF8">
        <w:rPr>
          <w:b/>
          <w:bCs/>
          <w:color w:val="000000" w:themeColor="text1"/>
        </w:rPr>
        <w:t xml:space="preserve">VARSTYTA. </w:t>
      </w:r>
      <w:r w:rsidR="00446AC6" w:rsidRPr="00446AC6">
        <w:rPr>
          <w:rFonts w:eastAsia="Calibri"/>
          <w:b/>
          <w:bCs/>
          <w14:ligatures w14:val="standardContextual"/>
        </w:rPr>
        <w:t>Dėl SJRT atstovo delegavimo į Panevėžio miesto savivaldybės administracijos Švietimo skyriaus organizuojamų projektų paraiškų vertinimo komisiją;</w:t>
      </w:r>
    </w:p>
    <w:p w14:paraId="6D59633E" w14:textId="12CF873A" w:rsidR="0015517B" w:rsidRPr="0015517B" w:rsidRDefault="0015517B" w:rsidP="0015517B">
      <w:pPr>
        <w:spacing w:line="240" w:lineRule="atLeast"/>
        <w:ind w:firstLine="562"/>
        <w:jc w:val="both"/>
      </w:pPr>
      <w:r w:rsidRPr="0015517B">
        <w:t>Informuo</w:t>
      </w:r>
      <w:r>
        <w:t>ta</w:t>
      </w:r>
      <w:r w:rsidRPr="0015517B">
        <w:t xml:space="preserve">, jog buvo gautas Panevėžio miesto savivaldybės Švietimo skyriaus prašymas deleguoti atstovą į Švietimo ir ugdymo projektų, finansuojamų iš savivaldybės biudžeto lėšų, paraiškų vertinimo komisiją. SJRT pirmininkas </w:t>
      </w:r>
      <w:r w:rsidR="00CC7E9E">
        <w:t xml:space="preserve">Ignas Janeliūnas </w:t>
      </w:r>
      <w:r w:rsidRPr="0015517B">
        <w:t>siūl</w:t>
      </w:r>
      <w:r>
        <w:t>ė</w:t>
      </w:r>
      <w:r w:rsidRPr="0015517B">
        <w:t xml:space="preserve"> į komisiją deleguoti </w:t>
      </w:r>
      <w:r w:rsidR="00CC7E9E">
        <w:t xml:space="preserve">save, </w:t>
      </w:r>
      <w:r w:rsidRPr="0015517B">
        <w:t>SJRT pirmininką. Taip pat kvi</w:t>
      </w:r>
      <w:r>
        <w:t>etė</w:t>
      </w:r>
      <w:r w:rsidRPr="0015517B">
        <w:t>, jeigu būtų norinčių</w:t>
      </w:r>
      <w:r w:rsidR="00CC7E9E">
        <w:t xml:space="preserve"> –</w:t>
      </w:r>
      <w:r w:rsidRPr="0015517B">
        <w:t xml:space="preserve"> kelti savo kandidatūras, jeigu ne, tuomet pritarti SJRT pirmininko Igno </w:t>
      </w:r>
      <w:proofErr w:type="spellStart"/>
      <w:r w:rsidRPr="0015517B">
        <w:t>Janeliūno</w:t>
      </w:r>
      <w:proofErr w:type="spellEnd"/>
      <w:r w:rsidRPr="0015517B">
        <w:t xml:space="preserve"> delegavimui į minėtą paraiškų vertinimo komisiją.</w:t>
      </w:r>
    </w:p>
    <w:p w14:paraId="19413B2C" w14:textId="5CAD8345" w:rsidR="0015517B" w:rsidRPr="0015517B" w:rsidRDefault="0015517B" w:rsidP="0015517B">
      <w:pPr>
        <w:spacing w:line="240" w:lineRule="atLeast"/>
        <w:ind w:firstLine="562"/>
        <w:jc w:val="both"/>
      </w:pPr>
      <w:r w:rsidRPr="0015517B">
        <w:t>Atsižvelgiant į paties SJRT pirmininko teikiamą savo kandidatūrą SJRT nari</w:t>
      </w:r>
      <w:r>
        <w:t>ai buvo kviesti</w:t>
      </w:r>
      <w:r w:rsidRPr="0015517B">
        <w:t xml:space="preserve"> balsuoti dėl siūlymo deleguoti SJRT pirmininką Igną </w:t>
      </w:r>
      <w:proofErr w:type="spellStart"/>
      <w:r w:rsidRPr="0015517B">
        <w:t>Janeliūną</w:t>
      </w:r>
      <w:proofErr w:type="spellEnd"/>
      <w:r w:rsidRPr="0015517B">
        <w:t xml:space="preserve"> į Panevėžio miesto savivaldybės administracijos Švietimo skyriaus organizuojamą projektų paraiškų vertinimo komisiją. Balsuojant </w:t>
      </w:r>
      <w:r>
        <w:t xml:space="preserve">buvo prašoma </w:t>
      </w:r>
      <w:r w:rsidRPr="0015517B">
        <w:t>nurodyti, kurį siūlomą variantą palaiko</w:t>
      </w:r>
      <w:r>
        <w:t>ma</w:t>
      </w:r>
      <w:r w:rsidRPr="0015517B">
        <w:t>:</w:t>
      </w:r>
    </w:p>
    <w:p w14:paraId="7687C998" w14:textId="77777777" w:rsidR="0015517B" w:rsidRPr="0015517B" w:rsidRDefault="0015517B" w:rsidP="0015517B">
      <w:pPr>
        <w:spacing w:line="240" w:lineRule="atLeast"/>
        <w:ind w:firstLine="562"/>
        <w:jc w:val="both"/>
      </w:pPr>
      <w:r w:rsidRPr="0015517B">
        <w:t>A. už;</w:t>
      </w:r>
    </w:p>
    <w:p w14:paraId="524DB86A" w14:textId="77777777" w:rsidR="0015517B" w:rsidRPr="0015517B" w:rsidRDefault="0015517B" w:rsidP="0015517B">
      <w:pPr>
        <w:spacing w:line="240" w:lineRule="atLeast"/>
        <w:ind w:firstLine="562"/>
        <w:jc w:val="both"/>
      </w:pPr>
      <w:r w:rsidRPr="0015517B">
        <w:t>B. prieš;</w:t>
      </w:r>
    </w:p>
    <w:p w14:paraId="0AA89F71" w14:textId="77777777" w:rsidR="0015517B" w:rsidRPr="0015517B" w:rsidRDefault="0015517B" w:rsidP="0015517B">
      <w:pPr>
        <w:spacing w:line="240" w:lineRule="atLeast"/>
        <w:ind w:firstLine="562"/>
        <w:jc w:val="both"/>
      </w:pPr>
      <w:r w:rsidRPr="0015517B">
        <w:t>C. keliu savo kandidatūrą;</w:t>
      </w:r>
    </w:p>
    <w:p w14:paraId="0329CD5B" w14:textId="3E83782A" w:rsidR="0015517B" w:rsidRDefault="0015517B" w:rsidP="00CC7E9E">
      <w:pPr>
        <w:spacing w:after="240" w:line="240" w:lineRule="atLeast"/>
        <w:ind w:firstLine="562"/>
        <w:jc w:val="both"/>
      </w:pPr>
      <w:r w:rsidRPr="0015517B">
        <w:t>D. susilaikau.</w:t>
      </w:r>
    </w:p>
    <w:p w14:paraId="285C640A" w14:textId="123A4367" w:rsidR="0015517B" w:rsidRPr="00BC3708" w:rsidRDefault="0015517B" w:rsidP="0015517B">
      <w:pPr>
        <w:spacing w:line="240" w:lineRule="atLeast"/>
        <w:ind w:firstLine="562"/>
        <w:jc w:val="both"/>
        <w:rPr>
          <w:b/>
          <w:bCs/>
        </w:rPr>
      </w:pPr>
      <w:r w:rsidRPr="00BC3708">
        <w:rPr>
          <w:b/>
          <w:bCs/>
        </w:rPr>
        <w:t>Balsavimo rezultatai:</w:t>
      </w:r>
    </w:p>
    <w:p w14:paraId="0D02D427" w14:textId="1545A45E" w:rsidR="0015517B" w:rsidRPr="0015517B" w:rsidRDefault="0015517B" w:rsidP="0015517B">
      <w:pPr>
        <w:spacing w:line="240" w:lineRule="atLeast"/>
        <w:ind w:firstLine="562"/>
        <w:jc w:val="both"/>
      </w:pPr>
      <w:r w:rsidRPr="0015517B">
        <w:t>A. už</w:t>
      </w:r>
      <w:r>
        <w:t xml:space="preserve"> </w:t>
      </w:r>
      <w:r w:rsidR="00CC7E9E">
        <w:t>–</w:t>
      </w:r>
      <w:r>
        <w:t xml:space="preserve"> 6 balsai;</w:t>
      </w:r>
    </w:p>
    <w:p w14:paraId="4091A5AC" w14:textId="7469D268" w:rsidR="0015517B" w:rsidRPr="0015517B" w:rsidRDefault="0015517B" w:rsidP="0015517B">
      <w:pPr>
        <w:spacing w:line="240" w:lineRule="atLeast"/>
        <w:ind w:firstLine="562"/>
        <w:jc w:val="both"/>
      </w:pPr>
      <w:r w:rsidRPr="0015517B">
        <w:t>B. prieš</w:t>
      </w:r>
      <w:r>
        <w:t xml:space="preserve"> – 0 balsų;</w:t>
      </w:r>
    </w:p>
    <w:p w14:paraId="2E8D9898" w14:textId="18012140" w:rsidR="0015517B" w:rsidRPr="0015517B" w:rsidRDefault="0015517B" w:rsidP="0015517B">
      <w:pPr>
        <w:spacing w:line="240" w:lineRule="atLeast"/>
        <w:ind w:firstLine="562"/>
        <w:jc w:val="both"/>
      </w:pPr>
      <w:r w:rsidRPr="0015517B">
        <w:t>C. keliu savo kandidatūrą</w:t>
      </w:r>
      <w:r>
        <w:t xml:space="preserve"> – 0 balsų;</w:t>
      </w:r>
    </w:p>
    <w:p w14:paraId="732D2667" w14:textId="66771E7B" w:rsidR="0015517B" w:rsidRPr="0015517B" w:rsidRDefault="0015517B" w:rsidP="00CC7E9E">
      <w:pPr>
        <w:spacing w:after="240" w:line="240" w:lineRule="atLeast"/>
        <w:ind w:firstLine="562"/>
        <w:jc w:val="both"/>
      </w:pPr>
      <w:r w:rsidRPr="0015517B">
        <w:t>D. susilaikau</w:t>
      </w:r>
      <w:r>
        <w:t xml:space="preserve"> – 1 balsas.</w:t>
      </w:r>
    </w:p>
    <w:p w14:paraId="41307DA4" w14:textId="01D23692" w:rsidR="00D91D6C" w:rsidRPr="00344DF8" w:rsidRDefault="00344DF8" w:rsidP="00FF2EA4">
      <w:pPr>
        <w:spacing w:after="480" w:line="240" w:lineRule="atLeast"/>
        <w:ind w:firstLine="0"/>
        <w:jc w:val="both"/>
        <w:rPr>
          <w:b/>
          <w:bCs/>
          <w:color w:val="000000" w:themeColor="text1"/>
        </w:rPr>
      </w:pPr>
      <w:r w:rsidRPr="00344DF8">
        <w:rPr>
          <w:b/>
          <w:bCs/>
          <w:color w:val="000000" w:themeColor="text1"/>
        </w:rPr>
        <w:t>2)</w:t>
      </w:r>
      <w:r w:rsidR="00AA5758">
        <w:rPr>
          <w:b/>
          <w:bCs/>
          <w:color w:val="000000" w:themeColor="text1"/>
        </w:rPr>
        <w:t xml:space="preserve"> N</w:t>
      </w:r>
      <w:r w:rsidR="007C23A0" w:rsidRPr="00344DF8">
        <w:rPr>
          <w:b/>
          <w:bCs/>
          <w:color w:val="000000" w:themeColor="text1"/>
        </w:rPr>
        <w:t xml:space="preserve">UTARTA. </w:t>
      </w:r>
      <w:r w:rsidR="0015517B" w:rsidRPr="0015517B">
        <w:rPr>
          <w:b/>
          <w:bCs/>
        </w:rPr>
        <w:t xml:space="preserve">Į Švietimo ir ugdymo projektų, finansuojamų iš savivaldybės biudžeto lėšų, paraiškų vertinimo komisiją deleguoti SJRT pirmininką Igną </w:t>
      </w:r>
      <w:proofErr w:type="spellStart"/>
      <w:r w:rsidR="0015517B" w:rsidRPr="0015517B">
        <w:rPr>
          <w:b/>
          <w:bCs/>
        </w:rPr>
        <w:t>Janeliūną</w:t>
      </w:r>
      <w:proofErr w:type="spellEnd"/>
      <w:r w:rsidR="0015517B" w:rsidRPr="0015517B">
        <w:rPr>
          <w:b/>
          <w:bCs/>
        </w:rPr>
        <w:t>.</w:t>
      </w:r>
      <w:r w:rsidR="0015517B">
        <w:t xml:space="preserve"> </w:t>
      </w:r>
    </w:p>
    <w:p w14:paraId="5F719A3B" w14:textId="671FD4FA" w:rsidR="00BA5A42" w:rsidRDefault="00BA5A42" w:rsidP="00D74D9C">
      <w:pPr>
        <w:spacing w:line="276" w:lineRule="auto"/>
        <w:ind w:firstLine="0"/>
        <w:jc w:val="both"/>
        <w:rPr>
          <w:b/>
          <w:bCs/>
          <w:color w:val="000000" w:themeColor="text1"/>
        </w:rPr>
      </w:pPr>
    </w:p>
    <w:p w14:paraId="140E764A" w14:textId="77777777" w:rsidR="00AC6750" w:rsidRPr="00F13F0E" w:rsidRDefault="00AC6750" w:rsidP="00D74D9C">
      <w:pPr>
        <w:spacing w:line="276" w:lineRule="auto"/>
        <w:ind w:firstLine="0"/>
        <w:jc w:val="both"/>
        <w:rPr>
          <w:b/>
          <w:bCs/>
          <w:color w:val="000000" w:themeColor="text1"/>
        </w:rPr>
      </w:pPr>
    </w:p>
    <w:p w14:paraId="288B3692" w14:textId="76512AE5" w:rsidR="009A7AF1" w:rsidRPr="00F13F0E" w:rsidRDefault="008B23D2" w:rsidP="002025C9">
      <w:pPr>
        <w:spacing w:line="276" w:lineRule="auto"/>
        <w:ind w:firstLine="562"/>
        <w:rPr>
          <w:color w:val="000000" w:themeColor="text1"/>
        </w:rPr>
      </w:pPr>
      <w:r w:rsidRPr="00F13F0E">
        <w:rPr>
          <w:color w:val="000000" w:themeColor="text1"/>
        </w:rPr>
        <w:t>Posėdžio pirminink</w:t>
      </w:r>
      <w:r w:rsidR="000E73D8" w:rsidRPr="00F13F0E">
        <w:rPr>
          <w:color w:val="000000" w:themeColor="text1"/>
        </w:rPr>
        <w:t>as</w:t>
      </w:r>
      <w:r w:rsidRPr="00F13F0E">
        <w:rPr>
          <w:color w:val="000000" w:themeColor="text1"/>
        </w:rPr>
        <w:tab/>
      </w:r>
      <w:r w:rsidRPr="00F13F0E">
        <w:rPr>
          <w:color w:val="000000" w:themeColor="text1"/>
        </w:rPr>
        <w:tab/>
      </w:r>
      <w:r w:rsidR="007E651B">
        <w:rPr>
          <w:color w:val="000000" w:themeColor="text1"/>
        </w:rPr>
        <w:tab/>
      </w:r>
      <w:r w:rsidR="006853A1" w:rsidRPr="00F13F0E">
        <w:rPr>
          <w:color w:val="000000" w:themeColor="text1"/>
        </w:rPr>
        <w:t>Ignas Janeliūnas</w:t>
      </w:r>
      <w:r w:rsidRPr="00F13F0E">
        <w:rPr>
          <w:color w:val="000000" w:themeColor="text1"/>
        </w:rPr>
        <w:tab/>
        <w:t xml:space="preserve">        </w:t>
      </w:r>
    </w:p>
    <w:p w14:paraId="247C0899" w14:textId="77777777" w:rsidR="00AA7363" w:rsidRDefault="00AA7363" w:rsidP="007E651B">
      <w:pPr>
        <w:spacing w:line="276" w:lineRule="auto"/>
        <w:ind w:firstLine="567"/>
        <w:rPr>
          <w:color w:val="000000" w:themeColor="text1"/>
        </w:rPr>
      </w:pPr>
    </w:p>
    <w:p w14:paraId="67A592BA" w14:textId="77777777" w:rsidR="00CC7E9E" w:rsidRPr="00F13F0E" w:rsidRDefault="00CC7E9E" w:rsidP="007E651B">
      <w:pPr>
        <w:spacing w:line="276" w:lineRule="auto"/>
        <w:ind w:firstLine="567"/>
        <w:rPr>
          <w:color w:val="000000" w:themeColor="text1"/>
        </w:rPr>
      </w:pPr>
    </w:p>
    <w:p w14:paraId="18CBF642" w14:textId="4B2BD457" w:rsidR="002F74BB" w:rsidRDefault="008B23D2" w:rsidP="00991C49">
      <w:pPr>
        <w:spacing w:line="276" w:lineRule="auto"/>
        <w:ind w:firstLine="567"/>
        <w:rPr>
          <w:color w:val="000000" w:themeColor="text1"/>
        </w:rPr>
      </w:pPr>
      <w:r w:rsidRPr="00F13F0E">
        <w:rPr>
          <w:color w:val="000000" w:themeColor="text1"/>
        </w:rPr>
        <w:t xml:space="preserve">Posėdžio sekretorė </w:t>
      </w:r>
      <w:r w:rsidRPr="00F13F0E">
        <w:rPr>
          <w:color w:val="000000" w:themeColor="text1"/>
        </w:rPr>
        <w:tab/>
      </w:r>
      <w:r w:rsidRPr="00F13F0E">
        <w:rPr>
          <w:color w:val="000000" w:themeColor="text1"/>
        </w:rPr>
        <w:tab/>
      </w:r>
      <w:r w:rsidRPr="00F13F0E">
        <w:rPr>
          <w:color w:val="000000" w:themeColor="text1"/>
        </w:rPr>
        <w:tab/>
      </w:r>
      <w:r w:rsidR="007E651B">
        <w:rPr>
          <w:color w:val="000000" w:themeColor="text1"/>
        </w:rPr>
        <w:tab/>
      </w:r>
      <w:r w:rsidR="006853A1" w:rsidRPr="00F13F0E">
        <w:rPr>
          <w:color w:val="000000" w:themeColor="text1"/>
        </w:rPr>
        <w:t>Toma Karosienė</w:t>
      </w:r>
    </w:p>
    <w:p w14:paraId="3928068D" w14:textId="77777777" w:rsidR="0018785B" w:rsidRDefault="0018785B" w:rsidP="00991C49">
      <w:pPr>
        <w:spacing w:line="276" w:lineRule="auto"/>
        <w:ind w:firstLine="567"/>
        <w:rPr>
          <w:color w:val="000000" w:themeColor="text1"/>
        </w:rPr>
      </w:pPr>
    </w:p>
    <w:p w14:paraId="661178AD" w14:textId="77777777" w:rsidR="0018785B" w:rsidRDefault="0018785B" w:rsidP="00991C49">
      <w:pPr>
        <w:spacing w:line="276" w:lineRule="auto"/>
        <w:ind w:firstLine="567"/>
        <w:rPr>
          <w:color w:val="000000" w:themeColor="text1"/>
        </w:rPr>
      </w:pPr>
    </w:p>
    <w:p w14:paraId="4D463CB6" w14:textId="77777777" w:rsidR="0018785B" w:rsidRDefault="0018785B" w:rsidP="00991C49">
      <w:pPr>
        <w:spacing w:line="276" w:lineRule="auto"/>
        <w:ind w:firstLine="567"/>
        <w:rPr>
          <w:color w:val="000000" w:themeColor="text1"/>
        </w:rPr>
      </w:pPr>
    </w:p>
    <w:p w14:paraId="35C4BF37" w14:textId="77777777" w:rsidR="0018785B" w:rsidRDefault="0018785B" w:rsidP="00991C49">
      <w:pPr>
        <w:spacing w:line="276" w:lineRule="auto"/>
        <w:ind w:firstLine="567"/>
        <w:rPr>
          <w:color w:val="000000" w:themeColor="text1"/>
        </w:rPr>
      </w:pPr>
    </w:p>
    <w:p w14:paraId="0A163A7C" w14:textId="77777777" w:rsidR="0018785B" w:rsidRDefault="0018785B" w:rsidP="00991C49">
      <w:pPr>
        <w:spacing w:line="276" w:lineRule="auto"/>
        <w:ind w:firstLine="567"/>
        <w:rPr>
          <w:color w:val="000000" w:themeColor="text1"/>
        </w:rPr>
      </w:pPr>
    </w:p>
    <w:p w14:paraId="3667C1DA" w14:textId="77777777" w:rsidR="0018785B" w:rsidRDefault="0018785B" w:rsidP="00991C49">
      <w:pPr>
        <w:spacing w:line="276" w:lineRule="auto"/>
        <w:ind w:firstLine="567"/>
        <w:rPr>
          <w:color w:val="000000" w:themeColor="text1"/>
        </w:rPr>
      </w:pPr>
    </w:p>
    <w:p w14:paraId="083E3381" w14:textId="77777777" w:rsidR="0018785B" w:rsidRDefault="0018785B" w:rsidP="00991C49">
      <w:pPr>
        <w:spacing w:line="276" w:lineRule="auto"/>
        <w:ind w:firstLine="567"/>
        <w:rPr>
          <w:color w:val="000000" w:themeColor="text1"/>
        </w:rPr>
      </w:pPr>
    </w:p>
    <w:p w14:paraId="2675A4C8" w14:textId="77777777" w:rsidR="0018785B" w:rsidRDefault="0018785B" w:rsidP="00991C49">
      <w:pPr>
        <w:spacing w:line="276" w:lineRule="auto"/>
        <w:ind w:firstLine="567"/>
        <w:rPr>
          <w:color w:val="000000" w:themeColor="text1"/>
        </w:rPr>
      </w:pPr>
    </w:p>
    <w:p w14:paraId="3B747D05" w14:textId="77777777" w:rsidR="0018785B" w:rsidRDefault="0018785B" w:rsidP="00991C49">
      <w:pPr>
        <w:spacing w:line="276" w:lineRule="auto"/>
        <w:ind w:firstLine="567"/>
        <w:rPr>
          <w:color w:val="000000" w:themeColor="text1"/>
        </w:rPr>
      </w:pPr>
    </w:p>
    <w:p w14:paraId="634712D3" w14:textId="77777777" w:rsidR="0018785B" w:rsidRDefault="0018785B" w:rsidP="00991C49">
      <w:pPr>
        <w:spacing w:line="276" w:lineRule="auto"/>
        <w:ind w:firstLine="567"/>
        <w:rPr>
          <w:color w:val="000000" w:themeColor="text1"/>
        </w:rPr>
      </w:pPr>
    </w:p>
    <w:p w14:paraId="71223FEB" w14:textId="77777777" w:rsidR="0018785B" w:rsidRDefault="0018785B" w:rsidP="00991C49">
      <w:pPr>
        <w:spacing w:line="276" w:lineRule="auto"/>
        <w:ind w:firstLine="567"/>
        <w:rPr>
          <w:color w:val="000000" w:themeColor="text1"/>
        </w:rPr>
      </w:pPr>
    </w:p>
    <w:p w14:paraId="4239FF83" w14:textId="77777777" w:rsidR="0018785B" w:rsidRDefault="0018785B" w:rsidP="00991C49">
      <w:pPr>
        <w:spacing w:line="276" w:lineRule="auto"/>
        <w:ind w:firstLine="567"/>
        <w:rPr>
          <w:color w:val="000000" w:themeColor="text1"/>
        </w:rPr>
      </w:pPr>
    </w:p>
    <w:p w14:paraId="571B349C" w14:textId="77777777" w:rsidR="0018785B" w:rsidRDefault="0018785B" w:rsidP="00991C49">
      <w:pPr>
        <w:spacing w:line="276" w:lineRule="auto"/>
        <w:ind w:firstLine="567"/>
        <w:rPr>
          <w:color w:val="000000" w:themeColor="text1"/>
        </w:rPr>
      </w:pPr>
    </w:p>
    <w:p w14:paraId="1FD5E00C" w14:textId="77777777" w:rsidR="0018785B" w:rsidRDefault="0018785B" w:rsidP="00991C49">
      <w:pPr>
        <w:spacing w:line="276" w:lineRule="auto"/>
        <w:ind w:firstLine="567"/>
        <w:rPr>
          <w:color w:val="000000" w:themeColor="text1"/>
        </w:rPr>
      </w:pPr>
    </w:p>
    <w:p w14:paraId="1BD443B3" w14:textId="77777777" w:rsidR="0018785B" w:rsidRDefault="0018785B" w:rsidP="00991C49">
      <w:pPr>
        <w:spacing w:line="276" w:lineRule="auto"/>
        <w:ind w:firstLine="567"/>
        <w:rPr>
          <w:color w:val="000000" w:themeColor="text1"/>
        </w:rPr>
      </w:pPr>
    </w:p>
    <w:p w14:paraId="66B83EE8" w14:textId="77777777" w:rsidR="0018785B" w:rsidRDefault="0018785B" w:rsidP="00991C49">
      <w:pPr>
        <w:spacing w:line="276" w:lineRule="auto"/>
        <w:ind w:firstLine="567"/>
        <w:rPr>
          <w:color w:val="000000" w:themeColor="text1"/>
        </w:rPr>
      </w:pPr>
    </w:p>
    <w:p w14:paraId="7EB0235B" w14:textId="77777777" w:rsidR="0018785B" w:rsidRDefault="0018785B" w:rsidP="00991C49">
      <w:pPr>
        <w:spacing w:line="276" w:lineRule="auto"/>
        <w:ind w:firstLine="567"/>
        <w:rPr>
          <w:color w:val="000000" w:themeColor="text1"/>
        </w:rPr>
      </w:pPr>
    </w:p>
    <w:p w14:paraId="07C50655" w14:textId="77777777" w:rsidR="0018785B" w:rsidRDefault="0018785B" w:rsidP="00991C49">
      <w:pPr>
        <w:spacing w:line="276" w:lineRule="auto"/>
        <w:ind w:firstLine="567"/>
        <w:rPr>
          <w:color w:val="000000" w:themeColor="text1"/>
        </w:rPr>
      </w:pPr>
    </w:p>
    <w:p w14:paraId="41828CF7" w14:textId="77777777" w:rsidR="0018785B" w:rsidRDefault="0018785B" w:rsidP="00991C49">
      <w:pPr>
        <w:spacing w:line="276" w:lineRule="auto"/>
        <w:ind w:firstLine="567"/>
        <w:rPr>
          <w:color w:val="000000" w:themeColor="text1"/>
        </w:rPr>
      </w:pPr>
    </w:p>
    <w:p w14:paraId="28B03ECA" w14:textId="77777777" w:rsidR="0018785B" w:rsidRDefault="0018785B" w:rsidP="00991C49">
      <w:pPr>
        <w:spacing w:line="276" w:lineRule="auto"/>
        <w:ind w:firstLine="567"/>
        <w:rPr>
          <w:color w:val="000000" w:themeColor="text1"/>
        </w:rPr>
      </w:pPr>
    </w:p>
    <w:p w14:paraId="1B3A6F45" w14:textId="7D72E5D0" w:rsidR="0018785B" w:rsidRPr="0018785B" w:rsidRDefault="0018785B" w:rsidP="0018785B">
      <w:pPr>
        <w:spacing w:line="276" w:lineRule="auto"/>
        <w:ind w:firstLine="567"/>
        <w:jc w:val="right"/>
        <w:rPr>
          <w:color w:val="000000" w:themeColor="text1"/>
        </w:rPr>
      </w:pPr>
      <w:r>
        <w:rPr>
          <w:color w:val="000000" w:themeColor="text1"/>
        </w:rPr>
        <w:lastRenderedPageBreak/>
        <w:t>1 priedas</w:t>
      </w:r>
    </w:p>
    <w:p w14:paraId="2BCB5C58" w14:textId="77777777" w:rsidR="0018785B" w:rsidRPr="0018785B" w:rsidRDefault="0018785B" w:rsidP="0018785B">
      <w:pPr>
        <w:spacing w:line="276" w:lineRule="auto"/>
        <w:ind w:firstLine="567"/>
        <w:rPr>
          <w:b/>
          <w:bCs/>
          <w:color w:val="000000" w:themeColor="text1"/>
        </w:rPr>
      </w:pPr>
    </w:p>
    <w:p w14:paraId="33A2713D" w14:textId="77777777" w:rsidR="0018785B" w:rsidRPr="0018785B" w:rsidRDefault="0018785B" w:rsidP="0018785B">
      <w:pPr>
        <w:spacing w:line="276" w:lineRule="auto"/>
        <w:ind w:firstLine="567"/>
        <w:rPr>
          <w:b/>
          <w:bCs/>
          <w:color w:val="000000" w:themeColor="text1"/>
        </w:rPr>
      </w:pPr>
    </w:p>
    <w:tbl>
      <w:tblPr>
        <w:tblW w:w="7654" w:type="dxa"/>
        <w:jc w:val="center"/>
        <w:tblCellMar>
          <w:left w:w="10" w:type="dxa"/>
          <w:right w:w="10" w:type="dxa"/>
        </w:tblCellMar>
        <w:tblLook w:val="04A0" w:firstRow="1" w:lastRow="0" w:firstColumn="1" w:lastColumn="0" w:noHBand="0" w:noVBand="1"/>
      </w:tblPr>
      <w:tblGrid>
        <w:gridCol w:w="7654"/>
      </w:tblGrid>
      <w:tr w:rsidR="0018785B" w:rsidRPr="0018785B" w14:paraId="7B06A411" w14:textId="77777777">
        <w:trPr>
          <w:trHeight w:val="259"/>
          <w:jc w:val="center"/>
        </w:trPr>
        <w:tc>
          <w:tcPr>
            <w:tcW w:w="7654" w:type="dxa"/>
            <w:tcBorders>
              <w:top w:val="nil"/>
              <w:left w:val="nil"/>
              <w:bottom w:val="single" w:sz="4" w:space="0" w:color="000000"/>
              <w:right w:val="nil"/>
            </w:tcBorders>
            <w:tcMar>
              <w:top w:w="0" w:type="dxa"/>
              <w:left w:w="108" w:type="dxa"/>
              <w:bottom w:w="0" w:type="dxa"/>
              <w:right w:w="108" w:type="dxa"/>
            </w:tcMar>
            <w:hideMark/>
          </w:tcPr>
          <w:p w14:paraId="79DEFFC2" w14:textId="77777777" w:rsidR="0018785B" w:rsidRPr="0018785B" w:rsidRDefault="0018785B" w:rsidP="0018785B">
            <w:pPr>
              <w:spacing w:line="276" w:lineRule="auto"/>
              <w:ind w:firstLine="567"/>
              <w:rPr>
                <w:b/>
                <w:bCs/>
                <w:color w:val="000000" w:themeColor="text1"/>
              </w:rPr>
            </w:pPr>
            <w:r w:rsidRPr="0018785B">
              <w:rPr>
                <w:b/>
                <w:bCs/>
                <w:color w:val="000000" w:themeColor="text1"/>
              </w:rPr>
              <w:t>Panevėžio jaunimo organizacijų sąjunga „Apskritasis stalas“</w:t>
            </w:r>
          </w:p>
        </w:tc>
      </w:tr>
    </w:tbl>
    <w:p w14:paraId="48D12446" w14:textId="77777777" w:rsidR="0018785B" w:rsidRPr="0018785B" w:rsidRDefault="0018785B" w:rsidP="0018785B">
      <w:pPr>
        <w:spacing w:line="276" w:lineRule="auto"/>
        <w:ind w:firstLine="567"/>
        <w:rPr>
          <w:bCs/>
          <w:i/>
          <w:color w:val="000000" w:themeColor="text1"/>
          <w:vertAlign w:val="superscript"/>
        </w:rPr>
      </w:pPr>
      <w:r w:rsidRPr="0018785B">
        <w:rPr>
          <w:bCs/>
          <w:i/>
          <w:color w:val="000000" w:themeColor="text1"/>
          <w:vertAlign w:val="superscript"/>
        </w:rPr>
        <w:t>(koordinuojančiosios organizacijos pavadinimas)</w:t>
      </w:r>
    </w:p>
    <w:p w14:paraId="1A697443" w14:textId="77777777" w:rsidR="0018785B" w:rsidRPr="0018785B" w:rsidRDefault="0018785B" w:rsidP="0018785B">
      <w:pPr>
        <w:spacing w:line="276" w:lineRule="auto"/>
        <w:ind w:firstLine="567"/>
        <w:rPr>
          <w:b/>
          <w:bCs/>
          <w:color w:val="000000" w:themeColor="text1"/>
        </w:rPr>
      </w:pPr>
    </w:p>
    <w:p w14:paraId="5A9DF838" w14:textId="77777777" w:rsidR="0018785B" w:rsidRPr="0018785B" w:rsidRDefault="0018785B" w:rsidP="0018785B">
      <w:pPr>
        <w:spacing w:line="276" w:lineRule="auto"/>
        <w:ind w:firstLine="567"/>
        <w:rPr>
          <w:b/>
          <w:color w:val="000000" w:themeColor="text1"/>
        </w:rPr>
      </w:pPr>
      <w:r w:rsidRPr="0018785B">
        <w:rPr>
          <w:b/>
          <w:color w:val="000000" w:themeColor="text1"/>
        </w:rPr>
        <w:t>PRAŠYMO FINANSUOTI JAUNIMO SAVANORIŠKOS TARNYBOS ĮGYVENDINIMĄ PANEVĖŽIO MIESTE VERTINIMAS</w:t>
      </w:r>
    </w:p>
    <w:tbl>
      <w:tblPr>
        <w:tblW w:w="2517" w:type="dxa"/>
        <w:jc w:val="center"/>
        <w:tblCellMar>
          <w:left w:w="10" w:type="dxa"/>
          <w:right w:w="10" w:type="dxa"/>
        </w:tblCellMar>
        <w:tblLook w:val="04A0" w:firstRow="1" w:lastRow="0" w:firstColumn="1" w:lastColumn="0" w:noHBand="0" w:noVBand="1"/>
      </w:tblPr>
      <w:tblGrid>
        <w:gridCol w:w="2517"/>
      </w:tblGrid>
      <w:tr w:rsidR="0018785B" w:rsidRPr="0018785B" w14:paraId="67AED447" w14:textId="77777777">
        <w:trPr>
          <w:trHeight w:val="373"/>
          <w:jc w:val="center"/>
        </w:trPr>
        <w:tc>
          <w:tcPr>
            <w:tcW w:w="2517" w:type="dxa"/>
            <w:tcBorders>
              <w:top w:val="nil"/>
              <w:left w:val="nil"/>
              <w:bottom w:val="single" w:sz="4" w:space="0" w:color="000000"/>
              <w:right w:val="nil"/>
            </w:tcBorders>
            <w:tcMar>
              <w:top w:w="0" w:type="dxa"/>
              <w:left w:w="108" w:type="dxa"/>
              <w:bottom w:w="0" w:type="dxa"/>
              <w:right w:w="108" w:type="dxa"/>
            </w:tcMar>
            <w:hideMark/>
          </w:tcPr>
          <w:p w14:paraId="794859ED" w14:textId="315A9BF9" w:rsidR="0018785B" w:rsidRPr="0018785B" w:rsidRDefault="0018785B" w:rsidP="00331E28">
            <w:pPr>
              <w:spacing w:line="276" w:lineRule="auto"/>
              <w:ind w:firstLine="0"/>
              <w:rPr>
                <w:bCs/>
                <w:color w:val="000000" w:themeColor="text1"/>
              </w:rPr>
            </w:pPr>
            <w:r w:rsidRPr="0018785B">
              <w:rPr>
                <w:bCs/>
                <w:color w:val="000000" w:themeColor="text1"/>
              </w:rPr>
              <w:t xml:space="preserve">2026 m. kovo 23 d. </w:t>
            </w:r>
          </w:p>
        </w:tc>
      </w:tr>
    </w:tbl>
    <w:p w14:paraId="3912994F" w14:textId="77777777" w:rsidR="0018785B" w:rsidRPr="0018785B" w:rsidRDefault="0018785B" w:rsidP="0018785B">
      <w:pPr>
        <w:spacing w:line="276" w:lineRule="auto"/>
        <w:ind w:firstLine="567"/>
        <w:rPr>
          <w:bCs/>
          <w:i/>
          <w:color w:val="000000" w:themeColor="text1"/>
          <w:vertAlign w:val="superscript"/>
        </w:rPr>
      </w:pPr>
      <w:r w:rsidRPr="0018785B">
        <w:rPr>
          <w:bCs/>
          <w:i/>
          <w:color w:val="000000" w:themeColor="text1"/>
          <w:vertAlign w:val="superscript"/>
        </w:rPr>
        <w:t>(data)</w:t>
      </w:r>
    </w:p>
    <w:p w14:paraId="19904CA9" w14:textId="77777777" w:rsidR="0018785B" w:rsidRPr="0018785B" w:rsidRDefault="0018785B" w:rsidP="0018785B">
      <w:pPr>
        <w:spacing w:line="276" w:lineRule="auto"/>
        <w:ind w:firstLine="567"/>
        <w:rPr>
          <w:bCs/>
          <w:i/>
          <w:color w:val="000000" w:themeColor="text1"/>
          <w:vertAlign w:val="superscript"/>
        </w:rPr>
      </w:pPr>
    </w:p>
    <w:tbl>
      <w:tblPr>
        <w:tblW w:w="9351" w:type="dxa"/>
        <w:tblCellMar>
          <w:left w:w="10" w:type="dxa"/>
          <w:right w:w="10" w:type="dxa"/>
        </w:tblCellMar>
        <w:tblLook w:val="04A0" w:firstRow="1" w:lastRow="0" w:firstColumn="1" w:lastColumn="0" w:noHBand="0" w:noVBand="1"/>
      </w:tblPr>
      <w:tblGrid>
        <w:gridCol w:w="4248"/>
        <w:gridCol w:w="2693"/>
        <w:gridCol w:w="2410"/>
      </w:tblGrid>
      <w:tr w:rsidR="0018785B" w:rsidRPr="0018785B" w14:paraId="26BF61BF" w14:textId="77777777">
        <w:trPr>
          <w:trHeight w:val="210"/>
        </w:trPr>
        <w:tc>
          <w:tcPr>
            <w:tcW w:w="4248" w:type="dxa"/>
            <w:tcBorders>
              <w:top w:val="single" w:sz="4" w:space="0" w:color="00000A"/>
              <w:left w:val="single" w:sz="4" w:space="0" w:color="00000A"/>
              <w:bottom w:val="single" w:sz="4" w:space="0" w:color="00000A"/>
              <w:right w:val="single" w:sz="4" w:space="0" w:color="00000A"/>
            </w:tcBorders>
            <w:shd w:val="clear" w:color="auto" w:fill="E7E6E6"/>
            <w:tcMar>
              <w:top w:w="0" w:type="dxa"/>
              <w:left w:w="108" w:type="dxa"/>
              <w:bottom w:w="0" w:type="dxa"/>
              <w:right w:w="108" w:type="dxa"/>
            </w:tcMar>
            <w:vAlign w:val="center"/>
            <w:hideMark/>
          </w:tcPr>
          <w:p w14:paraId="4FD9A485" w14:textId="77777777" w:rsidR="0018785B" w:rsidRPr="0018785B" w:rsidRDefault="0018785B" w:rsidP="0018785B">
            <w:pPr>
              <w:spacing w:line="276" w:lineRule="auto"/>
              <w:ind w:firstLine="567"/>
              <w:rPr>
                <w:b/>
                <w:color w:val="000000" w:themeColor="text1"/>
              </w:rPr>
            </w:pPr>
            <w:r w:rsidRPr="0018785B">
              <w:rPr>
                <w:b/>
                <w:color w:val="000000" w:themeColor="text1"/>
              </w:rPr>
              <w:t>Vertinimo kriterijus</w:t>
            </w:r>
          </w:p>
        </w:tc>
        <w:tc>
          <w:tcPr>
            <w:tcW w:w="2693" w:type="dxa"/>
            <w:tcBorders>
              <w:top w:val="single" w:sz="4" w:space="0" w:color="00000A"/>
              <w:left w:val="single" w:sz="4" w:space="0" w:color="00000A"/>
              <w:bottom w:val="single" w:sz="4" w:space="0" w:color="00000A"/>
              <w:right w:val="single" w:sz="4" w:space="0" w:color="00000A"/>
            </w:tcBorders>
            <w:shd w:val="clear" w:color="auto" w:fill="E7E6E6"/>
            <w:tcMar>
              <w:top w:w="0" w:type="dxa"/>
              <w:left w:w="108" w:type="dxa"/>
              <w:bottom w:w="0" w:type="dxa"/>
              <w:right w:w="108" w:type="dxa"/>
            </w:tcMar>
            <w:vAlign w:val="center"/>
            <w:hideMark/>
          </w:tcPr>
          <w:p w14:paraId="6B8953D6" w14:textId="77777777" w:rsidR="0018785B" w:rsidRPr="0018785B" w:rsidRDefault="0018785B" w:rsidP="00331E28">
            <w:pPr>
              <w:spacing w:line="276" w:lineRule="auto"/>
              <w:ind w:firstLine="0"/>
              <w:rPr>
                <w:b/>
                <w:color w:val="000000" w:themeColor="text1"/>
              </w:rPr>
            </w:pPr>
            <w:r w:rsidRPr="0018785B">
              <w:rPr>
                <w:b/>
                <w:color w:val="000000" w:themeColor="text1"/>
              </w:rPr>
              <w:t xml:space="preserve">Balai nuo 1 iki 5 </w:t>
            </w:r>
          </w:p>
          <w:p w14:paraId="0E622A90" w14:textId="77777777" w:rsidR="0018785B" w:rsidRPr="0018785B" w:rsidRDefault="0018785B" w:rsidP="00331E28">
            <w:pPr>
              <w:spacing w:line="276" w:lineRule="auto"/>
              <w:ind w:firstLine="0"/>
              <w:rPr>
                <w:b/>
                <w:color w:val="000000" w:themeColor="text1"/>
              </w:rPr>
            </w:pPr>
            <w:r w:rsidRPr="0018785B">
              <w:rPr>
                <w:b/>
                <w:color w:val="000000" w:themeColor="text1"/>
              </w:rPr>
              <w:t>(1 – visiškai neatitinka, 5 – visiškai atitinka)</w:t>
            </w:r>
          </w:p>
        </w:tc>
        <w:tc>
          <w:tcPr>
            <w:tcW w:w="2410" w:type="dxa"/>
            <w:tcBorders>
              <w:top w:val="single" w:sz="4" w:space="0" w:color="00000A"/>
              <w:left w:val="single" w:sz="4" w:space="0" w:color="00000A"/>
              <w:bottom w:val="single" w:sz="4" w:space="0" w:color="00000A"/>
              <w:right w:val="single" w:sz="4" w:space="0" w:color="00000A"/>
            </w:tcBorders>
            <w:shd w:val="clear" w:color="auto" w:fill="E7E6E6"/>
            <w:tcMar>
              <w:top w:w="0" w:type="dxa"/>
              <w:left w:w="108" w:type="dxa"/>
              <w:bottom w:w="0" w:type="dxa"/>
              <w:right w:w="108" w:type="dxa"/>
            </w:tcMar>
            <w:vAlign w:val="center"/>
            <w:hideMark/>
          </w:tcPr>
          <w:p w14:paraId="6707867D" w14:textId="77777777" w:rsidR="0018785B" w:rsidRPr="0018785B" w:rsidRDefault="0018785B" w:rsidP="0018785B">
            <w:pPr>
              <w:spacing w:line="276" w:lineRule="auto"/>
              <w:ind w:firstLine="567"/>
              <w:rPr>
                <w:b/>
                <w:color w:val="000000" w:themeColor="text1"/>
              </w:rPr>
            </w:pPr>
            <w:r w:rsidRPr="0018785B">
              <w:rPr>
                <w:b/>
                <w:color w:val="000000" w:themeColor="text1"/>
              </w:rPr>
              <w:t>Pastabos</w:t>
            </w:r>
          </w:p>
        </w:tc>
      </w:tr>
      <w:tr w:rsidR="0018785B" w:rsidRPr="0018785B" w14:paraId="483F5D21" w14:textId="77777777">
        <w:trPr>
          <w:trHeight w:hRule="exact" w:val="844"/>
        </w:trPr>
        <w:tc>
          <w:tcPr>
            <w:tcW w:w="42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715AB4A" w14:textId="77777777" w:rsidR="0018785B" w:rsidRPr="0018785B" w:rsidRDefault="0018785B" w:rsidP="0018785B">
            <w:pPr>
              <w:numPr>
                <w:ilvl w:val="0"/>
                <w:numId w:val="23"/>
              </w:numPr>
              <w:spacing w:line="276" w:lineRule="auto"/>
              <w:rPr>
                <w:color w:val="000000" w:themeColor="text1"/>
              </w:rPr>
            </w:pPr>
            <w:r w:rsidRPr="0018785B">
              <w:rPr>
                <w:color w:val="000000" w:themeColor="text1"/>
              </w:rPr>
              <w:t>Planuojamų veiklų kokybė ir pagrįstumas</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558F3A0" w14:textId="77777777" w:rsidR="0018785B" w:rsidRPr="0018785B" w:rsidRDefault="0018785B" w:rsidP="0018785B">
            <w:pPr>
              <w:spacing w:line="276" w:lineRule="auto"/>
              <w:ind w:firstLine="567"/>
              <w:rPr>
                <w:bCs/>
                <w:color w:val="000000" w:themeColor="text1"/>
              </w:rPr>
            </w:pPr>
            <w:r w:rsidRPr="0018785B">
              <w:rPr>
                <w:bCs/>
                <w:color w:val="000000" w:themeColor="text1"/>
              </w:rPr>
              <w:t>5</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0870E61" w14:textId="77777777" w:rsidR="0018785B" w:rsidRPr="0018785B" w:rsidRDefault="0018785B" w:rsidP="0018785B">
            <w:pPr>
              <w:spacing w:line="276" w:lineRule="auto"/>
              <w:ind w:firstLine="567"/>
              <w:rPr>
                <w:bCs/>
                <w:color w:val="000000" w:themeColor="text1"/>
              </w:rPr>
            </w:pPr>
          </w:p>
        </w:tc>
      </w:tr>
      <w:tr w:rsidR="0018785B" w:rsidRPr="0018785B" w14:paraId="0A036778" w14:textId="77777777">
        <w:trPr>
          <w:trHeight w:hRule="exact" w:val="569"/>
        </w:trPr>
        <w:tc>
          <w:tcPr>
            <w:tcW w:w="42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1E4962D" w14:textId="77777777" w:rsidR="0018785B" w:rsidRPr="0018785B" w:rsidRDefault="0018785B" w:rsidP="0018785B">
            <w:pPr>
              <w:numPr>
                <w:ilvl w:val="0"/>
                <w:numId w:val="23"/>
              </w:numPr>
              <w:spacing w:line="276" w:lineRule="auto"/>
              <w:rPr>
                <w:color w:val="000000" w:themeColor="text1"/>
              </w:rPr>
            </w:pPr>
            <w:r w:rsidRPr="0018785B">
              <w:rPr>
                <w:color w:val="000000" w:themeColor="text1"/>
              </w:rPr>
              <w:t>Numatomų pasiekti rezultatų aiškumas</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962185B" w14:textId="77777777" w:rsidR="0018785B" w:rsidRPr="0018785B" w:rsidRDefault="0018785B" w:rsidP="0018785B">
            <w:pPr>
              <w:spacing w:line="276" w:lineRule="auto"/>
              <w:ind w:firstLine="567"/>
              <w:rPr>
                <w:bCs/>
                <w:color w:val="000000" w:themeColor="text1"/>
              </w:rPr>
            </w:pPr>
            <w:r w:rsidRPr="0018785B">
              <w:rPr>
                <w:bCs/>
                <w:color w:val="000000" w:themeColor="text1"/>
              </w:rPr>
              <w:t>5</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34D5D5C" w14:textId="77777777" w:rsidR="0018785B" w:rsidRPr="0018785B" w:rsidRDefault="0018785B" w:rsidP="0018785B">
            <w:pPr>
              <w:spacing w:line="276" w:lineRule="auto"/>
              <w:ind w:firstLine="567"/>
              <w:rPr>
                <w:bCs/>
                <w:color w:val="000000" w:themeColor="text1"/>
              </w:rPr>
            </w:pPr>
          </w:p>
        </w:tc>
      </w:tr>
      <w:tr w:rsidR="0018785B" w:rsidRPr="0018785B" w14:paraId="7758CEC7" w14:textId="77777777">
        <w:trPr>
          <w:trHeight w:hRule="exact" w:val="596"/>
        </w:trPr>
        <w:tc>
          <w:tcPr>
            <w:tcW w:w="42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FA5204A" w14:textId="77777777" w:rsidR="0018785B" w:rsidRPr="0018785B" w:rsidRDefault="0018785B" w:rsidP="0018785B">
            <w:pPr>
              <w:numPr>
                <w:ilvl w:val="0"/>
                <w:numId w:val="23"/>
              </w:numPr>
              <w:spacing w:line="276" w:lineRule="auto"/>
              <w:rPr>
                <w:bCs/>
                <w:color w:val="000000" w:themeColor="text1"/>
              </w:rPr>
            </w:pPr>
            <w:r w:rsidRPr="0018785B">
              <w:rPr>
                <w:bCs/>
                <w:color w:val="000000" w:themeColor="text1"/>
              </w:rPr>
              <w:t>Planuojamas savanorių skaičius</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CD48B7A" w14:textId="77777777" w:rsidR="0018785B" w:rsidRPr="0018785B" w:rsidRDefault="0018785B" w:rsidP="0018785B">
            <w:pPr>
              <w:spacing w:line="276" w:lineRule="auto"/>
              <w:ind w:firstLine="567"/>
              <w:rPr>
                <w:bCs/>
                <w:color w:val="000000" w:themeColor="text1"/>
              </w:rPr>
            </w:pPr>
            <w:r w:rsidRPr="0018785B">
              <w:rPr>
                <w:bCs/>
                <w:color w:val="000000" w:themeColor="text1"/>
              </w:rPr>
              <w:t>5</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0F7A3EF" w14:textId="77777777" w:rsidR="0018785B" w:rsidRPr="0018785B" w:rsidRDefault="0018785B" w:rsidP="0018785B">
            <w:pPr>
              <w:spacing w:line="276" w:lineRule="auto"/>
              <w:ind w:firstLine="567"/>
              <w:rPr>
                <w:bCs/>
                <w:color w:val="000000" w:themeColor="text1"/>
              </w:rPr>
            </w:pPr>
          </w:p>
        </w:tc>
      </w:tr>
      <w:tr w:rsidR="0018785B" w:rsidRPr="0018785B" w14:paraId="2328C349" w14:textId="77777777">
        <w:trPr>
          <w:trHeight w:hRule="exact" w:val="846"/>
        </w:trPr>
        <w:tc>
          <w:tcPr>
            <w:tcW w:w="42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501A906" w14:textId="77777777" w:rsidR="0018785B" w:rsidRPr="0018785B" w:rsidRDefault="0018785B" w:rsidP="0018785B">
            <w:pPr>
              <w:numPr>
                <w:ilvl w:val="0"/>
                <w:numId w:val="23"/>
              </w:numPr>
              <w:spacing w:line="276" w:lineRule="auto"/>
              <w:rPr>
                <w:bCs/>
                <w:color w:val="000000" w:themeColor="text1"/>
              </w:rPr>
            </w:pPr>
            <w:r w:rsidRPr="0018785B">
              <w:rPr>
                <w:bCs/>
                <w:color w:val="000000" w:themeColor="text1"/>
              </w:rPr>
              <w:t>Organizacijos patirtis įgyvendinant jaunimo savanorišką tarnybą</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BBE010E" w14:textId="77777777" w:rsidR="0018785B" w:rsidRPr="0018785B" w:rsidRDefault="0018785B" w:rsidP="0018785B">
            <w:pPr>
              <w:spacing w:line="276" w:lineRule="auto"/>
              <w:ind w:firstLine="567"/>
              <w:rPr>
                <w:bCs/>
                <w:color w:val="000000" w:themeColor="text1"/>
              </w:rPr>
            </w:pPr>
            <w:r w:rsidRPr="0018785B">
              <w:rPr>
                <w:bCs/>
                <w:color w:val="000000" w:themeColor="text1"/>
              </w:rPr>
              <w:t>5</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33B4090" w14:textId="77777777" w:rsidR="0018785B" w:rsidRPr="0018785B" w:rsidRDefault="0018785B" w:rsidP="0018785B">
            <w:pPr>
              <w:spacing w:line="276" w:lineRule="auto"/>
              <w:ind w:firstLine="567"/>
              <w:rPr>
                <w:bCs/>
                <w:color w:val="000000" w:themeColor="text1"/>
              </w:rPr>
            </w:pPr>
          </w:p>
        </w:tc>
      </w:tr>
      <w:tr w:rsidR="0018785B" w:rsidRPr="0018785B" w14:paraId="002C4B78" w14:textId="77777777">
        <w:trPr>
          <w:trHeight w:hRule="exact" w:val="716"/>
        </w:trPr>
        <w:tc>
          <w:tcPr>
            <w:tcW w:w="42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DD87B5E" w14:textId="77777777" w:rsidR="0018785B" w:rsidRPr="0018785B" w:rsidRDefault="0018785B" w:rsidP="0018785B">
            <w:pPr>
              <w:numPr>
                <w:ilvl w:val="0"/>
                <w:numId w:val="23"/>
              </w:numPr>
              <w:spacing w:line="276" w:lineRule="auto"/>
              <w:rPr>
                <w:bCs/>
                <w:color w:val="000000" w:themeColor="text1"/>
              </w:rPr>
            </w:pPr>
            <w:r w:rsidRPr="0018785B">
              <w:rPr>
                <w:bCs/>
                <w:color w:val="000000" w:themeColor="text1"/>
              </w:rPr>
              <w:t>Prašomų lėšų pagrįstumas</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501B9AA" w14:textId="77777777" w:rsidR="0018785B" w:rsidRPr="0018785B" w:rsidRDefault="0018785B" w:rsidP="0018785B">
            <w:pPr>
              <w:spacing w:line="276" w:lineRule="auto"/>
              <w:ind w:firstLine="567"/>
              <w:rPr>
                <w:bCs/>
                <w:color w:val="000000" w:themeColor="text1"/>
              </w:rPr>
            </w:pPr>
            <w:r w:rsidRPr="0018785B">
              <w:rPr>
                <w:bCs/>
                <w:color w:val="000000" w:themeColor="text1"/>
              </w:rPr>
              <w:t>5</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E3C739E" w14:textId="77777777" w:rsidR="0018785B" w:rsidRPr="0018785B" w:rsidRDefault="0018785B" w:rsidP="0018785B">
            <w:pPr>
              <w:spacing w:line="276" w:lineRule="auto"/>
              <w:ind w:firstLine="567"/>
              <w:rPr>
                <w:bCs/>
                <w:color w:val="000000" w:themeColor="text1"/>
              </w:rPr>
            </w:pPr>
          </w:p>
        </w:tc>
      </w:tr>
      <w:tr w:rsidR="0018785B" w:rsidRPr="0018785B" w14:paraId="43038004" w14:textId="77777777">
        <w:trPr>
          <w:trHeight w:hRule="exact" w:val="571"/>
        </w:trPr>
        <w:tc>
          <w:tcPr>
            <w:tcW w:w="42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E57F09E" w14:textId="77777777" w:rsidR="0018785B" w:rsidRPr="0018785B" w:rsidRDefault="0018785B" w:rsidP="0018785B">
            <w:pPr>
              <w:spacing w:line="276" w:lineRule="auto"/>
              <w:ind w:firstLine="567"/>
              <w:rPr>
                <w:bCs/>
                <w:color w:val="000000" w:themeColor="text1"/>
              </w:rPr>
            </w:pPr>
            <w:r w:rsidRPr="0018785B">
              <w:rPr>
                <w:bCs/>
                <w:color w:val="000000" w:themeColor="text1"/>
              </w:rPr>
              <w:t>Iš viso (iš 25 galimų)</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EB6B5D1" w14:textId="77777777" w:rsidR="0018785B" w:rsidRPr="0018785B" w:rsidRDefault="0018785B" w:rsidP="0018785B">
            <w:pPr>
              <w:spacing w:line="276" w:lineRule="auto"/>
              <w:ind w:firstLine="567"/>
              <w:rPr>
                <w:bCs/>
                <w:color w:val="000000" w:themeColor="text1"/>
              </w:rPr>
            </w:pPr>
            <w:r w:rsidRPr="0018785B">
              <w:rPr>
                <w:bCs/>
                <w:color w:val="000000" w:themeColor="text1"/>
              </w:rPr>
              <w:t>25</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269E1AD" w14:textId="77777777" w:rsidR="0018785B" w:rsidRPr="0018785B" w:rsidRDefault="0018785B" w:rsidP="0018785B">
            <w:pPr>
              <w:spacing w:line="276" w:lineRule="auto"/>
              <w:ind w:firstLine="567"/>
              <w:rPr>
                <w:bCs/>
                <w:color w:val="000000" w:themeColor="text1"/>
              </w:rPr>
            </w:pPr>
          </w:p>
        </w:tc>
      </w:tr>
    </w:tbl>
    <w:p w14:paraId="7852EEF1" w14:textId="77777777" w:rsidR="0018785B" w:rsidRPr="0018785B" w:rsidRDefault="0018785B" w:rsidP="0018785B">
      <w:pPr>
        <w:spacing w:line="276" w:lineRule="auto"/>
        <w:ind w:firstLine="567"/>
        <w:rPr>
          <w:iCs/>
          <w:color w:val="000000" w:themeColor="text1"/>
        </w:rPr>
      </w:pPr>
      <w:r w:rsidRPr="0018785B">
        <w:rPr>
          <w:iCs/>
          <w:color w:val="000000" w:themeColor="text1"/>
        </w:rPr>
        <w:br/>
        <w:t xml:space="preserve">       </w:t>
      </w:r>
    </w:p>
    <w:p w14:paraId="20A59D6C" w14:textId="77777777" w:rsidR="0018785B" w:rsidRPr="0018785B" w:rsidRDefault="0018785B" w:rsidP="0018785B">
      <w:pPr>
        <w:spacing w:line="276" w:lineRule="auto"/>
        <w:ind w:firstLine="567"/>
        <w:rPr>
          <w:b/>
          <w:bCs/>
          <w:iCs/>
          <w:color w:val="000000" w:themeColor="text1"/>
        </w:rPr>
      </w:pPr>
      <w:r w:rsidRPr="0018785B">
        <w:rPr>
          <w:b/>
          <w:bCs/>
          <w:iCs/>
          <w:color w:val="000000" w:themeColor="text1"/>
        </w:rPr>
        <w:t>REKOMENDACIJA</w:t>
      </w:r>
    </w:p>
    <w:p w14:paraId="0C94F41B" w14:textId="77777777" w:rsidR="0018785B" w:rsidRPr="0018785B" w:rsidRDefault="0018785B" w:rsidP="0018785B">
      <w:pPr>
        <w:spacing w:line="276" w:lineRule="auto"/>
        <w:ind w:firstLine="567"/>
        <w:rPr>
          <w:color w:val="000000" w:themeColor="text1"/>
        </w:rPr>
      </w:pPr>
      <w:r w:rsidRPr="0018785B">
        <w:rPr>
          <w:rFonts w:ascii="Segoe UI Symbol" w:hAnsi="Segoe UI Symbol" w:cs="Segoe UI Symbol"/>
          <w:iCs/>
          <w:color w:val="000000" w:themeColor="text1"/>
        </w:rPr>
        <w:t>☒</w:t>
      </w:r>
      <w:r w:rsidRPr="0018785B">
        <w:rPr>
          <w:iCs/>
          <w:color w:val="000000" w:themeColor="text1"/>
        </w:rPr>
        <w:t xml:space="preserve"> Rekomenduojama skirti </w:t>
      </w:r>
      <w:r w:rsidRPr="0018785B">
        <w:rPr>
          <w:b/>
          <w:bCs/>
          <w:iCs/>
          <w:color w:val="000000" w:themeColor="text1"/>
        </w:rPr>
        <w:t>visą prašomą finansavimo sumą</w:t>
      </w:r>
    </w:p>
    <w:p w14:paraId="4965684E" w14:textId="77777777" w:rsidR="0018785B" w:rsidRPr="0018785B" w:rsidRDefault="0018785B" w:rsidP="0018785B">
      <w:pPr>
        <w:spacing w:line="276" w:lineRule="auto"/>
        <w:ind w:firstLine="567"/>
        <w:rPr>
          <w:color w:val="000000" w:themeColor="text1"/>
        </w:rPr>
      </w:pPr>
      <w:r w:rsidRPr="0018785B">
        <w:rPr>
          <w:rFonts w:ascii="Segoe UI Symbol" w:hAnsi="Segoe UI Symbol" w:cs="Segoe UI Symbol"/>
          <w:iCs/>
          <w:color w:val="000000" w:themeColor="text1"/>
        </w:rPr>
        <w:t>☐</w:t>
      </w:r>
      <w:r w:rsidRPr="0018785B">
        <w:rPr>
          <w:iCs/>
          <w:color w:val="000000" w:themeColor="text1"/>
        </w:rPr>
        <w:t xml:space="preserve"> Rekomenduojama skirti </w:t>
      </w:r>
      <w:r w:rsidRPr="0018785B">
        <w:rPr>
          <w:b/>
          <w:bCs/>
          <w:iCs/>
          <w:color w:val="000000" w:themeColor="text1"/>
        </w:rPr>
        <w:t>dalį prašomos finansavimo sumos</w:t>
      </w:r>
    </w:p>
    <w:p w14:paraId="525F5087" w14:textId="77777777" w:rsidR="0018785B" w:rsidRPr="0018785B" w:rsidRDefault="0018785B" w:rsidP="0018785B">
      <w:pPr>
        <w:spacing w:line="276" w:lineRule="auto"/>
        <w:ind w:firstLine="567"/>
        <w:rPr>
          <w:iCs/>
          <w:color w:val="000000" w:themeColor="text1"/>
        </w:rPr>
      </w:pPr>
      <w:r w:rsidRPr="0018785B">
        <w:rPr>
          <w:iCs/>
          <w:color w:val="000000" w:themeColor="text1"/>
        </w:rPr>
        <w:t>Siūloma suma – __________________ Eur</w:t>
      </w:r>
    </w:p>
    <w:p w14:paraId="2DA11CDE" w14:textId="77777777" w:rsidR="0018785B" w:rsidRPr="0018785B" w:rsidRDefault="0018785B" w:rsidP="0018785B">
      <w:pPr>
        <w:spacing w:line="276" w:lineRule="auto"/>
        <w:ind w:firstLine="567"/>
        <w:rPr>
          <w:color w:val="000000" w:themeColor="text1"/>
        </w:rPr>
      </w:pPr>
      <w:r w:rsidRPr="0018785B">
        <w:rPr>
          <w:rFonts w:ascii="Segoe UI Symbol" w:hAnsi="Segoe UI Symbol" w:cs="Segoe UI Symbol"/>
          <w:iCs/>
          <w:color w:val="000000" w:themeColor="text1"/>
        </w:rPr>
        <w:t>☐</w:t>
      </w:r>
      <w:r w:rsidRPr="0018785B">
        <w:rPr>
          <w:iCs/>
          <w:color w:val="000000" w:themeColor="text1"/>
        </w:rPr>
        <w:t xml:space="preserve"> </w:t>
      </w:r>
      <w:r w:rsidRPr="0018785B">
        <w:rPr>
          <w:b/>
          <w:bCs/>
          <w:iCs/>
          <w:color w:val="000000" w:themeColor="text1"/>
        </w:rPr>
        <w:t>Nerekomenduojama skirti finansavimo</w:t>
      </w:r>
    </w:p>
    <w:p w14:paraId="18DD319D" w14:textId="77777777" w:rsidR="0018785B" w:rsidRPr="0018785B" w:rsidRDefault="0018785B" w:rsidP="0018785B">
      <w:pPr>
        <w:spacing w:line="276" w:lineRule="auto"/>
        <w:ind w:firstLine="567"/>
        <w:rPr>
          <w:iCs/>
          <w:color w:val="000000" w:themeColor="text1"/>
        </w:rPr>
      </w:pPr>
    </w:p>
    <w:p w14:paraId="78C51A04" w14:textId="77777777" w:rsidR="0018785B" w:rsidRPr="0018785B" w:rsidRDefault="0018785B" w:rsidP="0018785B">
      <w:pPr>
        <w:spacing w:line="276" w:lineRule="auto"/>
        <w:ind w:firstLine="567"/>
        <w:rPr>
          <w:color w:val="000000" w:themeColor="text1"/>
        </w:rPr>
      </w:pPr>
      <w:r w:rsidRPr="0018785B">
        <w:rPr>
          <w:b/>
          <w:bCs/>
          <w:iCs/>
          <w:color w:val="000000" w:themeColor="text1"/>
        </w:rPr>
        <w:t>Papildomos pastabos:</w:t>
      </w:r>
    </w:p>
    <w:p w14:paraId="3C83FE52" w14:textId="77777777" w:rsidR="0018785B" w:rsidRPr="0018785B" w:rsidRDefault="0018785B" w:rsidP="0018785B">
      <w:pPr>
        <w:spacing w:line="276" w:lineRule="auto"/>
        <w:ind w:firstLine="567"/>
        <w:rPr>
          <w:iCs/>
          <w:color w:val="000000" w:themeColor="text1"/>
          <w:u w:val="single"/>
        </w:rPr>
      </w:pPr>
      <w:r w:rsidRPr="0018785B">
        <w:rPr>
          <w:iCs/>
          <w:color w:val="000000" w:themeColor="text1"/>
          <w:u w:val="single"/>
        </w:rPr>
        <w:tab/>
      </w:r>
      <w:r w:rsidRPr="0018785B">
        <w:rPr>
          <w:iCs/>
          <w:color w:val="000000" w:themeColor="text1"/>
          <w:u w:val="single"/>
        </w:rPr>
        <w:tab/>
      </w:r>
      <w:r w:rsidRPr="0018785B">
        <w:rPr>
          <w:iCs/>
          <w:color w:val="000000" w:themeColor="text1"/>
          <w:u w:val="single"/>
        </w:rPr>
        <w:tab/>
      </w:r>
      <w:r w:rsidRPr="0018785B">
        <w:rPr>
          <w:iCs/>
          <w:color w:val="000000" w:themeColor="text1"/>
          <w:u w:val="single"/>
        </w:rPr>
        <w:tab/>
      </w:r>
      <w:r w:rsidRPr="0018785B">
        <w:rPr>
          <w:iCs/>
          <w:color w:val="000000" w:themeColor="text1"/>
          <w:u w:val="single"/>
        </w:rPr>
        <w:tab/>
      </w:r>
      <w:r w:rsidRPr="0018785B">
        <w:rPr>
          <w:iCs/>
          <w:color w:val="000000" w:themeColor="text1"/>
          <w:u w:val="single"/>
        </w:rPr>
        <w:tab/>
      </w:r>
      <w:r w:rsidRPr="0018785B">
        <w:rPr>
          <w:iCs/>
          <w:color w:val="000000" w:themeColor="text1"/>
          <w:u w:val="single"/>
        </w:rPr>
        <w:tab/>
      </w:r>
    </w:p>
    <w:p w14:paraId="2EC054CD" w14:textId="77777777" w:rsidR="0018785B" w:rsidRPr="0018785B" w:rsidRDefault="0018785B" w:rsidP="0018785B">
      <w:pPr>
        <w:spacing w:line="276" w:lineRule="auto"/>
        <w:ind w:firstLine="567"/>
        <w:rPr>
          <w:iCs/>
          <w:color w:val="000000" w:themeColor="text1"/>
        </w:rPr>
      </w:pPr>
    </w:p>
    <w:p w14:paraId="2381FB1D" w14:textId="77777777" w:rsidR="0018785B" w:rsidRPr="0018785B" w:rsidRDefault="0018785B" w:rsidP="0018785B">
      <w:pPr>
        <w:spacing w:line="276" w:lineRule="auto"/>
        <w:ind w:firstLine="567"/>
        <w:rPr>
          <w:iCs/>
          <w:color w:val="000000" w:themeColor="text1"/>
        </w:rPr>
      </w:pPr>
      <w:r w:rsidRPr="0018785B">
        <w:rPr>
          <w:iCs/>
          <w:color w:val="000000" w:themeColor="text1"/>
        </w:rPr>
        <w:t>Panevėžio miesto savivaldybės jaunimo reikalų tarybos pirmininkas (-ė)</w:t>
      </w:r>
    </w:p>
    <w:p w14:paraId="4C8B5BAE" w14:textId="77777777" w:rsidR="0018785B" w:rsidRPr="0018785B" w:rsidRDefault="0018785B" w:rsidP="0018785B">
      <w:pPr>
        <w:spacing w:line="276" w:lineRule="auto"/>
        <w:ind w:firstLine="567"/>
        <w:rPr>
          <w:iCs/>
          <w:color w:val="000000" w:themeColor="text1"/>
        </w:rPr>
      </w:pPr>
    </w:p>
    <w:tbl>
      <w:tblPr>
        <w:tblW w:w="4403" w:type="dxa"/>
        <w:tblInd w:w="430" w:type="dxa"/>
        <w:tblCellMar>
          <w:left w:w="10" w:type="dxa"/>
          <w:right w:w="10" w:type="dxa"/>
        </w:tblCellMar>
        <w:tblLook w:val="04A0" w:firstRow="1" w:lastRow="0" w:firstColumn="1" w:lastColumn="0" w:noHBand="0" w:noVBand="1"/>
      </w:tblPr>
      <w:tblGrid>
        <w:gridCol w:w="4403"/>
      </w:tblGrid>
      <w:tr w:rsidR="0018785B" w:rsidRPr="0018785B" w14:paraId="1FE07190" w14:textId="77777777">
        <w:trPr>
          <w:trHeight w:val="299"/>
        </w:trPr>
        <w:tc>
          <w:tcPr>
            <w:tcW w:w="4403" w:type="dxa"/>
            <w:tcBorders>
              <w:top w:val="nil"/>
              <w:left w:val="nil"/>
              <w:bottom w:val="single" w:sz="4" w:space="0" w:color="000000"/>
              <w:right w:val="nil"/>
            </w:tcBorders>
            <w:tcMar>
              <w:top w:w="0" w:type="dxa"/>
              <w:left w:w="108" w:type="dxa"/>
              <w:bottom w:w="0" w:type="dxa"/>
              <w:right w:w="108" w:type="dxa"/>
            </w:tcMar>
            <w:vAlign w:val="bottom"/>
            <w:hideMark/>
          </w:tcPr>
          <w:p w14:paraId="1948FB61" w14:textId="77777777" w:rsidR="0018785B" w:rsidRPr="0018785B" w:rsidRDefault="0018785B" w:rsidP="0018785B">
            <w:pPr>
              <w:spacing w:line="276" w:lineRule="auto"/>
              <w:ind w:firstLine="567"/>
              <w:rPr>
                <w:bCs/>
                <w:color w:val="000000" w:themeColor="text1"/>
              </w:rPr>
            </w:pPr>
            <w:r w:rsidRPr="0018785B">
              <w:rPr>
                <w:bCs/>
                <w:color w:val="000000" w:themeColor="text1"/>
              </w:rPr>
              <w:t xml:space="preserve">Ignas </w:t>
            </w:r>
            <w:proofErr w:type="spellStart"/>
            <w:r w:rsidRPr="0018785B">
              <w:rPr>
                <w:bCs/>
                <w:color w:val="000000" w:themeColor="text1"/>
              </w:rPr>
              <w:t>Janeliūnas</w:t>
            </w:r>
            <w:proofErr w:type="spellEnd"/>
          </w:p>
        </w:tc>
      </w:tr>
    </w:tbl>
    <w:p w14:paraId="00715312" w14:textId="77777777" w:rsidR="0018785B" w:rsidRPr="0018785B" w:rsidRDefault="0018785B" w:rsidP="0018785B">
      <w:pPr>
        <w:spacing w:line="276" w:lineRule="auto"/>
        <w:ind w:firstLine="567"/>
        <w:rPr>
          <w:bCs/>
          <w:i/>
          <w:color w:val="000000" w:themeColor="text1"/>
          <w:vertAlign w:val="superscript"/>
        </w:rPr>
      </w:pPr>
      <w:r w:rsidRPr="0018785B">
        <w:rPr>
          <w:bCs/>
          <w:i/>
          <w:color w:val="000000" w:themeColor="text1"/>
          <w:vertAlign w:val="superscript"/>
        </w:rPr>
        <w:t xml:space="preserve">   (vardas, pavardė)</w:t>
      </w:r>
      <w:r w:rsidRPr="0018785B">
        <w:rPr>
          <w:bCs/>
          <w:i/>
          <w:color w:val="000000" w:themeColor="text1"/>
          <w:vertAlign w:val="superscript"/>
        </w:rPr>
        <w:tab/>
        <w:t xml:space="preserve">   (parašas)</w:t>
      </w:r>
    </w:p>
    <w:p w14:paraId="168C7E08" w14:textId="77777777" w:rsidR="0018785B" w:rsidRPr="0018785B" w:rsidRDefault="0018785B" w:rsidP="0018785B">
      <w:pPr>
        <w:spacing w:line="276" w:lineRule="auto"/>
        <w:ind w:firstLine="567"/>
        <w:rPr>
          <w:bCs/>
          <w:i/>
          <w:color w:val="000000" w:themeColor="text1"/>
          <w:vertAlign w:val="superscript"/>
        </w:rPr>
      </w:pPr>
    </w:p>
    <w:p w14:paraId="26CBBDFE" w14:textId="77777777" w:rsidR="0018785B" w:rsidRPr="0018785B" w:rsidRDefault="0018785B" w:rsidP="0018785B">
      <w:pPr>
        <w:spacing w:line="276" w:lineRule="auto"/>
        <w:ind w:firstLine="567"/>
        <w:rPr>
          <w:color w:val="000000" w:themeColor="text1"/>
        </w:rPr>
      </w:pPr>
    </w:p>
    <w:p w14:paraId="30108972" w14:textId="77777777" w:rsidR="0018785B" w:rsidRPr="00991C49" w:rsidRDefault="0018785B" w:rsidP="00991C49">
      <w:pPr>
        <w:spacing w:line="276" w:lineRule="auto"/>
        <w:ind w:firstLine="567"/>
        <w:rPr>
          <w:color w:val="000000" w:themeColor="text1"/>
        </w:rPr>
      </w:pPr>
    </w:p>
    <w:sectPr w:rsidR="0018785B" w:rsidRPr="00991C49" w:rsidSect="00B238B2">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4EB9"/>
    <w:multiLevelType w:val="multilevel"/>
    <w:tmpl w:val="CEB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224B8"/>
    <w:multiLevelType w:val="hybridMultilevel"/>
    <w:tmpl w:val="044C3AA8"/>
    <w:lvl w:ilvl="0" w:tplc="C79A104C">
      <w:start w:val="1"/>
      <w:numFmt w:val="decimal"/>
      <w:lvlText w:val="%1."/>
      <w:lvlJc w:val="left"/>
      <w:pPr>
        <w:ind w:left="1211" w:hanging="360"/>
      </w:pPr>
      <w:rPr>
        <w:rFonts w:ascii="Times New Roman" w:hAnsi="Times New Roman" w:cs="Times New Roman"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7D3AAF1E">
      <w:start w:val="1"/>
      <w:numFmt w:val="decimal"/>
      <w:lvlText w:val="%4."/>
      <w:lvlJc w:val="left"/>
      <w:pPr>
        <w:ind w:left="3371" w:hanging="360"/>
      </w:pPr>
      <w:rPr>
        <w:rFonts w:ascii="Times New Roman" w:hAnsi="Times New Roman" w:cs="Times New Roman" w:hint="default"/>
        <w:b/>
        <w:bCs/>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1BE5469C"/>
    <w:multiLevelType w:val="multilevel"/>
    <w:tmpl w:val="15360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5347B"/>
    <w:multiLevelType w:val="multilevel"/>
    <w:tmpl w:val="1854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4FB6"/>
    <w:multiLevelType w:val="hybridMultilevel"/>
    <w:tmpl w:val="A9580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E67119"/>
    <w:multiLevelType w:val="multilevel"/>
    <w:tmpl w:val="3938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D6CC0"/>
    <w:multiLevelType w:val="hybridMultilevel"/>
    <w:tmpl w:val="41828C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930F72"/>
    <w:multiLevelType w:val="hybridMultilevel"/>
    <w:tmpl w:val="64CA2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0C3456"/>
    <w:multiLevelType w:val="hybridMultilevel"/>
    <w:tmpl w:val="1E6694C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CB11EFA"/>
    <w:multiLevelType w:val="hybridMultilevel"/>
    <w:tmpl w:val="BF8CD396"/>
    <w:lvl w:ilvl="0" w:tplc="01A6870E">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535719"/>
    <w:multiLevelType w:val="multilevel"/>
    <w:tmpl w:val="5B20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FF3CE8"/>
    <w:multiLevelType w:val="multilevel"/>
    <w:tmpl w:val="B30C5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0901E5"/>
    <w:multiLevelType w:val="hybridMultilevel"/>
    <w:tmpl w:val="A14087F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4CDF5EFE"/>
    <w:multiLevelType w:val="hybridMultilevel"/>
    <w:tmpl w:val="9D86CC0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773DE5"/>
    <w:multiLevelType w:val="multilevel"/>
    <w:tmpl w:val="7CF0A588"/>
    <w:styleLink w:val="Esamassraas1"/>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53E94A10"/>
    <w:multiLevelType w:val="hybridMultilevel"/>
    <w:tmpl w:val="FC12F836"/>
    <w:lvl w:ilvl="0" w:tplc="6F66188C">
      <w:start w:val="1"/>
      <w:numFmt w:val="decimal"/>
      <w:lvlText w:val="%1)"/>
      <w:lvlJc w:val="left"/>
      <w:pPr>
        <w:ind w:left="720" w:hanging="360"/>
      </w:pPr>
      <w:rPr>
        <w:rFonts w:ascii="Liberation Serif" w:hAnsi="Liberation Serif" w:cs="Liberation Serif" w:hint="default"/>
        <w:b w:val="0"/>
        <w:color w:val="000000"/>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A37B5D"/>
    <w:multiLevelType w:val="multilevel"/>
    <w:tmpl w:val="7CF0A588"/>
    <w:styleLink w:val="Esamassraas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60DA5B0D"/>
    <w:multiLevelType w:val="hybridMultilevel"/>
    <w:tmpl w:val="5C0231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4E340D"/>
    <w:multiLevelType w:val="hybridMultilevel"/>
    <w:tmpl w:val="09E4E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0D236A"/>
    <w:multiLevelType w:val="hybridMultilevel"/>
    <w:tmpl w:val="BD920C2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6DEA79EB"/>
    <w:multiLevelType w:val="hybridMultilevel"/>
    <w:tmpl w:val="F88E044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74D26B75"/>
    <w:multiLevelType w:val="hybridMultilevel"/>
    <w:tmpl w:val="64B87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7A00BBC"/>
    <w:multiLevelType w:val="hybridMultilevel"/>
    <w:tmpl w:val="99862138"/>
    <w:lvl w:ilvl="0" w:tplc="009A74B4">
      <w:numFmt w:val="bullet"/>
      <w:lvlText w:val=""/>
      <w:lvlJc w:val="left"/>
      <w:pPr>
        <w:ind w:left="1211" w:hanging="360"/>
      </w:pPr>
      <w:rPr>
        <w:rFonts w:ascii="Symbol" w:eastAsiaTheme="minorHAns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790005549">
    <w:abstractNumId w:val="1"/>
  </w:num>
  <w:num w:numId="2" w16cid:durableId="1020085326">
    <w:abstractNumId w:val="14"/>
  </w:num>
  <w:num w:numId="3" w16cid:durableId="1649673395">
    <w:abstractNumId w:val="16"/>
  </w:num>
  <w:num w:numId="4" w16cid:durableId="1470518538">
    <w:abstractNumId w:val="7"/>
  </w:num>
  <w:num w:numId="5" w16cid:durableId="606235907">
    <w:abstractNumId w:val="19"/>
  </w:num>
  <w:num w:numId="6" w16cid:durableId="1111433863">
    <w:abstractNumId w:val="12"/>
  </w:num>
  <w:num w:numId="7" w16cid:durableId="532038499">
    <w:abstractNumId w:val="20"/>
  </w:num>
  <w:num w:numId="8" w16cid:durableId="112675948">
    <w:abstractNumId w:val="9"/>
  </w:num>
  <w:num w:numId="9" w16cid:durableId="903177339">
    <w:abstractNumId w:val="0"/>
  </w:num>
  <w:num w:numId="10" w16cid:durableId="1211381271">
    <w:abstractNumId w:val="4"/>
  </w:num>
  <w:num w:numId="11" w16cid:durableId="1919245279">
    <w:abstractNumId w:val="2"/>
  </w:num>
  <w:num w:numId="12" w16cid:durableId="51345465">
    <w:abstractNumId w:val="22"/>
  </w:num>
  <w:num w:numId="13" w16cid:durableId="140075390">
    <w:abstractNumId w:val="13"/>
  </w:num>
  <w:num w:numId="14" w16cid:durableId="695735871">
    <w:abstractNumId w:val="6"/>
  </w:num>
  <w:num w:numId="15" w16cid:durableId="1104692499">
    <w:abstractNumId w:val="15"/>
  </w:num>
  <w:num w:numId="16" w16cid:durableId="124274720">
    <w:abstractNumId w:val="17"/>
  </w:num>
  <w:num w:numId="17" w16cid:durableId="1246643804">
    <w:abstractNumId w:val="3"/>
  </w:num>
  <w:num w:numId="18" w16cid:durableId="37315883">
    <w:abstractNumId w:val="18"/>
  </w:num>
  <w:num w:numId="19" w16cid:durableId="500050519">
    <w:abstractNumId w:val="5"/>
  </w:num>
  <w:num w:numId="20" w16cid:durableId="455106842">
    <w:abstractNumId w:val="21"/>
  </w:num>
  <w:num w:numId="21" w16cid:durableId="397359031">
    <w:abstractNumId w:val="8"/>
  </w:num>
  <w:num w:numId="22" w16cid:durableId="1463185585">
    <w:abstractNumId w:val="10"/>
  </w:num>
  <w:num w:numId="23" w16cid:durableId="13554953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33BD"/>
    <w:rsid w:val="00003E69"/>
    <w:rsid w:val="000046A6"/>
    <w:rsid w:val="000058A1"/>
    <w:rsid w:val="0000791F"/>
    <w:rsid w:val="000132CB"/>
    <w:rsid w:val="000143CE"/>
    <w:rsid w:val="000218C7"/>
    <w:rsid w:val="0002722A"/>
    <w:rsid w:val="0003140E"/>
    <w:rsid w:val="00032208"/>
    <w:rsid w:val="00033988"/>
    <w:rsid w:val="00035E84"/>
    <w:rsid w:val="00045C46"/>
    <w:rsid w:val="00045E0E"/>
    <w:rsid w:val="00063DA2"/>
    <w:rsid w:val="000646E7"/>
    <w:rsid w:val="000669EE"/>
    <w:rsid w:val="0006707D"/>
    <w:rsid w:val="00072819"/>
    <w:rsid w:val="0007483A"/>
    <w:rsid w:val="00074C4D"/>
    <w:rsid w:val="000758FD"/>
    <w:rsid w:val="00076C75"/>
    <w:rsid w:val="00083D66"/>
    <w:rsid w:val="00084394"/>
    <w:rsid w:val="00084F91"/>
    <w:rsid w:val="00087DA6"/>
    <w:rsid w:val="0009120F"/>
    <w:rsid w:val="000947FF"/>
    <w:rsid w:val="000A0CBC"/>
    <w:rsid w:val="000A1FE5"/>
    <w:rsid w:val="000A3B91"/>
    <w:rsid w:val="000A46C8"/>
    <w:rsid w:val="000B29E0"/>
    <w:rsid w:val="000B6975"/>
    <w:rsid w:val="000C06DE"/>
    <w:rsid w:val="000C3201"/>
    <w:rsid w:val="000C6485"/>
    <w:rsid w:val="000C77E3"/>
    <w:rsid w:val="000C7A9A"/>
    <w:rsid w:val="000D4DBD"/>
    <w:rsid w:val="000D53E7"/>
    <w:rsid w:val="000D5E9D"/>
    <w:rsid w:val="000E493F"/>
    <w:rsid w:val="000E73D8"/>
    <w:rsid w:val="000E7505"/>
    <w:rsid w:val="000F1F77"/>
    <w:rsid w:val="000F1FCD"/>
    <w:rsid w:val="000F25BF"/>
    <w:rsid w:val="0010005E"/>
    <w:rsid w:val="00105F75"/>
    <w:rsid w:val="001070B4"/>
    <w:rsid w:val="00110982"/>
    <w:rsid w:val="001117CF"/>
    <w:rsid w:val="00116EC9"/>
    <w:rsid w:val="00120D2C"/>
    <w:rsid w:val="001212D1"/>
    <w:rsid w:val="00124261"/>
    <w:rsid w:val="001257B3"/>
    <w:rsid w:val="0013006D"/>
    <w:rsid w:val="001300DB"/>
    <w:rsid w:val="00141297"/>
    <w:rsid w:val="00142FA2"/>
    <w:rsid w:val="00143000"/>
    <w:rsid w:val="00146E85"/>
    <w:rsid w:val="001506CF"/>
    <w:rsid w:val="00153B48"/>
    <w:rsid w:val="0015517B"/>
    <w:rsid w:val="001567D2"/>
    <w:rsid w:val="001655D3"/>
    <w:rsid w:val="00165AED"/>
    <w:rsid w:val="0016615B"/>
    <w:rsid w:val="00176059"/>
    <w:rsid w:val="0018235B"/>
    <w:rsid w:val="00184AB5"/>
    <w:rsid w:val="00185D0A"/>
    <w:rsid w:val="00186362"/>
    <w:rsid w:val="0018785B"/>
    <w:rsid w:val="00190EAC"/>
    <w:rsid w:val="001951BF"/>
    <w:rsid w:val="001952A5"/>
    <w:rsid w:val="00196078"/>
    <w:rsid w:val="001A06CF"/>
    <w:rsid w:val="001A1B16"/>
    <w:rsid w:val="001A1E9B"/>
    <w:rsid w:val="001A3D5B"/>
    <w:rsid w:val="001A4727"/>
    <w:rsid w:val="001B03C3"/>
    <w:rsid w:val="001B128C"/>
    <w:rsid w:val="001B209D"/>
    <w:rsid w:val="001B289A"/>
    <w:rsid w:val="001B5CAB"/>
    <w:rsid w:val="001C27B7"/>
    <w:rsid w:val="001C2B70"/>
    <w:rsid w:val="001C54AD"/>
    <w:rsid w:val="001C664B"/>
    <w:rsid w:val="001C67A4"/>
    <w:rsid w:val="001C7880"/>
    <w:rsid w:val="001C7CB5"/>
    <w:rsid w:val="001D0FEC"/>
    <w:rsid w:val="001D1920"/>
    <w:rsid w:val="001D39A0"/>
    <w:rsid w:val="001D488E"/>
    <w:rsid w:val="001D6C81"/>
    <w:rsid w:val="001E1866"/>
    <w:rsid w:val="001E2609"/>
    <w:rsid w:val="001E7A55"/>
    <w:rsid w:val="001F3D67"/>
    <w:rsid w:val="001F4E48"/>
    <w:rsid w:val="001F4F0A"/>
    <w:rsid w:val="001F742B"/>
    <w:rsid w:val="002014F1"/>
    <w:rsid w:val="00202240"/>
    <w:rsid w:val="002025C9"/>
    <w:rsid w:val="00202B38"/>
    <w:rsid w:val="00204F2F"/>
    <w:rsid w:val="00207D0E"/>
    <w:rsid w:val="00210567"/>
    <w:rsid w:val="0021093F"/>
    <w:rsid w:val="00210D87"/>
    <w:rsid w:val="00211872"/>
    <w:rsid w:val="0021323F"/>
    <w:rsid w:val="00213268"/>
    <w:rsid w:val="002146D5"/>
    <w:rsid w:val="00215D54"/>
    <w:rsid w:val="00221C99"/>
    <w:rsid w:val="00225675"/>
    <w:rsid w:val="0022596D"/>
    <w:rsid w:val="00225DFF"/>
    <w:rsid w:val="00230CC1"/>
    <w:rsid w:val="00232BE6"/>
    <w:rsid w:val="00241091"/>
    <w:rsid w:val="002411E0"/>
    <w:rsid w:val="00242C0C"/>
    <w:rsid w:val="0025499E"/>
    <w:rsid w:val="002613BB"/>
    <w:rsid w:val="00262183"/>
    <w:rsid w:val="00264927"/>
    <w:rsid w:val="00270D7D"/>
    <w:rsid w:val="0027109F"/>
    <w:rsid w:val="00271F3D"/>
    <w:rsid w:val="002721A3"/>
    <w:rsid w:val="00275C45"/>
    <w:rsid w:val="00275E7A"/>
    <w:rsid w:val="00284EA3"/>
    <w:rsid w:val="00284EE2"/>
    <w:rsid w:val="00285B65"/>
    <w:rsid w:val="00290A9F"/>
    <w:rsid w:val="002929FD"/>
    <w:rsid w:val="00294446"/>
    <w:rsid w:val="002969F5"/>
    <w:rsid w:val="002A0F80"/>
    <w:rsid w:val="002A14AC"/>
    <w:rsid w:val="002A2ACD"/>
    <w:rsid w:val="002A6DDB"/>
    <w:rsid w:val="002A7AA6"/>
    <w:rsid w:val="002B076F"/>
    <w:rsid w:val="002B2958"/>
    <w:rsid w:val="002B295D"/>
    <w:rsid w:val="002B3B27"/>
    <w:rsid w:val="002B55C9"/>
    <w:rsid w:val="002B5CDA"/>
    <w:rsid w:val="002C0D97"/>
    <w:rsid w:val="002C501C"/>
    <w:rsid w:val="002C6D3B"/>
    <w:rsid w:val="002D15BF"/>
    <w:rsid w:val="002D2947"/>
    <w:rsid w:val="002D2956"/>
    <w:rsid w:val="002D32EB"/>
    <w:rsid w:val="002D3D03"/>
    <w:rsid w:val="002D42C5"/>
    <w:rsid w:val="002D43D4"/>
    <w:rsid w:val="002D67D8"/>
    <w:rsid w:val="002D71F5"/>
    <w:rsid w:val="002E01DD"/>
    <w:rsid w:val="002E3C7A"/>
    <w:rsid w:val="002E4E21"/>
    <w:rsid w:val="002F1127"/>
    <w:rsid w:val="002F2308"/>
    <w:rsid w:val="002F2BBE"/>
    <w:rsid w:val="002F44C7"/>
    <w:rsid w:val="002F5950"/>
    <w:rsid w:val="002F66FC"/>
    <w:rsid w:val="002F71DC"/>
    <w:rsid w:val="002F74BB"/>
    <w:rsid w:val="003016E7"/>
    <w:rsid w:val="0030391A"/>
    <w:rsid w:val="0030472D"/>
    <w:rsid w:val="0030635C"/>
    <w:rsid w:val="003078E3"/>
    <w:rsid w:val="00310CC5"/>
    <w:rsid w:val="0031133B"/>
    <w:rsid w:val="003117F7"/>
    <w:rsid w:val="0031266B"/>
    <w:rsid w:val="00314B0A"/>
    <w:rsid w:val="0031702D"/>
    <w:rsid w:val="003206AC"/>
    <w:rsid w:val="00320EC0"/>
    <w:rsid w:val="003223B9"/>
    <w:rsid w:val="003234D3"/>
    <w:rsid w:val="00324D53"/>
    <w:rsid w:val="003265E1"/>
    <w:rsid w:val="0032763D"/>
    <w:rsid w:val="00327B2F"/>
    <w:rsid w:val="00331E28"/>
    <w:rsid w:val="00333257"/>
    <w:rsid w:val="003366B5"/>
    <w:rsid w:val="003412FB"/>
    <w:rsid w:val="00344DF8"/>
    <w:rsid w:val="003575C1"/>
    <w:rsid w:val="00362477"/>
    <w:rsid w:val="0037226A"/>
    <w:rsid w:val="00382687"/>
    <w:rsid w:val="00383002"/>
    <w:rsid w:val="003860A9"/>
    <w:rsid w:val="003868CA"/>
    <w:rsid w:val="003953DD"/>
    <w:rsid w:val="003A13B0"/>
    <w:rsid w:val="003A3340"/>
    <w:rsid w:val="003A7681"/>
    <w:rsid w:val="003B0228"/>
    <w:rsid w:val="003B0C41"/>
    <w:rsid w:val="003B6CF6"/>
    <w:rsid w:val="003C2C97"/>
    <w:rsid w:val="003C5B2D"/>
    <w:rsid w:val="003D4EC6"/>
    <w:rsid w:val="003D6CA8"/>
    <w:rsid w:val="003E34DD"/>
    <w:rsid w:val="003E4946"/>
    <w:rsid w:val="003E73AE"/>
    <w:rsid w:val="003E7BFD"/>
    <w:rsid w:val="003F3344"/>
    <w:rsid w:val="004002F4"/>
    <w:rsid w:val="00402F92"/>
    <w:rsid w:val="004045AE"/>
    <w:rsid w:val="00411D12"/>
    <w:rsid w:val="00415555"/>
    <w:rsid w:val="004177E0"/>
    <w:rsid w:val="00420E24"/>
    <w:rsid w:val="00426995"/>
    <w:rsid w:val="00427921"/>
    <w:rsid w:val="00434250"/>
    <w:rsid w:val="004402A9"/>
    <w:rsid w:val="00440632"/>
    <w:rsid w:val="00444B6F"/>
    <w:rsid w:val="004467FB"/>
    <w:rsid w:val="00446AC6"/>
    <w:rsid w:val="00446C28"/>
    <w:rsid w:val="0045078D"/>
    <w:rsid w:val="00451730"/>
    <w:rsid w:val="00451FB7"/>
    <w:rsid w:val="00456FD2"/>
    <w:rsid w:val="00457805"/>
    <w:rsid w:val="00457CE8"/>
    <w:rsid w:val="00464BC4"/>
    <w:rsid w:val="00466AF0"/>
    <w:rsid w:val="00472DE7"/>
    <w:rsid w:val="00485B15"/>
    <w:rsid w:val="004865A7"/>
    <w:rsid w:val="00486D9C"/>
    <w:rsid w:val="004923F4"/>
    <w:rsid w:val="0049698E"/>
    <w:rsid w:val="004A389C"/>
    <w:rsid w:val="004B5C00"/>
    <w:rsid w:val="004B6C1C"/>
    <w:rsid w:val="004C0204"/>
    <w:rsid w:val="004C1807"/>
    <w:rsid w:val="004C1EB7"/>
    <w:rsid w:val="004C253A"/>
    <w:rsid w:val="004C33BE"/>
    <w:rsid w:val="004C4868"/>
    <w:rsid w:val="004C4DC0"/>
    <w:rsid w:val="004C54D7"/>
    <w:rsid w:val="004C55BF"/>
    <w:rsid w:val="004C65B0"/>
    <w:rsid w:val="004C6D66"/>
    <w:rsid w:val="004D21A8"/>
    <w:rsid w:val="004E71A3"/>
    <w:rsid w:val="004F3E6D"/>
    <w:rsid w:val="004F46A9"/>
    <w:rsid w:val="00501B11"/>
    <w:rsid w:val="00501DCF"/>
    <w:rsid w:val="00502C4B"/>
    <w:rsid w:val="0050327B"/>
    <w:rsid w:val="00503B5E"/>
    <w:rsid w:val="00506B3C"/>
    <w:rsid w:val="005146C2"/>
    <w:rsid w:val="00516602"/>
    <w:rsid w:val="00522E9B"/>
    <w:rsid w:val="00525496"/>
    <w:rsid w:val="00534D0B"/>
    <w:rsid w:val="005367AC"/>
    <w:rsid w:val="00541AF5"/>
    <w:rsid w:val="00545D37"/>
    <w:rsid w:val="00562269"/>
    <w:rsid w:val="00562781"/>
    <w:rsid w:val="00563FB6"/>
    <w:rsid w:val="00573F8E"/>
    <w:rsid w:val="0057470F"/>
    <w:rsid w:val="0057522F"/>
    <w:rsid w:val="00583557"/>
    <w:rsid w:val="00587171"/>
    <w:rsid w:val="00591E20"/>
    <w:rsid w:val="005A00E2"/>
    <w:rsid w:val="005A25BE"/>
    <w:rsid w:val="005A2CD6"/>
    <w:rsid w:val="005A36CE"/>
    <w:rsid w:val="005A649E"/>
    <w:rsid w:val="005A7C0F"/>
    <w:rsid w:val="005B3B04"/>
    <w:rsid w:val="005B546B"/>
    <w:rsid w:val="005C4957"/>
    <w:rsid w:val="005D1B82"/>
    <w:rsid w:val="005D36D7"/>
    <w:rsid w:val="005D4C88"/>
    <w:rsid w:val="005D6002"/>
    <w:rsid w:val="005E05F7"/>
    <w:rsid w:val="005F2CCC"/>
    <w:rsid w:val="005F3C6E"/>
    <w:rsid w:val="005F7014"/>
    <w:rsid w:val="005F7F56"/>
    <w:rsid w:val="0060249B"/>
    <w:rsid w:val="00605469"/>
    <w:rsid w:val="00611A46"/>
    <w:rsid w:val="00623232"/>
    <w:rsid w:val="006266BC"/>
    <w:rsid w:val="00627904"/>
    <w:rsid w:val="00627FFE"/>
    <w:rsid w:val="0063013A"/>
    <w:rsid w:val="00630C80"/>
    <w:rsid w:val="0063643B"/>
    <w:rsid w:val="006369D8"/>
    <w:rsid w:val="00640878"/>
    <w:rsid w:val="00641B8E"/>
    <w:rsid w:val="00644FFE"/>
    <w:rsid w:val="006451CA"/>
    <w:rsid w:val="006451F0"/>
    <w:rsid w:val="0064681E"/>
    <w:rsid w:val="00656DF8"/>
    <w:rsid w:val="006611A4"/>
    <w:rsid w:val="0066388A"/>
    <w:rsid w:val="00663C36"/>
    <w:rsid w:val="006672F5"/>
    <w:rsid w:val="00673EEA"/>
    <w:rsid w:val="006853A1"/>
    <w:rsid w:val="0069160F"/>
    <w:rsid w:val="006974A2"/>
    <w:rsid w:val="006A0014"/>
    <w:rsid w:val="006A0B30"/>
    <w:rsid w:val="006A3D44"/>
    <w:rsid w:val="006A44A5"/>
    <w:rsid w:val="006A5878"/>
    <w:rsid w:val="006B1932"/>
    <w:rsid w:val="006B572F"/>
    <w:rsid w:val="006C072B"/>
    <w:rsid w:val="006C4657"/>
    <w:rsid w:val="006C4E7F"/>
    <w:rsid w:val="006D0EB3"/>
    <w:rsid w:val="006D3A61"/>
    <w:rsid w:val="006D422F"/>
    <w:rsid w:val="006D625D"/>
    <w:rsid w:val="006D674E"/>
    <w:rsid w:val="006E52DF"/>
    <w:rsid w:val="006E6CC1"/>
    <w:rsid w:val="006F09D7"/>
    <w:rsid w:val="006F09E1"/>
    <w:rsid w:val="006F0AC4"/>
    <w:rsid w:val="006F0C93"/>
    <w:rsid w:val="006F411C"/>
    <w:rsid w:val="00700F62"/>
    <w:rsid w:val="007016B9"/>
    <w:rsid w:val="0070388F"/>
    <w:rsid w:val="0070528E"/>
    <w:rsid w:val="007059F8"/>
    <w:rsid w:val="00707207"/>
    <w:rsid w:val="00707595"/>
    <w:rsid w:val="00712283"/>
    <w:rsid w:val="007168B0"/>
    <w:rsid w:val="00717F4B"/>
    <w:rsid w:val="0072053E"/>
    <w:rsid w:val="00721D75"/>
    <w:rsid w:val="0072232C"/>
    <w:rsid w:val="007258EE"/>
    <w:rsid w:val="007308A8"/>
    <w:rsid w:val="00730A4B"/>
    <w:rsid w:val="00732EA3"/>
    <w:rsid w:val="00743E2F"/>
    <w:rsid w:val="0074433F"/>
    <w:rsid w:val="00745FDB"/>
    <w:rsid w:val="00746003"/>
    <w:rsid w:val="00751349"/>
    <w:rsid w:val="00751732"/>
    <w:rsid w:val="0075410A"/>
    <w:rsid w:val="00754D2D"/>
    <w:rsid w:val="00756D50"/>
    <w:rsid w:val="00764242"/>
    <w:rsid w:val="007679B6"/>
    <w:rsid w:val="0077313F"/>
    <w:rsid w:val="00773996"/>
    <w:rsid w:val="00775A98"/>
    <w:rsid w:val="00776C12"/>
    <w:rsid w:val="00780AFA"/>
    <w:rsid w:val="0078257F"/>
    <w:rsid w:val="00782E32"/>
    <w:rsid w:val="00792580"/>
    <w:rsid w:val="007946E6"/>
    <w:rsid w:val="007963C6"/>
    <w:rsid w:val="00796CA2"/>
    <w:rsid w:val="007A4028"/>
    <w:rsid w:val="007A7097"/>
    <w:rsid w:val="007B03D8"/>
    <w:rsid w:val="007B6E06"/>
    <w:rsid w:val="007B7822"/>
    <w:rsid w:val="007C23A0"/>
    <w:rsid w:val="007C3915"/>
    <w:rsid w:val="007C6286"/>
    <w:rsid w:val="007D26FD"/>
    <w:rsid w:val="007D3D7E"/>
    <w:rsid w:val="007D5168"/>
    <w:rsid w:val="007E3952"/>
    <w:rsid w:val="007E651B"/>
    <w:rsid w:val="007F0D5B"/>
    <w:rsid w:val="007F6EA0"/>
    <w:rsid w:val="00801F57"/>
    <w:rsid w:val="00802266"/>
    <w:rsid w:val="00802929"/>
    <w:rsid w:val="00804E68"/>
    <w:rsid w:val="0080590C"/>
    <w:rsid w:val="00810C9F"/>
    <w:rsid w:val="0081137F"/>
    <w:rsid w:val="0081433A"/>
    <w:rsid w:val="00816099"/>
    <w:rsid w:val="00817D51"/>
    <w:rsid w:val="008239B2"/>
    <w:rsid w:val="0082745C"/>
    <w:rsid w:val="00832290"/>
    <w:rsid w:val="00833B04"/>
    <w:rsid w:val="00834094"/>
    <w:rsid w:val="0083468B"/>
    <w:rsid w:val="00836386"/>
    <w:rsid w:val="008418E8"/>
    <w:rsid w:val="00843275"/>
    <w:rsid w:val="0084507A"/>
    <w:rsid w:val="0085074D"/>
    <w:rsid w:val="00857876"/>
    <w:rsid w:val="00857F9E"/>
    <w:rsid w:val="00860DDD"/>
    <w:rsid w:val="00861B7F"/>
    <w:rsid w:val="0086364D"/>
    <w:rsid w:val="0087607A"/>
    <w:rsid w:val="0088183D"/>
    <w:rsid w:val="00883215"/>
    <w:rsid w:val="00883D9D"/>
    <w:rsid w:val="00887C96"/>
    <w:rsid w:val="00892516"/>
    <w:rsid w:val="0089795E"/>
    <w:rsid w:val="008A2205"/>
    <w:rsid w:val="008A4FD0"/>
    <w:rsid w:val="008A6F05"/>
    <w:rsid w:val="008A72FE"/>
    <w:rsid w:val="008B1DD1"/>
    <w:rsid w:val="008B23D2"/>
    <w:rsid w:val="008C0E4E"/>
    <w:rsid w:val="008C1961"/>
    <w:rsid w:val="008C1FA4"/>
    <w:rsid w:val="008C48A2"/>
    <w:rsid w:val="008D30CE"/>
    <w:rsid w:val="008D74D7"/>
    <w:rsid w:val="008E2340"/>
    <w:rsid w:val="008E662B"/>
    <w:rsid w:val="008E78B7"/>
    <w:rsid w:val="008E7C06"/>
    <w:rsid w:val="008E7F3E"/>
    <w:rsid w:val="008F1EF1"/>
    <w:rsid w:val="00901992"/>
    <w:rsid w:val="00902703"/>
    <w:rsid w:val="0090625A"/>
    <w:rsid w:val="00907205"/>
    <w:rsid w:val="00922527"/>
    <w:rsid w:val="009261A8"/>
    <w:rsid w:val="009262A0"/>
    <w:rsid w:val="009317D2"/>
    <w:rsid w:val="0093182D"/>
    <w:rsid w:val="00932084"/>
    <w:rsid w:val="00934EFC"/>
    <w:rsid w:val="00935CAC"/>
    <w:rsid w:val="00944167"/>
    <w:rsid w:val="00951359"/>
    <w:rsid w:val="00952619"/>
    <w:rsid w:val="00955785"/>
    <w:rsid w:val="00956765"/>
    <w:rsid w:val="00956F8E"/>
    <w:rsid w:val="00961709"/>
    <w:rsid w:val="0096475B"/>
    <w:rsid w:val="0096709C"/>
    <w:rsid w:val="00971E8B"/>
    <w:rsid w:val="009753B7"/>
    <w:rsid w:val="00980907"/>
    <w:rsid w:val="00981ABF"/>
    <w:rsid w:val="0098228A"/>
    <w:rsid w:val="00983657"/>
    <w:rsid w:val="00985590"/>
    <w:rsid w:val="00985A80"/>
    <w:rsid w:val="0098702C"/>
    <w:rsid w:val="00991C49"/>
    <w:rsid w:val="009A10E2"/>
    <w:rsid w:val="009A2DA1"/>
    <w:rsid w:val="009A5BF6"/>
    <w:rsid w:val="009A76D0"/>
    <w:rsid w:val="009A7AF1"/>
    <w:rsid w:val="009B0DAD"/>
    <w:rsid w:val="009B272D"/>
    <w:rsid w:val="009B5F64"/>
    <w:rsid w:val="009B7F16"/>
    <w:rsid w:val="009C46AE"/>
    <w:rsid w:val="009D0094"/>
    <w:rsid w:val="009D0E14"/>
    <w:rsid w:val="009D1EF8"/>
    <w:rsid w:val="009E0D45"/>
    <w:rsid w:val="009E1145"/>
    <w:rsid w:val="009E2953"/>
    <w:rsid w:val="009E6C09"/>
    <w:rsid w:val="009E7556"/>
    <w:rsid w:val="009F2D85"/>
    <w:rsid w:val="009F4C4A"/>
    <w:rsid w:val="009F5822"/>
    <w:rsid w:val="00A137BB"/>
    <w:rsid w:val="00A13C6F"/>
    <w:rsid w:val="00A14556"/>
    <w:rsid w:val="00A145F3"/>
    <w:rsid w:val="00A1502D"/>
    <w:rsid w:val="00A16ED4"/>
    <w:rsid w:val="00A210C9"/>
    <w:rsid w:val="00A2234D"/>
    <w:rsid w:val="00A26060"/>
    <w:rsid w:val="00A30069"/>
    <w:rsid w:val="00A304CE"/>
    <w:rsid w:val="00A310E7"/>
    <w:rsid w:val="00A3280D"/>
    <w:rsid w:val="00A34101"/>
    <w:rsid w:val="00A35348"/>
    <w:rsid w:val="00A35D95"/>
    <w:rsid w:val="00A42FFD"/>
    <w:rsid w:val="00A541B4"/>
    <w:rsid w:val="00A61C57"/>
    <w:rsid w:val="00A61E61"/>
    <w:rsid w:val="00A620D8"/>
    <w:rsid w:val="00A631E2"/>
    <w:rsid w:val="00A66C59"/>
    <w:rsid w:val="00A67792"/>
    <w:rsid w:val="00A67905"/>
    <w:rsid w:val="00A70A5F"/>
    <w:rsid w:val="00A73443"/>
    <w:rsid w:val="00A739D9"/>
    <w:rsid w:val="00A73A75"/>
    <w:rsid w:val="00A754A0"/>
    <w:rsid w:val="00A75C18"/>
    <w:rsid w:val="00A82CE8"/>
    <w:rsid w:val="00A838DF"/>
    <w:rsid w:val="00A91133"/>
    <w:rsid w:val="00A9175D"/>
    <w:rsid w:val="00A94A7A"/>
    <w:rsid w:val="00A962D4"/>
    <w:rsid w:val="00A97669"/>
    <w:rsid w:val="00AA37DA"/>
    <w:rsid w:val="00AA5758"/>
    <w:rsid w:val="00AA636F"/>
    <w:rsid w:val="00AA6ED0"/>
    <w:rsid w:val="00AA7363"/>
    <w:rsid w:val="00AA7758"/>
    <w:rsid w:val="00AA7E57"/>
    <w:rsid w:val="00AB07C7"/>
    <w:rsid w:val="00AB0907"/>
    <w:rsid w:val="00AB102A"/>
    <w:rsid w:val="00AB56A4"/>
    <w:rsid w:val="00AB5A60"/>
    <w:rsid w:val="00AC22DC"/>
    <w:rsid w:val="00AC43AE"/>
    <w:rsid w:val="00AC6750"/>
    <w:rsid w:val="00AD2349"/>
    <w:rsid w:val="00AD4CCF"/>
    <w:rsid w:val="00AE2713"/>
    <w:rsid w:val="00AE2BB6"/>
    <w:rsid w:val="00AE7A24"/>
    <w:rsid w:val="00AF1EBD"/>
    <w:rsid w:val="00AF69BA"/>
    <w:rsid w:val="00AF6B69"/>
    <w:rsid w:val="00B00A94"/>
    <w:rsid w:val="00B0124B"/>
    <w:rsid w:val="00B018BF"/>
    <w:rsid w:val="00B028B7"/>
    <w:rsid w:val="00B1510A"/>
    <w:rsid w:val="00B20193"/>
    <w:rsid w:val="00B218EC"/>
    <w:rsid w:val="00B238B2"/>
    <w:rsid w:val="00B278DD"/>
    <w:rsid w:val="00B308B4"/>
    <w:rsid w:val="00B32E53"/>
    <w:rsid w:val="00B345A6"/>
    <w:rsid w:val="00B40300"/>
    <w:rsid w:val="00B41EB6"/>
    <w:rsid w:val="00B44312"/>
    <w:rsid w:val="00B46D09"/>
    <w:rsid w:val="00B52FE1"/>
    <w:rsid w:val="00B577EB"/>
    <w:rsid w:val="00B60AAD"/>
    <w:rsid w:val="00B6543F"/>
    <w:rsid w:val="00B6649E"/>
    <w:rsid w:val="00B70FDF"/>
    <w:rsid w:val="00B71552"/>
    <w:rsid w:val="00B72A8E"/>
    <w:rsid w:val="00B7487D"/>
    <w:rsid w:val="00B75CBE"/>
    <w:rsid w:val="00B76589"/>
    <w:rsid w:val="00B76F90"/>
    <w:rsid w:val="00B85010"/>
    <w:rsid w:val="00B86B45"/>
    <w:rsid w:val="00B908B5"/>
    <w:rsid w:val="00B94E3B"/>
    <w:rsid w:val="00B95C55"/>
    <w:rsid w:val="00B96E86"/>
    <w:rsid w:val="00B970B2"/>
    <w:rsid w:val="00B97783"/>
    <w:rsid w:val="00BA2694"/>
    <w:rsid w:val="00BA37A7"/>
    <w:rsid w:val="00BA5A42"/>
    <w:rsid w:val="00BA5AC2"/>
    <w:rsid w:val="00BB72D8"/>
    <w:rsid w:val="00BC3708"/>
    <w:rsid w:val="00BC43B7"/>
    <w:rsid w:val="00BC69AA"/>
    <w:rsid w:val="00BD3651"/>
    <w:rsid w:val="00BD46B1"/>
    <w:rsid w:val="00BE6732"/>
    <w:rsid w:val="00BF1EAF"/>
    <w:rsid w:val="00BF23CB"/>
    <w:rsid w:val="00BF719C"/>
    <w:rsid w:val="00C0150C"/>
    <w:rsid w:val="00C0477C"/>
    <w:rsid w:val="00C047EF"/>
    <w:rsid w:val="00C11F20"/>
    <w:rsid w:val="00C1526F"/>
    <w:rsid w:val="00C15403"/>
    <w:rsid w:val="00C157A1"/>
    <w:rsid w:val="00C30128"/>
    <w:rsid w:val="00C31938"/>
    <w:rsid w:val="00C420E3"/>
    <w:rsid w:val="00C4732B"/>
    <w:rsid w:val="00C5136E"/>
    <w:rsid w:val="00C51BCD"/>
    <w:rsid w:val="00C56069"/>
    <w:rsid w:val="00C56FF8"/>
    <w:rsid w:val="00C6295C"/>
    <w:rsid w:val="00C62F20"/>
    <w:rsid w:val="00C642D0"/>
    <w:rsid w:val="00C670FB"/>
    <w:rsid w:val="00C679B0"/>
    <w:rsid w:val="00C67A45"/>
    <w:rsid w:val="00C71C45"/>
    <w:rsid w:val="00C737EA"/>
    <w:rsid w:val="00C74AF8"/>
    <w:rsid w:val="00C83789"/>
    <w:rsid w:val="00C94126"/>
    <w:rsid w:val="00C95EB7"/>
    <w:rsid w:val="00CA06A3"/>
    <w:rsid w:val="00CA2259"/>
    <w:rsid w:val="00CA3E55"/>
    <w:rsid w:val="00CA4684"/>
    <w:rsid w:val="00CA507A"/>
    <w:rsid w:val="00CB1A06"/>
    <w:rsid w:val="00CB4C4C"/>
    <w:rsid w:val="00CB7179"/>
    <w:rsid w:val="00CC09CB"/>
    <w:rsid w:val="00CC369A"/>
    <w:rsid w:val="00CC430F"/>
    <w:rsid w:val="00CC6837"/>
    <w:rsid w:val="00CC7E9E"/>
    <w:rsid w:val="00CD59CA"/>
    <w:rsid w:val="00CD68D8"/>
    <w:rsid w:val="00CE1C0B"/>
    <w:rsid w:val="00CE2125"/>
    <w:rsid w:val="00CE31DE"/>
    <w:rsid w:val="00CE7F74"/>
    <w:rsid w:val="00CF0189"/>
    <w:rsid w:val="00CF11E8"/>
    <w:rsid w:val="00CF144A"/>
    <w:rsid w:val="00CF1572"/>
    <w:rsid w:val="00D11CBA"/>
    <w:rsid w:val="00D21A7F"/>
    <w:rsid w:val="00D30E78"/>
    <w:rsid w:val="00D33D1F"/>
    <w:rsid w:val="00D36142"/>
    <w:rsid w:val="00D36790"/>
    <w:rsid w:val="00D37704"/>
    <w:rsid w:val="00D41D8C"/>
    <w:rsid w:val="00D46306"/>
    <w:rsid w:val="00D46574"/>
    <w:rsid w:val="00D5547E"/>
    <w:rsid w:val="00D559E3"/>
    <w:rsid w:val="00D60325"/>
    <w:rsid w:val="00D604AC"/>
    <w:rsid w:val="00D60675"/>
    <w:rsid w:val="00D624AD"/>
    <w:rsid w:val="00D65B3E"/>
    <w:rsid w:val="00D67836"/>
    <w:rsid w:val="00D7088A"/>
    <w:rsid w:val="00D74D9C"/>
    <w:rsid w:val="00D76E18"/>
    <w:rsid w:val="00D811A0"/>
    <w:rsid w:val="00D876BF"/>
    <w:rsid w:val="00D87BD4"/>
    <w:rsid w:val="00D90A30"/>
    <w:rsid w:val="00D919DF"/>
    <w:rsid w:val="00D91D6C"/>
    <w:rsid w:val="00D91FA9"/>
    <w:rsid w:val="00D956FB"/>
    <w:rsid w:val="00D9657C"/>
    <w:rsid w:val="00D977E8"/>
    <w:rsid w:val="00DA62BE"/>
    <w:rsid w:val="00DA6A2C"/>
    <w:rsid w:val="00DA7A4A"/>
    <w:rsid w:val="00DB5C0F"/>
    <w:rsid w:val="00DC2310"/>
    <w:rsid w:val="00DC2990"/>
    <w:rsid w:val="00DC36D7"/>
    <w:rsid w:val="00DD3535"/>
    <w:rsid w:val="00DD598C"/>
    <w:rsid w:val="00DE2F20"/>
    <w:rsid w:val="00DE4896"/>
    <w:rsid w:val="00DE578A"/>
    <w:rsid w:val="00DF06E1"/>
    <w:rsid w:val="00DF0C46"/>
    <w:rsid w:val="00DF14AA"/>
    <w:rsid w:val="00DF4D2C"/>
    <w:rsid w:val="00DF6FBC"/>
    <w:rsid w:val="00E01646"/>
    <w:rsid w:val="00E016A1"/>
    <w:rsid w:val="00E0200C"/>
    <w:rsid w:val="00E05E94"/>
    <w:rsid w:val="00E06F0D"/>
    <w:rsid w:val="00E101C4"/>
    <w:rsid w:val="00E11177"/>
    <w:rsid w:val="00E111A2"/>
    <w:rsid w:val="00E1443F"/>
    <w:rsid w:val="00E1655B"/>
    <w:rsid w:val="00E23BF5"/>
    <w:rsid w:val="00E24445"/>
    <w:rsid w:val="00E24EB4"/>
    <w:rsid w:val="00E33E20"/>
    <w:rsid w:val="00E35EBF"/>
    <w:rsid w:val="00E37867"/>
    <w:rsid w:val="00E43240"/>
    <w:rsid w:val="00E45781"/>
    <w:rsid w:val="00E47FE2"/>
    <w:rsid w:val="00E527C1"/>
    <w:rsid w:val="00E53E4A"/>
    <w:rsid w:val="00E60170"/>
    <w:rsid w:val="00E630DA"/>
    <w:rsid w:val="00E67873"/>
    <w:rsid w:val="00E724E1"/>
    <w:rsid w:val="00E7349B"/>
    <w:rsid w:val="00E73765"/>
    <w:rsid w:val="00E74832"/>
    <w:rsid w:val="00E76F41"/>
    <w:rsid w:val="00E7725C"/>
    <w:rsid w:val="00E80C84"/>
    <w:rsid w:val="00E84818"/>
    <w:rsid w:val="00E84FA1"/>
    <w:rsid w:val="00E907C6"/>
    <w:rsid w:val="00E90EF3"/>
    <w:rsid w:val="00E91819"/>
    <w:rsid w:val="00EA109D"/>
    <w:rsid w:val="00EA24A0"/>
    <w:rsid w:val="00EA42FA"/>
    <w:rsid w:val="00EA6DBF"/>
    <w:rsid w:val="00EB2F6A"/>
    <w:rsid w:val="00EB3251"/>
    <w:rsid w:val="00EC173F"/>
    <w:rsid w:val="00EC1B90"/>
    <w:rsid w:val="00EC5B23"/>
    <w:rsid w:val="00EC72F1"/>
    <w:rsid w:val="00ED5214"/>
    <w:rsid w:val="00EE2BA6"/>
    <w:rsid w:val="00EE2D0F"/>
    <w:rsid w:val="00EE5892"/>
    <w:rsid w:val="00EE773B"/>
    <w:rsid w:val="00EF1486"/>
    <w:rsid w:val="00F01DA7"/>
    <w:rsid w:val="00F07339"/>
    <w:rsid w:val="00F13221"/>
    <w:rsid w:val="00F13F0E"/>
    <w:rsid w:val="00F176E0"/>
    <w:rsid w:val="00F225B4"/>
    <w:rsid w:val="00F235FF"/>
    <w:rsid w:val="00F24E4F"/>
    <w:rsid w:val="00F3116F"/>
    <w:rsid w:val="00F3224B"/>
    <w:rsid w:val="00F32FEC"/>
    <w:rsid w:val="00F34FEE"/>
    <w:rsid w:val="00F43B47"/>
    <w:rsid w:val="00F45180"/>
    <w:rsid w:val="00F50ED2"/>
    <w:rsid w:val="00F61516"/>
    <w:rsid w:val="00F630F2"/>
    <w:rsid w:val="00F66A69"/>
    <w:rsid w:val="00F81A97"/>
    <w:rsid w:val="00F837E2"/>
    <w:rsid w:val="00F92F73"/>
    <w:rsid w:val="00F9604C"/>
    <w:rsid w:val="00FA5D3E"/>
    <w:rsid w:val="00FA69F2"/>
    <w:rsid w:val="00FB07F8"/>
    <w:rsid w:val="00FB22EB"/>
    <w:rsid w:val="00FB2985"/>
    <w:rsid w:val="00FB4C1E"/>
    <w:rsid w:val="00FC1CB9"/>
    <w:rsid w:val="00FC26BA"/>
    <w:rsid w:val="00FD224A"/>
    <w:rsid w:val="00FD42E4"/>
    <w:rsid w:val="00FE21CF"/>
    <w:rsid w:val="00FE24CE"/>
    <w:rsid w:val="00FE3E95"/>
    <w:rsid w:val="00FE593F"/>
    <w:rsid w:val="00FF1009"/>
    <w:rsid w:val="00FF2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2084"/>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numbering" w:customStyle="1" w:styleId="Esamassraas1">
    <w:name w:val="Esamas sąrašas1"/>
    <w:uiPriority w:val="99"/>
    <w:rsid w:val="001E1866"/>
    <w:pPr>
      <w:numPr>
        <w:numId w:val="2"/>
      </w:numPr>
    </w:pPr>
  </w:style>
  <w:style w:type="numbering" w:customStyle="1" w:styleId="Esamassraas2">
    <w:name w:val="Esamas sąrašas2"/>
    <w:uiPriority w:val="99"/>
    <w:rsid w:val="001E1866"/>
    <w:pPr>
      <w:numPr>
        <w:numId w:val="3"/>
      </w:numPr>
    </w:pPr>
  </w:style>
  <w:style w:type="paragraph" w:styleId="prastasiniatinklio">
    <w:name w:val="Normal (Web)"/>
    <w:basedOn w:val="prastasis"/>
    <w:uiPriority w:val="99"/>
    <w:unhideWhenUsed/>
    <w:rsid w:val="00FB2985"/>
    <w:pPr>
      <w:spacing w:before="100" w:beforeAutospacing="1" w:after="100" w:afterAutospacing="1" w:line="240" w:lineRule="auto"/>
      <w:ind w:firstLine="0"/>
    </w:pPr>
    <w:rPr>
      <w:rFonts w:eastAsia="Times New Roman"/>
      <w:lang w:eastAsia="lt-LT"/>
    </w:rPr>
  </w:style>
  <w:style w:type="character" w:styleId="Grietas">
    <w:name w:val="Strong"/>
    <w:basedOn w:val="Numatytasispastraiposriftas"/>
    <w:uiPriority w:val="22"/>
    <w:qFormat/>
    <w:rsid w:val="00FB2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9491">
      <w:bodyDiv w:val="1"/>
      <w:marLeft w:val="0"/>
      <w:marRight w:val="0"/>
      <w:marTop w:val="0"/>
      <w:marBottom w:val="0"/>
      <w:divBdr>
        <w:top w:val="none" w:sz="0" w:space="0" w:color="auto"/>
        <w:left w:val="none" w:sz="0" w:space="0" w:color="auto"/>
        <w:bottom w:val="none" w:sz="0" w:space="0" w:color="auto"/>
        <w:right w:val="none" w:sz="0" w:space="0" w:color="auto"/>
      </w:divBdr>
    </w:div>
    <w:div w:id="761487192">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3294</Words>
  <Characters>1879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Toma Karosienė</cp:lastModifiedBy>
  <cp:revision>18</cp:revision>
  <dcterms:created xsi:type="dcterms:W3CDTF">2026-03-26T14:02:00Z</dcterms:created>
  <dcterms:modified xsi:type="dcterms:W3CDTF">2026-04-01T12:52:00Z</dcterms:modified>
</cp:coreProperties>
</file>