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776A" w14:textId="77777777" w:rsidR="00DD42AE" w:rsidRPr="00DD42AE" w:rsidRDefault="0004259D" w:rsidP="00DD42AE">
      <w:pPr>
        <w:pStyle w:val="Pavadinimas"/>
        <w:pBdr>
          <w:bottom w:val="single" w:sz="8" w:space="14" w:color="4F81BD" w:themeColor="accent1"/>
        </w:pBdr>
        <w:jc w:val="center"/>
        <w:rPr>
          <w:rFonts w:asciiTheme="majorBidi" w:hAnsiTheme="majorBidi"/>
          <w:b/>
          <w:bCs/>
          <w:color w:val="000000" w:themeColor="text1"/>
          <w:sz w:val="24"/>
          <w:szCs w:val="24"/>
          <w:lang w:val="lt-LT"/>
        </w:rPr>
      </w:pPr>
      <w:r w:rsidRPr="00DD42AE">
        <w:rPr>
          <w:rFonts w:asciiTheme="majorBidi" w:hAnsiTheme="majorBidi"/>
          <w:b/>
          <w:bCs/>
          <w:color w:val="000000" w:themeColor="text1"/>
          <w:sz w:val="24"/>
          <w:szCs w:val="24"/>
          <w:lang w:val="lt-LT"/>
        </w:rPr>
        <w:t xml:space="preserve">PANEVĖŽIO </w:t>
      </w:r>
      <w:r w:rsidR="00DD42AE" w:rsidRPr="00DD42AE">
        <w:rPr>
          <w:rFonts w:asciiTheme="majorBidi" w:hAnsiTheme="majorBidi"/>
          <w:b/>
          <w:bCs/>
          <w:color w:val="000000" w:themeColor="text1"/>
          <w:sz w:val="24"/>
          <w:szCs w:val="24"/>
          <w:lang w:val="lt-LT"/>
        </w:rPr>
        <w:t xml:space="preserve">MIESTO </w:t>
      </w:r>
      <w:r w:rsidRPr="00DD42AE">
        <w:rPr>
          <w:rFonts w:asciiTheme="majorBidi" w:hAnsiTheme="majorBidi"/>
          <w:b/>
          <w:bCs/>
          <w:color w:val="000000" w:themeColor="text1"/>
          <w:sz w:val="24"/>
          <w:szCs w:val="24"/>
          <w:lang w:val="lt-LT"/>
        </w:rPr>
        <w:t>SAVIVALDYBĖS SPORTO TARYBOS</w:t>
      </w:r>
    </w:p>
    <w:p w14:paraId="0FEE04F8" w14:textId="2814D2F3" w:rsidR="00DD42AE" w:rsidRPr="00DD42AE" w:rsidRDefault="0004259D" w:rsidP="00DD42AE">
      <w:pPr>
        <w:pStyle w:val="Pavadinimas"/>
        <w:pBdr>
          <w:bottom w:val="single" w:sz="8" w:space="14" w:color="4F81BD" w:themeColor="accent1"/>
        </w:pBdr>
        <w:jc w:val="center"/>
        <w:rPr>
          <w:rFonts w:asciiTheme="majorBidi" w:hAnsiTheme="majorBidi"/>
          <w:b/>
          <w:bCs/>
          <w:color w:val="000000" w:themeColor="text1"/>
          <w:sz w:val="24"/>
          <w:szCs w:val="24"/>
          <w:lang w:val="lt-LT"/>
        </w:rPr>
      </w:pPr>
      <w:r w:rsidRPr="00DD42AE">
        <w:rPr>
          <w:rFonts w:asciiTheme="majorBidi" w:hAnsiTheme="majorBidi"/>
          <w:b/>
          <w:bCs/>
          <w:color w:val="000000" w:themeColor="text1"/>
          <w:sz w:val="24"/>
          <w:szCs w:val="24"/>
          <w:lang w:val="lt-LT"/>
        </w:rPr>
        <w:t>2025 METŲ VEIKLOS PLANO ATASKAITA</w:t>
      </w:r>
    </w:p>
    <w:p w14:paraId="7BA2442C" w14:textId="77777777" w:rsidR="00DD42AE" w:rsidRPr="00DD42AE" w:rsidRDefault="00DD42AE" w:rsidP="00DD42AE">
      <w:pPr>
        <w:pStyle w:val="Pavadinimas"/>
        <w:pBdr>
          <w:bottom w:val="single" w:sz="8" w:space="14" w:color="4F81BD" w:themeColor="accent1"/>
        </w:pBdr>
        <w:rPr>
          <w:rFonts w:asciiTheme="majorBidi" w:hAnsiTheme="majorBidi"/>
          <w:color w:val="000000" w:themeColor="text1"/>
          <w:sz w:val="24"/>
          <w:szCs w:val="24"/>
          <w:lang w:val="lt-LT"/>
        </w:rPr>
      </w:pPr>
    </w:p>
    <w:p w14:paraId="42881C93" w14:textId="524217EB" w:rsidR="00B90FA7" w:rsidRPr="00DD42AE" w:rsidRDefault="0004259D" w:rsidP="00DD42AE">
      <w:pPr>
        <w:pStyle w:val="Pavadinimas"/>
        <w:pBdr>
          <w:bottom w:val="single" w:sz="8" w:space="14" w:color="4F81BD" w:themeColor="accent1"/>
        </w:pBdr>
        <w:ind w:firstLine="851"/>
        <w:jc w:val="both"/>
        <w:rPr>
          <w:rFonts w:ascii="Times New Roman" w:hAnsi="Times New Roman"/>
          <w:color w:val="000000" w:themeColor="text1"/>
          <w:sz w:val="24"/>
          <w:szCs w:val="24"/>
          <w:lang w:val="lt-LT"/>
        </w:rPr>
      </w:pPr>
      <w:r w:rsidRPr="00DD42AE">
        <w:rPr>
          <w:rFonts w:ascii="Times New Roman" w:hAnsi="Times New Roman"/>
          <w:color w:val="000000" w:themeColor="text1"/>
          <w:sz w:val="24"/>
          <w:szCs w:val="24"/>
          <w:lang w:val="lt-LT"/>
        </w:rPr>
        <w:t>Sporto taryba veiklą tęsė vadovaudamasi Panevėžio miesto savivaldybės sporto tarybos nuostatais. 2025 metais buvo tęsiamas ankstesniais metais pradėtų veiklų įgyvendinimas bei nagrinėjami aktualūs sporto politikos klausimai. Ataskaitiniais metais Sporto tarybos posėdži</w:t>
      </w:r>
      <w:r w:rsidR="0054107F">
        <w:rPr>
          <w:rFonts w:ascii="Times New Roman" w:hAnsi="Times New Roman"/>
          <w:color w:val="000000" w:themeColor="text1"/>
          <w:sz w:val="24"/>
          <w:szCs w:val="24"/>
          <w:lang w:val="lt-LT"/>
        </w:rPr>
        <w:t>ų metu</w:t>
      </w:r>
      <w:r w:rsidRPr="00DD42AE">
        <w:rPr>
          <w:rFonts w:ascii="Times New Roman" w:hAnsi="Times New Roman"/>
          <w:color w:val="000000" w:themeColor="text1"/>
          <w:sz w:val="24"/>
          <w:szCs w:val="24"/>
          <w:lang w:val="lt-LT"/>
        </w:rPr>
        <w:t>, buvo svarstomi su sporto plėtra susiję klausimai.</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2087"/>
        <w:gridCol w:w="1440"/>
        <w:gridCol w:w="2046"/>
        <w:gridCol w:w="3643"/>
        <w:gridCol w:w="2410"/>
      </w:tblGrid>
      <w:tr w:rsidR="00F60FBE" w:rsidRPr="00DD42AE" w14:paraId="695944BF" w14:textId="576DFF7B" w:rsidTr="00B86E57">
        <w:tc>
          <w:tcPr>
            <w:tcW w:w="1836" w:type="dxa"/>
            <w:shd w:val="clear" w:color="auto" w:fill="DDD9C3" w:themeFill="background2" w:themeFillShade="E6"/>
          </w:tcPr>
          <w:p w14:paraId="7ABD1A93" w14:textId="77777777" w:rsidR="00F60FBE" w:rsidRPr="00DD42AE" w:rsidRDefault="00F60FBE" w:rsidP="00DD42AE">
            <w:pPr>
              <w:spacing w:after="0"/>
              <w:rPr>
                <w:rFonts w:asciiTheme="majorBidi" w:hAnsiTheme="majorBidi" w:cstheme="majorBidi"/>
                <w:b/>
                <w:bCs/>
                <w:color w:val="000000" w:themeColor="text1"/>
                <w:sz w:val="24"/>
                <w:szCs w:val="24"/>
                <w:lang w:val="lt-LT"/>
              </w:rPr>
            </w:pPr>
            <w:r w:rsidRPr="00DD42AE">
              <w:rPr>
                <w:rFonts w:asciiTheme="majorBidi" w:hAnsiTheme="majorBidi" w:cstheme="majorBidi"/>
                <w:b/>
                <w:bCs/>
                <w:color w:val="000000" w:themeColor="text1"/>
                <w:sz w:val="24"/>
                <w:szCs w:val="24"/>
                <w:lang w:val="lt-LT"/>
              </w:rPr>
              <w:t>Uždavinys</w:t>
            </w:r>
          </w:p>
        </w:tc>
        <w:tc>
          <w:tcPr>
            <w:tcW w:w="2087" w:type="dxa"/>
            <w:shd w:val="clear" w:color="auto" w:fill="DDD9C3" w:themeFill="background2" w:themeFillShade="E6"/>
          </w:tcPr>
          <w:p w14:paraId="43B17E2D" w14:textId="77777777" w:rsidR="00F60FBE" w:rsidRPr="00DD42AE" w:rsidRDefault="00F60FBE" w:rsidP="00DD42AE">
            <w:pPr>
              <w:spacing w:after="0"/>
              <w:rPr>
                <w:rFonts w:asciiTheme="majorBidi" w:hAnsiTheme="majorBidi" w:cstheme="majorBidi"/>
                <w:b/>
                <w:bCs/>
                <w:color w:val="000000" w:themeColor="text1"/>
                <w:sz w:val="24"/>
                <w:szCs w:val="24"/>
                <w:lang w:val="lt-LT"/>
              </w:rPr>
            </w:pPr>
            <w:r w:rsidRPr="00DD42AE">
              <w:rPr>
                <w:rFonts w:asciiTheme="majorBidi" w:hAnsiTheme="majorBidi" w:cstheme="majorBidi"/>
                <w:b/>
                <w:bCs/>
                <w:color w:val="000000" w:themeColor="text1"/>
                <w:sz w:val="24"/>
                <w:szCs w:val="24"/>
                <w:lang w:val="lt-LT"/>
              </w:rPr>
              <w:t>Numatytos veiklos, priemonės</w:t>
            </w:r>
          </w:p>
        </w:tc>
        <w:tc>
          <w:tcPr>
            <w:tcW w:w="1440" w:type="dxa"/>
            <w:shd w:val="clear" w:color="auto" w:fill="DDD9C3" w:themeFill="background2" w:themeFillShade="E6"/>
          </w:tcPr>
          <w:p w14:paraId="0B425918" w14:textId="77777777" w:rsidR="00F60FBE" w:rsidRPr="00DD42AE" w:rsidRDefault="00F60FBE" w:rsidP="00DD42AE">
            <w:pPr>
              <w:spacing w:after="0"/>
              <w:rPr>
                <w:rFonts w:asciiTheme="majorBidi" w:hAnsiTheme="majorBidi" w:cstheme="majorBidi"/>
                <w:b/>
                <w:bCs/>
                <w:color w:val="000000" w:themeColor="text1"/>
                <w:sz w:val="24"/>
                <w:szCs w:val="24"/>
                <w:lang w:val="lt-LT"/>
              </w:rPr>
            </w:pPr>
            <w:r w:rsidRPr="00DD42AE">
              <w:rPr>
                <w:rFonts w:asciiTheme="majorBidi" w:hAnsiTheme="majorBidi" w:cstheme="majorBidi"/>
                <w:b/>
                <w:bCs/>
                <w:color w:val="000000" w:themeColor="text1"/>
                <w:sz w:val="24"/>
                <w:szCs w:val="24"/>
                <w:lang w:val="lt-LT"/>
              </w:rPr>
              <w:t>Atsakingi vykdytojai</w:t>
            </w:r>
          </w:p>
        </w:tc>
        <w:tc>
          <w:tcPr>
            <w:tcW w:w="2046" w:type="dxa"/>
            <w:shd w:val="clear" w:color="auto" w:fill="DDD9C3" w:themeFill="background2" w:themeFillShade="E6"/>
          </w:tcPr>
          <w:p w14:paraId="0B60B1E8" w14:textId="77777777" w:rsidR="00F60FBE" w:rsidRPr="00DD42AE" w:rsidRDefault="00F60FBE" w:rsidP="00DD42AE">
            <w:pPr>
              <w:spacing w:after="0"/>
              <w:rPr>
                <w:rFonts w:asciiTheme="majorBidi" w:hAnsiTheme="majorBidi" w:cstheme="majorBidi"/>
                <w:b/>
                <w:bCs/>
                <w:color w:val="000000" w:themeColor="text1"/>
                <w:sz w:val="24"/>
                <w:szCs w:val="24"/>
                <w:lang w:val="lt-LT"/>
              </w:rPr>
            </w:pPr>
            <w:r w:rsidRPr="00DD42AE">
              <w:rPr>
                <w:rFonts w:asciiTheme="majorBidi" w:hAnsiTheme="majorBidi" w:cstheme="majorBidi"/>
                <w:b/>
                <w:bCs/>
                <w:color w:val="000000" w:themeColor="text1"/>
                <w:sz w:val="24"/>
                <w:szCs w:val="24"/>
                <w:lang w:val="lt-LT"/>
              </w:rPr>
              <w:t>Vykdymo terminas</w:t>
            </w:r>
          </w:p>
        </w:tc>
        <w:tc>
          <w:tcPr>
            <w:tcW w:w="3643" w:type="dxa"/>
            <w:shd w:val="clear" w:color="auto" w:fill="DDD9C3" w:themeFill="background2" w:themeFillShade="E6"/>
          </w:tcPr>
          <w:p w14:paraId="1795D000" w14:textId="77777777" w:rsidR="00F60FBE" w:rsidRPr="00DD42AE" w:rsidRDefault="00F60FBE" w:rsidP="00DD42AE">
            <w:pPr>
              <w:spacing w:after="0"/>
              <w:rPr>
                <w:rFonts w:asciiTheme="majorBidi" w:hAnsiTheme="majorBidi" w:cstheme="majorBidi"/>
                <w:b/>
                <w:bCs/>
                <w:color w:val="000000" w:themeColor="text1"/>
                <w:sz w:val="24"/>
                <w:szCs w:val="24"/>
                <w:lang w:val="lt-LT"/>
              </w:rPr>
            </w:pPr>
            <w:r w:rsidRPr="00DD42AE">
              <w:rPr>
                <w:rFonts w:asciiTheme="majorBidi" w:hAnsiTheme="majorBidi" w:cstheme="majorBidi"/>
                <w:b/>
                <w:bCs/>
                <w:color w:val="000000" w:themeColor="text1"/>
                <w:sz w:val="24"/>
                <w:szCs w:val="24"/>
                <w:lang w:val="lt-LT"/>
              </w:rPr>
              <w:t>Ataskaita už 2025 m.</w:t>
            </w:r>
          </w:p>
        </w:tc>
        <w:tc>
          <w:tcPr>
            <w:tcW w:w="2410" w:type="dxa"/>
            <w:shd w:val="clear" w:color="auto" w:fill="DDD9C3" w:themeFill="background2" w:themeFillShade="E6"/>
          </w:tcPr>
          <w:p w14:paraId="31EEFD5B" w14:textId="435FDDAD" w:rsidR="00F60FBE" w:rsidRPr="00DD42AE" w:rsidRDefault="00F60FBE" w:rsidP="00DD42AE">
            <w:pPr>
              <w:spacing w:after="0"/>
              <w:rPr>
                <w:rFonts w:asciiTheme="majorBidi" w:hAnsiTheme="majorBidi" w:cstheme="majorBidi"/>
                <w:b/>
                <w:bCs/>
                <w:color w:val="000000" w:themeColor="text1"/>
                <w:sz w:val="24"/>
                <w:szCs w:val="24"/>
                <w:lang w:val="lt-LT"/>
              </w:rPr>
            </w:pPr>
            <w:proofErr w:type="spellStart"/>
            <w:r w:rsidRPr="00F60FBE">
              <w:rPr>
                <w:rFonts w:asciiTheme="majorBidi" w:hAnsiTheme="majorBidi" w:cstheme="majorBidi"/>
                <w:b/>
                <w:bCs/>
                <w:color w:val="000000" w:themeColor="text1"/>
                <w:sz w:val="24"/>
                <w:szCs w:val="24"/>
              </w:rPr>
              <w:t>Rodiklių</w:t>
            </w:r>
            <w:proofErr w:type="spellEnd"/>
            <w:r w:rsidRPr="00F60FBE">
              <w:rPr>
                <w:rFonts w:asciiTheme="majorBidi" w:hAnsiTheme="majorBidi" w:cstheme="majorBidi"/>
                <w:b/>
                <w:bCs/>
                <w:color w:val="000000" w:themeColor="text1"/>
                <w:sz w:val="24"/>
                <w:szCs w:val="24"/>
              </w:rPr>
              <w:t xml:space="preserve"> </w:t>
            </w:r>
            <w:proofErr w:type="spellStart"/>
            <w:r w:rsidRPr="00F60FBE">
              <w:rPr>
                <w:rFonts w:asciiTheme="majorBidi" w:hAnsiTheme="majorBidi" w:cstheme="majorBidi"/>
                <w:b/>
                <w:bCs/>
                <w:color w:val="000000" w:themeColor="text1"/>
                <w:sz w:val="24"/>
                <w:szCs w:val="24"/>
              </w:rPr>
              <w:t>įsivertinimas</w:t>
            </w:r>
            <w:proofErr w:type="spellEnd"/>
          </w:p>
        </w:tc>
      </w:tr>
      <w:tr w:rsidR="00F60FBE" w:rsidRPr="00DD42AE" w14:paraId="70D9BDEE" w14:textId="4ABDD910" w:rsidTr="00B86E57">
        <w:tc>
          <w:tcPr>
            <w:tcW w:w="1836" w:type="dxa"/>
          </w:tcPr>
          <w:p w14:paraId="20AF4ECC" w14:textId="77777777" w:rsidR="00F60FBE" w:rsidRPr="00DD42AE" w:rsidRDefault="00F60FBE" w:rsidP="00DD42AE">
            <w:pPr>
              <w:spacing w:after="0"/>
              <w:jc w:val="both"/>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Teikti pasiūlymus dėl sportininkų skatinimo sistemos tobulinimo</w:t>
            </w:r>
          </w:p>
        </w:tc>
        <w:tc>
          <w:tcPr>
            <w:tcW w:w="2087" w:type="dxa"/>
          </w:tcPr>
          <w:p w14:paraId="006EA1CF" w14:textId="38A33556" w:rsidR="00F60FBE" w:rsidRPr="00DD42AE" w:rsidRDefault="00F60FBE" w:rsidP="00DD42AE">
            <w:pPr>
              <w:spacing w:after="0"/>
              <w:jc w:val="both"/>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Rengti stipendijų sportininkams skyrimo ir mokėjimo tvarkos aprašą, nustatyti vertinimo kriterijus ir finansavimo principus</w:t>
            </w:r>
            <w:r>
              <w:rPr>
                <w:rFonts w:asciiTheme="majorBidi" w:hAnsiTheme="majorBidi" w:cstheme="majorBidi"/>
                <w:color w:val="000000" w:themeColor="text1"/>
                <w:sz w:val="24"/>
                <w:szCs w:val="24"/>
                <w:lang w:val="lt-LT"/>
              </w:rPr>
              <w:t>.</w:t>
            </w:r>
          </w:p>
        </w:tc>
        <w:tc>
          <w:tcPr>
            <w:tcW w:w="1440" w:type="dxa"/>
          </w:tcPr>
          <w:p w14:paraId="2F42306E" w14:textId="77777777" w:rsidR="00F60FBE" w:rsidRPr="00DD42AE" w:rsidRDefault="00F60FBE" w:rsidP="00DD42AE">
            <w:pPr>
              <w:spacing w:after="0"/>
              <w:jc w:val="both"/>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Sporto taryba</w:t>
            </w:r>
          </w:p>
        </w:tc>
        <w:tc>
          <w:tcPr>
            <w:tcW w:w="2046" w:type="dxa"/>
          </w:tcPr>
          <w:p w14:paraId="58E2EF3A" w14:textId="18AB2BDD" w:rsidR="00F60FBE" w:rsidRDefault="00F60FBE" w:rsidP="00DD42AE">
            <w:pPr>
              <w:spacing w:after="0"/>
              <w:jc w:val="both"/>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Ruošiama. Atsižvelgiant į Panevėžio miesto savivaldybės asignavimus bei </w:t>
            </w:r>
            <w:proofErr w:type="spellStart"/>
            <w:r w:rsidRPr="004B7A03">
              <w:rPr>
                <w:rFonts w:asciiTheme="majorBidi" w:hAnsiTheme="majorBidi" w:cstheme="majorBidi"/>
                <w:color w:val="000000" w:themeColor="text1"/>
                <w:sz w:val="24"/>
                <w:szCs w:val="24"/>
              </w:rPr>
              <w:t>aktualius</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teisės</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aktų</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pakeitimus</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finansavimo</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galimybes</w:t>
            </w:r>
            <w:proofErr w:type="spellEnd"/>
            <w:r>
              <w:rPr>
                <w:rFonts w:asciiTheme="majorBidi" w:hAnsiTheme="majorBidi" w:cstheme="majorBidi"/>
                <w:color w:val="000000" w:themeColor="text1"/>
                <w:sz w:val="24"/>
                <w:szCs w:val="24"/>
                <w:lang w:val="lt-LT"/>
              </w:rPr>
              <w:t>.</w:t>
            </w:r>
          </w:p>
          <w:p w14:paraId="1948C893" w14:textId="23DB0C73" w:rsidR="00F60FBE" w:rsidRPr="00DD42AE" w:rsidRDefault="00F60FBE" w:rsidP="00DD42AE">
            <w:pPr>
              <w:spacing w:after="0"/>
              <w:jc w:val="both"/>
              <w:rPr>
                <w:rFonts w:asciiTheme="majorBidi" w:hAnsiTheme="majorBidi" w:cstheme="majorBidi"/>
                <w:color w:val="000000" w:themeColor="text1"/>
                <w:sz w:val="24"/>
                <w:szCs w:val="24"/>
                <w:lang w:val="lt-LT"/>
              </w:rPr>
            </w:pPr>
          </w:p>
        </w:tc>
        <w:tc>
          <w:tcPr>
            <w:tcW w:w="3643" w:type="dxa"/>
          </w:tcPr>
          <w:p w14:paraId="60FA82C4" w14:textId="63CF3C2A" w:rsidR="00F60FBE" w:rsidRDefault="00F60FBE" w:rsidP="00DD42AE">
            <w:pPr>
              <w:spacing w:after="0"/>
              <w:jc w:val="both"/>
              <w:rPr>
                <w:rFonts w:asciiTheme="majorBidi" w:hAnsiTheme="majorBidi" w:cstheme="majorBidi"/>
                <w:color w:val="000000" w:themeColor="text1"/>
                <w:sz w:val="24"/>
                <w:szCs w:val="24"/>
              </w:rPr>
            </w:pPr>
            <w:r w:rsidRPr="00DD42AE">
              <w:rPr>
                <w:rFonts w:asciiTheme="majorBidi" w:hAnsiTheme="majorBidi" w:cstheme="majorBidi"/>
                <w:color w:val="000000" w:themeColor="text1"/>
                <w:sz w:val="24"/>
                <w:szCs w:val="24"/>
                <w:lang w:val="lt-LT"/>
              </w:rPr>
              <w:t>2025 m. spalio 1 d. posėdyje pritarta stipendijų skyrimo tvarkos aprašo rengimui, pavesta teikti pasiūlymus bei sudaryti galimų stipendijų gavėjų sąrašą</w:t>
            </w:r>
            <w:r>
              <w:rPr>
                <w:rFonts w:asciiTheme="majorBidi" w:hAnsiTheme="majorBidi" w:cstheme="majorBidi"/>
                <w:color w:val="000000" w:themeColor="text1"/>
                <w:sz w:val="24"/>
                <w:szCs w:val="24"/>
                <w:lang w:val="lt-LT"/>
              </w:rPr>
              <w:t>. Komisijos nariai teikė pasiūlymus dėl tvarkos aprašo kūrimo. Taip pat, buvo apžvelgti</w:t>
            </w:r>
            <w:r w:rsidRPr="00FD00F2">
              <w:rPr>
                <w:rFonts w:asciiTheme="majorBidi" w:hAnsiTheme="majorBidi" w:cstheme="majorBidi"/>
                <w:color w:val="000000" w:themeColor="text1"/>
                <w:sz w:val="24"/>
                <w:szCs w:val="24"/>
              </w:rPr>
              <w:t xml:space="preserve"> </w:t>
            </w:r>
            <w:proofErr w:type="spellStart"/>
            <w:r w:rsidRPr="00FD00F2">
              <w:rPr>
                <w:rFonts w:asciiTheme="majorBidi" w:hAnsiTheme="majorBidi" w:cstheme="majorBidi"/>
                <w:color w:val="000000" w:themeColor="text1"/>
                <w:sz w:val="24"/>
                <w:szCs w:val="24"/>
              </w:rPr>
              <w:t>stipendijų</w:t>
            </w:r>
            <w:proofErr w:type="spellEnd"/>
            <w:r w:rsidRPr="00FD00F2">
              <w:rPr>
                <w:rFonts w:asciiTheme="majorBidi" w:hAnsiTheme="majorBidi" w:cstheme="majorBidi"/>
                <w:color w:val="000000" w:themeColor="text1"/>
                <w:sz w:val="24"/>
                <w:szCs w:val="24"/>
              </w:rPr>
              <w:t xml:space="preserve"> </w:t>
            </w:r>
            <w:proofErr w:type="spellStart"/>
            <w:r w:rsidRPr="00FD00F2">
              <w:rPr>
                <w:rFonts w:asciiTheme="majorBidi" w:hAnsiTheme="majorBidi" w:cstheme="majorBidi"/>
                <w:color w:val="000000" w:themeColor="text1"/>
                <w:sz w:val="24"/>
                <w:szCs w:val="24"/>
              </w:rPr>
              <w:t>skyrimo</w:t>
            </w:r>
            <w:proofErr w:type="spellEnd"/>
            <w:r w:rsidRPr="00FD00F2">
              <w:rPr>
                <w:rFonts w:asciiTheme="majorBidi" w:hAnsiTheme="majorBidi" w:cstheme="majorBidi"/>
                <w:color w:val="000000" w:themeColor="text1"/>
                <w:sz w:val="24"/>
                <w:szCs w:val="24"/>
              </w:rPr>
              <w:t xml:space="preserve"> </w:t>
            </w:r>
            <w:proofErr w:type="spellStart"/>
            <w:r w:rsidRPr="00FD00F2">
              <w:rPr>
                <w:rFonts w:asciiTheme="majorBidi" w:hAnsiTheme="majorBidi" w:cstheme="majorBidi"/>
                <w:color w:val="000000" w:themeColor="text1"/>
                <w:sz w:val="24"/>
                <w:szCs w:val="24"/>
              </w:rPr>
              <w:t>kriterijai</w:t>
            </w:r>
            <w:proofErr w:type="spellEnd"/>
            <w:r w:rsidRPr="00FD00F2">
              <w:rPr>
                <w:rFonts w:asciiTheme="majorBidi" w:hAnsiTheme="majorBidi" w:cstheme="majorBidi"/>
                <w:color w:val="000000" w:themeColor="text1"/>
                <w:sz w:val="24"/>
                <w:szCs w:val="24"/>
              </w:rPr>
              <w:t xml:space="preserve"> </w:t>
            </w:r>
            <w:proofErr w:type="spellStart"/>
            <w:r w:rsidRPr="00FD00F2">
              <w:rPr>
                <w:rFonts w:asciiTheme="majorBidi" w:hAnsiTheme="majorBidi" w:cstheme="majorBidi"/>
                <w:color w:val="000000" w:themeColor="text1"/>
                <w:sz w:val="24"/>
                <w:szCs w:val="24"/>
              </w:rPr>
              <w:t>bei</w:t>
            </w:r>
            <w:proofErr w:type="spellEnd"/>
            <w:r w:rsidRPr="00FD00F2">
              <w:rPr>
                <w:rFonts w:asciiTheme="majorBidi" w:hAnsiTheme="majorBidi" w:cstheme="majorBidi"/>
                <w:color w:val="000000" w:themeColor="text1"/>
                <w:sz w:val="24"/>
                <w:szCs w:val="24"/>
              </w:rPr>
              <w:t xml:space="preserve"> </w:t>
            </w:r>
            <w:proofErr w:type="spellStart"/>
            <w:r w:rsidRPr="00FD00F2">
              <w:rPr>
                <w:rFonts w:asciiTheme="majorBidi" w:hAnsiTheme="majorBidi" w:cstheme="majorBidi"/>
                <w:color w:val="000000" w:themeColor="text1"/>
                <w:sz w:val="24"/>
                <w:szCs w:val="24"/>
              </w:rPr>
              <w:t>finansavimo</w:t>
            </w:r>
            <w:proofErr w:type="spellEnd"/>
            <w:r w:rsidRPr="00FD00F2">
              <w:rPr>
                <w:rFonts w:asciiTheme="majorBidi" w:hAnsiTheme="majorBidi" w:cstheme="majorBidi"/>
                <w:color w:val="000000" w:themeColor="text1"/>
                <w:sz w:val="24"/>
                <w:szCs w:val="24"/>
              </w:rPr>
              <w:t xml:space="preserve"> </w:t>
            </w:r>
            <w:proofErr w:type="spellStart"/>
            <w:r w:rsidRPr="00FD00F2">
              <w:rPr>
                <w:rFonts w:asciiTheme="majorBidi" w:hAnsiTheme="majorBidi" w:cstheme="majorBidi"/>
                <w:color w:val="000000" w:themeColor="text1"/>
                <w:sz w:val="24"/>
                <w:szCs w:val="24"/>
              </w:rPr>
              <w:t>principai</w:t>
            </w:r>
            <w:proofErr w:type="spellEnd"/>
            <w:r w:rsidRPr="00FD00F2">
              <w:rPr>
                <w:rFonts w:asciiTheme="majorBidi" w:hAnsiTheme="majorBidi" w:cstheme="majorBidi"/>
                <w:color w:val="000000" w:themeColor="text1"/>
                <w:sz w:val="24"/>
                <w:szCs w:val="24"/>
              </w:rPr>
              <w:t>.</w:t>
            </w:r>
          </w:p>
          <w:p w14:paraId="184381DD" w14:textId="7C0D8D33" w:rsidR="00F60FBE" w:rsidRPr="00DD42AE" w:rsidRDefault="00F60FBE" w:rsidP="00DD42AE">
            <w:pPr>
              <w:spacing w:after="0"/>
              <w:jc w:val="both"/>
              <w:rPr>
                <w:rFonts w:asciiTheme="majorBidi" w:hAnsiTheme="majorBidi" w:cstheme="majorBidi"/>
                <w:color w:val="000000" w:themeColor="text1"/>
                <w:sz w:val="24"/>
                <w:szCs w:val="24"/>
                <w:lang w:val="lt-LT"/>
              </w:rPr>
            </w:pPr>
          </w:p>
        </w:tc>
        <w:tc>
          <w:tcPr>
            <w:tcW w:w="2410" w:type="dxa"/>
          </w:tcPr>
          <w:p w14:paraId="04FDCEEC" w14:textId="1799CF5F" w:rsidR="00EB2B5E" w:rsidRDefault="00EB2B5E" w:rsidP="00EB2B5E">
            <w:pPr>
              <w:spacing w:after="0"/>
              <w:jc w:val="both"/>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1. </w:t>
            </w:r>
            <w:r w:rsidRPr="00EB2B5E">
              <w:rPr>
                <w:rFonts w:asciiTheme="majorBidi" w:hAnsiTheme="majorBidi" w:cstheme="majorBidi"/>
                <w:color w:val="000000" w:themeColor="text1"/>
                <w:sz w:val="24"/>
                <w:szCs w:val="24"/>
                <w:lang w:val="lt-LT"/>
              </w:rPr>
              <w:t xml:space="preserve">Sporto tarybos nariai projektui teikė pasiūlymus, kurie buvo išgryninti įvertinus sporto organizacijų poreikius. </w:t>
            </w:r>
            <w:r w:rsidR="00F42A34">
              <w:rPr>
                <w:rFonts w:asciiTheme="majorBidi" w:hAnsiTheme="majorBidi" w:cstheme="majorBidi"/>
                <w:color w:val="000000" w:themeColor="text1"/>
                <w:sz w:val="24"/>
                <w:szCs w:val="24"/>
                <w:lang w:val="lt-LT"/>
              </w:rPr>
              <w:t xml:space="preserve">2. </w:t>
            </w:r>
            <w:r w:rsidRPr="00EB2B5E">
              <w:rPr>
                <w:rFonts w:asciiTheme="majorBidi" w:hAnsiTheme="majorBidi" w:cstheme="majorBidi"/>
                <w:color w:val="000000" w:themeColor="text1"/>
                <w:sz w:val="24"/>
                <w:szCs w:val="24"/>
                <w:lang w:val="lt-LT"/>
              </w:rPr>
              <w:t>Siekiant išlaikyti sportininkus mieste, buvo svarstytos įvairios stipendijų skyrimo galimybės.</w:t>
            </w:r>
          </w:p>
          <w:p w14:paraId="3BA46819" w14:textId="7A7390EC" w:rsidR="00EB2B5E" w:rsidRPr="00EB2B5E" w:rsidRDefault="00F42A34" w:rsidP="00EB2B5E">
            <w:pPr>
              <w:spacing w:after="0"/>
              <w:jc w:val="both"/>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3</w:t>
            </w:r>
            <w:r w:rsidR="00EB2B5E">
              <w:rPr>
                <w:rFonts w:asciiTheme="majorBidi" w:hAnsiTheme="majorBidi" w:cstheme="majorBidi"/>
                <w:color w:val="000000" w:themeColor="text1"/>
                <w:sz w:val="24"/>
                <w:szCs w:val="24"/>
                <w:lang w:val="lt-LT"/>
              </w:rPr>
              <w:t xml:space="preserve">. </w:t>
            </w:r>
            <w:r w:rsidR="00EB2B5E" w:rsidRPr="00EB2B5E">
              <w:rPr>
                <w:rFonts w:asciiTheme="majorBidi" w:hAnsiTheme="majorBidi" w:cstheme="majorBidi"/>
                <w:color w:val="000000" w:themeColor="text1"/>
                <w:sz w:val="24"/>
                <w:szCs w:val="24"/>
                <w:lang w:val="lt-LT"/>
              </w:rPr>
              <w:t>Taip pat surinkta informacija ir įvertinta valstybinė stipendijų skyrimo tvarka.</w:t>
            </w:r>
          </w:p>
          <w:p w14:paraId="703D1579" w14:textId="104EF0D9" w:rsidR="00F60FBE" w:rsidRPr="00DD42AE" w:rsidRDefault="00F42A34" w:rsidP="00EB2B5E">
            <w:pPr>
              <w:spacing w:after="0"/>
              <w:jc w:val="both"/>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4</w:t>
            </w:r>
            <w:r w:rsidR="00EB2B5E">
              <w:rPr>
                <w:rFonts w:asciiTheme="majorBidi" w:hAnsiTheme="majorBidi" w:cstheme="majorBidi"/>
                <w:color w:val="000000" w:themeColor="text1"/>
                <w:sz w:val="24"/>
                <w:szCs w:val="24"/>
                <w:lang w:val="lt-LT"/>
              </w:rPr>
              <w:t xml:space="preserve">. </w:t>
            </w:r>
            <w:r w:rsidR="00EB2B5E" w:rsidRPr="00EB2B5E">
              <w:rPr>
                <w:rFonts w:asciiTheme="majorBidi" w:hAnsiTheme="majorBidi" w:cstheme="majorBidi"/>
                <w:color w:val="000000" w:themeColor="text1"/>
                <w:sz w:val="24"/>
                <w:szCs w:val="24"/>
                <w:lang w:val="lt-LT"/>
              </w:rPr>
              <w:t>Pateikti konkretūs pasiūlymai bei sudarytas galimų stipendijų gavėjų sąrašas.</w:t>
            </w:r>
          </w:p>
        </w:tc>
      </w:tr>
      <w:tr w:rsidR="00F60FBE" w:rsidRPr="00DD42AE" w14:paraId="278A1BD3" w14:textId="76A89BDD" w:rsidTr="00B86E57">
        <w:tc>
          <w:tcPr>
            <w:tcW w:w="1836" w:type="dxa"/>
          </w:tcPr>
          <w:p w14:paraId="6C585652" w14:textId="77777777" w:rsidR="00F60FBE" w:rsidRPr="00DD42AE" w:rsidRDefault="00F60FBE" w:rsidP="00DD42AE">
            <w:pPr>
              <w:spacing w:after="0"/>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lastRenderedPageBreak/>
              <w:t>Svarstyti ir teikti pasiūlymus dėl teisės aktų sporto srityje tobulinimo</w:t>
            </w:r>
          </w:p>
        </w:tc>
        <w:tc>
          <w:tcPr>
            <w:tcW w:w="2087" w:type="dxa"/>
          </w:tcPr>
          <w:p w14:paraId="13F47DF4" w14:textId="721206FE" w:rsidR="00F60FBE" w:rsidRPr="00DD42AE" w:rsidRDefault="00F60FBE" w:rsidP="00DD42AE">
            <w:pPr>
              <w:spacing w:after="0"/>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Buvo numatyta a</w:t>
            </w:r>
            <w:r w:rsidRPr="00DD42AE">
              <w:rPr>
                <w:rFonts w:asciiTheme="majorBidi" w:hAnsiTheme="majorBidi" w:cstheme="majorBidi"/>
                <w:color w:val="000000" w:themeColor="text1"/>
                <w:sz w:val="24"/>
                <w:szCs w:val="24"/>
                <w:lang w:val="lt-LT"/>
              </w:rPr>
              <w:t>nalizuoti Savivaldybės tarybai teikiamus teisės aktų projektus, susijusius su sporto sritimi, ir esant poreikiui teikti pasiūlymus</w:t>
            </w:r>
            <w:r>
              <w:rPr>
                <w:rFonts w:asciiTheme="majorBidi" w:hAnsiTheme="majorBidi" w:cstheme="majorBidi"/>
                <w:color w:val="000000" w:themeColor="text1"/>
                <w:sz w:val="24"/>
                <w:szCs w:val="24"/>
                <w:lang w:val="lt-LT"/>
              </w:rPr>
              <w:t>.</w:t>
            </w:r>
          </w:p>
        </w:tc>
        <w:tc>
          <w:tcPr>
            <w:tcW w:w="1440" w:type="dxa"/>
          </w:tcPr>
          <w:p w14:paraId="2590BE5A" w14:textId="77777777" w:rsidR="00F60FBE" w:rsidRPr="00DD42AE" w:rsidRDefault="00F60FBE" w:rsidP="00DD42AE">
            <w:pPr>
              <w:spacing w:after="0"/>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Sporto taryba</w:t>
            </w:r>
          </w:p>
        </w:tc>
        <w:tc>
          <w:tcPr>
            <w:tcW w:w="2046" w:type="dxa"/>
          </w:tcPr>
          <w:p w14:paraId="3CE34BD3" w14:textId="3C40E431" w:rsidR="00F60FBE" w:rsidRPr="00DD42AE" w:rsidRDefault="00F60FBE" w:rsidP="00DD42AE">
            <w:pPr>
              <w:spacing w:after="0"/>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Įgyvendinta. Informacija suteikta e</w:t>
            </w:r>
            <w:r w:rsidRPr="004B7A03">
              <w:rPr>
                <w:rFonts w:asciiTheme="majorBidi" w:hAnsiTheme="majorBidi" w:cstheme="majorBidi"/>
                <w:color w:val="000000" w:themeColor="text1"/>
                <w:sz w:val="24"/>
                <w:szCs w:val="24"/>
              </w:rPr>
              <w:t xml:space="preserve">sant </w:t>
            </w:r>
            <w:proofErr w:type="spellStart"/>
            <w:r w:rsidRPr="004B7A03">
              <w:rPr>
                <w:rFonts w:asciiTheme="majorBidi" w:hAnsiTheme="majorBidi" w:cstheme="majorBidi"/>
                <w:color w:val="000000" w:themeColor="text1"/>
                <w:sz w:val="24"/>
                <w:szCs w:val="24"/>
              </w:rPr>
              <w:t>poreikiui</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pagal</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aktualius</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teisės</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aktų</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pakeitimus</w:t>
            </w:r>
            <w:proofErr w:type="spellEnd"/>
            <w:r>
              <w:rPr>
                <w:rFonts w:asciiTheme="majorBidi" w:hAnsiTheme="majorBidi" w:cstheme="majorBidi"/>
                <w:color w:val="000000" w:themeColor="text1"/>
                <w:sz w:val="24"/>
                <w:szCs w:val="24"/>
                <w:lang w:val="lt-LT"/>
              </w:rPr>
              <w:t xml:space="preserve">. </w:t>
            </w:r>
          </w:p>
        </w:tc>
        <w:tc>
          <w:tcPr>
            <w:tcW w:w="3643" w:type="dxa"/>
          </w:tcPr>
          <w:p w14:paraId="5E242F1A" w14:textId="4BA63355" w:rsidR="00F60FBE" w:rsidRPr="00A256A6" w:rsidRDefault="00F60FBE" w:rsidP="00A256A6">
            <w:pPr>
              <w:spacing w:after="0"/>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Susipažinta su aukšto meistriškumo sporto programų finansavimo, trenerių išlaidų kompensavimo bei kitais teisės aktų projektais</w:t>
            </w:r>
            <w:r>
              <w:rPr>
                <w:rFonts w:asciiTheme="majorBidi" w:hAnsiTheme="majorBidi" w:cstheme="majorBidi"/>
                <w:color w:val="000000" w:themeColor="text1"/>
                <w:sz w:val="24"/>
                <w:szCs w:val="24"/>
                <w:lang w:val="lt-LT"/>
              </w:rPr>
              <w:t xml:space="preserve">. Perduoti susipažinti </w:t>
            </w:r>
            <w:r w:rsidRPr="00A256A6">
              <w:rPr>
                <w:rFonts w:asciiTheme="majorBidi" w:hAnsiTheme="majorBidi" w:cstheme="majorBidi"/>
                <w:color w:val="000000" w:themeColor="text1"/>
                <w:sz w:val="24"/>
                <w:szCs w:val="24"/>
                <w:lang w:val="lt-LT"/>
              </w:rPr>
              <w:t>Panevėžio sporto centro teikiamų paslaugų ir transporto paslaugų įkainių sąrašas, patvirtintas Panevėžio miesto savivaldybės tarybos 2025 m. rugpjūčio 29 d. sprendimu Nr. 1-257 „Dėl Panevėžio sporto centro teikiamų paslaugų ir transporto paslaugų įkainių sąrašo patvirtinimo ir ankstesnių sprendimų pripažinimo netekusiais galios“</w:t>
            </w:r>
            <w:r>
              <w:rPr>
                <w:rFonts w:asciiTheme="majorBidi" w:hAnsiTheme="majorBidi" w:cstheme="majorBidi"/>
                <w:color w:val="000000" w:themeColor="text1"/>
                <w:sz w:val="24"/>
                <w:szCs w:val="24"/>
                <w:lang w:val="lt-LT"/>
              </w:rPr>
              <w:t xml:space="preserve">, </w:t>
            </w:r>
            <w:r w:rsidRPr="00A256A6">
              <w:rPr>
                <w:rFonts w:asciiTheme="majorBidi" w:hAnsiTheme="majorBidi" w:cstheme="majorBidi"/>
                <w:color w:val="000000" w:themeColor="text1"/>
                <w:sz w:val="24"/>
                <w:szCs w:val="24"/>
                <w:lang w:val="lt-LT"/>
              </w:rPr>
              <w:t>Panevėžio sporto centro trenerių kelionių į darbą ir iš darbo išlaidų dalinio kompensavimo tvarkos aprašas, kuris prieštaravimų nesulaukus buvo 2025 m. rugsėjo 25 d. teiktas Panevėžio miesto savivaldybės tarybai ir patvirtintas sprendimu Nr. 1-299 „Dėl Panevėžio sporto centro trenerių kelionių į darbą ir iš darbo išlaidų dalinio kompensavimo tvarkos aprašo patvirtinimo“.</w:t>
            </w:r>
          </w:p>
          <w:p w14:paraId="76E0C247" w14:textId="2D2FCE17" w:rsidR="00F60FBE" w:rsidRPr="00DD42AE" w:rsidRDefault="00F60FBE" w:rsidP="00DD42AE">
            <w:pPr>
              <w:spacing w:after="0"/>
              <w:rPr>
                <w:rFonts w:asciiTheme="majorBidi" w:hAnsiTheme="majorBidi" w:cstheme="majorBidi"/>
                <w:color w:val="000000" w:themeColor="text1"/>
                <w:sz w:val="24"/>
                <w:szCs w:val="24"/>
                <w:lang w:val="lt-LT"/>
              </w:rPr>
            </w:pPr>
          </w:p>
        </w:tc>
        <w:tc>
          <w:tcPr>
            <w:tcW w:w="2410" w:type="dxa"/>
          </w:tcPr>
          <w:p w14:paraId="5DC9285B" w14:textId="4C5B4710" w:rsidR="00533D18" w:rsidRPr="00533D18" w:rsidRDefault="00533D18" w:rsidP="00533D18">
            <w:pPr>
              <w:spacing w:after="0"/>
              <w:rPr>
                <w:rFonts w:asciiTheme="majorBidi" w:hAnsiTheme="majorBidi" w:cstheme="majorBidi"/>
                <w:color w:val="000000" w:themeColor="text1"/>
                <w:sz w:val="24"/>
                <w:szCs w:val="24"/>
                <w:lang w:val="lt-LT"/>
              </w:rPr>
            </w:pPr>
          </w:p>
          <w:p w14:paraId="3D706D0A" w14:textId="7430A785" w:rsidR="00F60FBE" w:rsidRPr="00DD42AE" w:rsidRDefault="00533D18" w:rsidP="00533D18">
            <w:pPr>
              <w:spacing w:after="0"/>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 </w:t>
            </w:r>
          </w:p>
        </w:tc>
      </w:tr>
      <w:tr w:rsidR="00F60FBE" w:rsidRPr="00DD42AE" w14:paraId="303587E3" w14:textId="1F8F318C" w:rsidTr="00B86E57">
        <w:tc>
          <w:tcPr>
            <w:tcW w:w="1836" w:type="dxa"/>
          </w:tcPr>
          <w:p w14:paraId="785A3535" w14:textId="77777777" w:rsidR="00F60FBE" w:rsidRPr="00DD42AE" w:rsidRDefault="00F60FBE" w:rsidP="00DD42AE">
            <w:pPr>
              <w:spacing w:after="0"/>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lastRenderedPageBreak/>
              <w:t>Užtikrinti Sporto tarybos veiklos atskaitomybę</w:t>
            </w:r>
          </w:p>
        </w:tc>
        <w:tc>
          <w:tcPr>
            <w:tcW w:w="2087" w:type="dxa"/>
          </w:tcPr>
          <w:p w14:paraId="37B81E00" w14:textId="7BCC9235" w:rsidR="00F60FBE" w:rsidRPr="00DD42AE" w:rsidRDefault="00F60FBE" w:rsidP="00DD42AE">
            <w:pPr>
              <w:spacing w:after="0"/>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Svarstyti ir tvirtinti Sporto tarybos metinę veiklos ataskaitą</w:t>
            </w:r>
            <w:r>
              <w:rPr>
                <w:rFonts w:asciiTheme="majorBidi" w:hAnsiTheme="majorBidi" w:cstheme="majorBidi"/>
                <w:color w:val="000000" w:themeColor="text1"/>
                <w:sz w:val="24"/>
                <w:szCs w:val="24"/>
                <w:lang w:val="lt-LT"/>
              </w:rPr>
              <w:t>.</w:t>
            </w:r>
          </w:p>
        </w:tc>
        <w:tc>
          <w:tcPr>
            <w:tcW w:w="1440" w:type="dxa"/>
          </w:tcPr>
          <w:p w14:paraId="2D63C7A2" w14:textId="77777777" w:rsidR="00F60FBE" w:rsidRPr="00DD42AE" w:rsidRDefault="00F60FBE" w:rsidP="00DD42AE">
            <w:pPr>
              <w:spacing w:after="0"/>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Sporto taryba</w:t>
            </w:r>
          </w:p>
        </w:tc>
        <w:tc>
          <w:tcPr>
            <w:tcW w:w="2046" w:type="dxa"/>
          </w:tcPr>
          <w:p w14:paraId="67EE5F53" w14:textId="6F110A7F" w:rsidR="00F60FBE" w:rsidRPr="00DD42AE" w:rsidRDefault="00F60FBE" w:rsidP="00DD42AE">
            <w:pPr>
              <w:spacing w:after="0"/>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 xml:space="preserve">I </w:t>
            </w:r>
            <w:proofErr w:type="spellStart"/>
            <w:r w:rsidRPr="00DD42AE">
              <w:rPr>
                <w:rFonts w:asciiTheme="majorBidi" w:hAnsiTheme="majorBidi" w:cstheme="majorBidi"/>
                <w:color w:val="000000" w:themeColor="text1"/>
                <w:sz w:val="24"/>
                <w:szCs w:val="24"/>
                <w:lang w:val="lt-LT"/>
              </w:rPr>
              <w:t>ketv</w:t>
            </w:r>
            <w:proofErr w:type="spellEnd"/>
            <w:r w:rsidRPr="00DD42AE">
              <w:rPr>
                <w:rFonts w:asciiTheme="majorBidi" w:hAnsiTheme="majorBidi" w:cstheme="majorBidi"/>
                <w:color w:val="000000" w:themeColor="text1"/>
                <w:sz w:val="24"/>
                <w:szCs w:val="24"/>
                <w:lang w:val="lt-LT"/>
              </w:rPr>
              <w:t>.</w:t>
            </w:r>
            <w:r>
              <w:rPr>
                <w:rFonts w:asciiTheme="majorBidi" w:hAnsiTheme="majorBidi" w:cstheme="majorBidi"/>
                <w:color w:val="000000" w:themeColor="text1"/>
                <w:sz w:val="24"/>
                <w:szCs w:val="24"/>
                <w:lang w:val="lt-LT"/>
              </w:rPr>
              <w:t xml:space="preserve"> – įgyvendinta.</w:t>
            </w:r>
          </w:p>
        </w:tc>
        <w:tc>
          <w:tcPr>
            <w:tcW w:w="3643" w:type="dxa"/>
          </w:tcPr>
          <w:p w14:paraId="7C72A584" w14:textId="77777777" w:rsidR="00F60FBE" w:rsidRDefault="00F60FBE" w:rsidP="00DD42AE">
            <w:pPr>
              <w:spacing w:after="0"/>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2025 m. kovo 31 d. posėdyje pritarta 2024 m. Sporto tarybos veiklos ataskaitai ir pavesta ją paskelbti viešai</w:t>
            </w:r>
            <w:r>
              <w:rPr>
                <w:rFonts w:asciiTheme="majorBidi" w:hAnsiTheme="majorBidi" w:cstheme="majorBidi"/>
                <w:color w:val="000000" w:themeColor="text1"/>
                <w:sz w:val="24"/>
                <w:szCs w:val="24"/>
                <w:lang w:val="lt-LT"/>
              </w:rPr>
              <w:t>.</w:t>
            </w:r>
          </w:p>
          <w:p w14:paraId="3ECBEC50" w14:textId="63CF673A" w:rsidR="00F60FBE" w:rsidRPr="00DD42AE" w:rsidRDefault="00F60FBE" w:rsidP="00DD42AE">
            <w:pPr>
              <w:spacing w:after="0"/>
              <w:rPr>
                <w:rFonts w:asciiTheme="majorBidi" w:hAnsiTheme="majorBidi" w:cstheme="majorBidi"/>
                <w:color w:val="000000" w:themeColor="text1"/>
                <w:sz w:val="24"/>
                <w:szCs w:val="24"/>
                <w:lang w:val="lt-LT"/>
              </w:rPr>
            </w:pPr>
          </w:p>
        </w:tc>
        <w:tc>
          <w:tcPr>
            <w:tcW w:w="2410" w:type="dxa"/>
          </w:tcPr>
          <w:p w14:paraId="2F319681" w14:textId="35B79D0D" w:rsidR="0014128C" w:rsidRPr="0014128C" w:rsidRDefault="0014128C" w:rsidP="0014128C">
            <w:pPr>
              <w:spacing w:after="0"/>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1. </w:t>
            </w:r>
            <w:r w:rsidRPr="0014128C">
              <w:rPr>
                <w:rFonts w:asciiTheme="majorBidi" w:hAnsiTheme="majorBidi" w:cstheme="majorBidi"/>
                <w:color w:val="000000" w:themeColor="text1"/>
                <w:sz w:val="24"/>
                <w:szCs w:val="24"/>
                <w:lang w:val="lt-LT"/>
              </w:rPr>
              <w:t>Ataskaita patvirtinta (2025-03-31).</w:t>
            </w:r>
          </w:p>
          <w:p w14:paraId="536C8FB7" w14:textId="3D942A5C" w:rsidR="00F60FBE" w:rsidRPr="00DD42AE" w:rsidRDefault="0014128C" w:rsidP="0014128C">
            <w:pPr>
              <w:spacing w:after="0"/>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2. </w:t>
            </w:r>
            <w:r w:rsidRPr="0014128C">
              <w:rPr>
                <w:rFonts w:asciiTheme="majorBidi" w:hAnsiTheme="majorBidi" w:cstheme="majorBidi"/>
                <w:color w:val="000000" w:themeColor="text1"/>
                <w:sz w:val="24"/>
                <w:szCs w:val="24"/>
                <w:lang w:val="lt-LT"/>
              </w:rPr>
              <w:t>Praėjusių metų ataskaitai pritarta.</w:t>
            </w:r>
          </w:p>
        </w:tc>
      </w:tr>
      <w:tr w:rsidR="00F60FBE" w:rsidRPr="00DD42AE" w14:paraId="2182BA1A" w14:textId="4B0A63A8" w:rsidTr="00B86E57">
        <w:tc>
          <w:tcPr>
            <w:tcW w:w="1836" w:type="dxa"/>
          </w:tcPr>
          <w:p w14:paraId="10AAEC9B" w14:textId="77777777" w:rsidR="00F60FBE" w:rsidRPr="00DD42AE" w:rsidRDefault="00F60FBE" w:rsidP="00DD42AE">
            <w:pPr>
              <w:spacing w:after="0"/>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Analizuoti sporto infrastruktūros plėtros ir priežiūros poreikius</w:t>
            </w:r>
          </w:p>
        </w:tc>
        <w:tc>
          <w:tcPr>
            <w:tcW w:w="2087" w:type="dxa"/>
          </w:tcPr>
          <w:p w14:paraId="0843A152" w14:textId="77777777" w:rsidR="00F60FBE" w:rsidRPr="00DD42AE" w:rsidRDefault="00F60FBE" w:rsidP="00DD42AE">
            <w:pPr>
              <w:spacing w:after="0"/>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Svarstyti sporto infrastruktūros būklę, plėtros projektus ir teikti siūlymus dėl jų gerinimo</w:t>
            </w:r>
          </w:p>
        </w:tc>
        <w:tc>
          <w:tcPr>
            <w:tcW w:w="1440" w:type="dxa"/>
          </w:tcPr>
          <w:p w14:paraId="2590844F" w14:textId="77777777" w:rsidR="00F60FBE" w:rsidRPr="00DD42AE" w:rsidRDefault="00F60FBE" w:rsidP="00DD42AE">
            <w:pPr>
              <w:spacing w:after="0"/>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Sporto taryba</w:t>
            </w:r>
          </w:p>
        </w:tc>
        <w:tc>
          <w:tcPr>
            <w:tcW w:w="2046" w:type="dxa"/>
          </w:tcPr>
          <w:p w14:paraId="3430830C" w14:textId="6375C03C" w:rsidR="00F60FBE" w:rsidRPr="00DD42AE" w:rsidRDefault="00F60FBE" w:rsidP="00DD42AE">
            <w:pPr>
              <w:spacing w:after="0"/>
              <w:rPr>
                <w:rFonts w:asciiTheme="majorBidi" w:hAnsiTheme="majorBidi" w:cstheme="majorBidi"/>
                <w:color w:val="000000" w:themeColor="text1"/>
                <w:sz w:val="24"/>
                <w:szCs w:val="24"/>
                <w:lang w:val="lt-LT"/>
              </w:rPr>
            </w:pPr>
            <w:proofErr w:type="spellStart"/>
            <w:r>
              <w:rPr>
                <w:rFonts w:asciiTheme="majorBidi" w:hAnsiTheme="majorBidi" w:cstheme="majorBidi"/>
                <w:color w:val="000000" w:themeColor="text1"/>
                <w:sz w:val="24"/>
                <w:szCs w:val="24"/>
              </w:rPr>
              <w:t>Pasiūlymai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buvo</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teikiami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n</w:t>
            </w:r>
            <w:r w:rsidRPr="004B7A03">
              <w:rPr>
                <w:rFonts w:asciiTheme="majorBidi" w:hAnsiTheme="majorBidi" w:cstheme="majorBidi"/>
                <w:color w:val="000000" w:themeColor="text1"/>
                <w:sz w:val="24"/>
                <w:szCs w:val="24"/>
              </w:rPr>
              <w:t>uolat</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atsižvelgiant</w:t>
            </w:r>
            <w:proofErr w:type="spellEnd"/>
            <w:r w:rsidRPr="004B7A03">
              <w:rPr>
                <w:rFonts w:asciiTheme="majorBidi" w:hAnsiTheme="majorBidi" w:cstheme="majorBidi"/>
                <w:color w:val="000000" w:themeColor="text1"/>
                <w:sz w:val="24"/>
                <w:szCs w:val="24"/>
              </w:rPr>
              <w:t xml:space="preserve"> į </w:t>
            </w:r>
            <w:proofErr w:type="spellStart"/>
            <w:r w:rsidRPr="004B7A03">
              <w:rPr>
                <w:rFonts w:asciiTheme="majorBidi" w:hAnsiTheme="majorBidi" w:cstheme="majorBidi"/>
                <w:color w:val="000000" w:themeColor="text1"/>
                <w:sz w:val="24"/>
                <w:szCs w:val="24"/>
              </w:rPr>
              <w:t>poreikį</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ir</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susidariusias</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aplinkybes</w:t>
            </w:r>
            <w:proofErr w:type="spellEnd"/>
            <w:r w:rsidRPr="004B7A03">
              <w:rPr>
                <w:rFonts w:asciiTheme="majorBidi" w:hAnsiTheme="majorBidi" w:cstheme="majorBidi"/>
                <w:color w:val="000000" w:themeColor="text1"/>
                <w:sz w:val="24"/>
                <w:szCs w:val="24"/>
              </w:rPr>
              <w:t>.</w:t>
            </w:r>
          </w:p>
        </w:tc>
        <w:tc>
          <w:tcPr>
            <w:tcW w:w="3643" w:type="dxa"/>
          </w:tcPr>
          <w:p w14:paraId="44202D9D" w14:textId="4B0D33C5" w:rsidR="00F60FBE" w:rsidRPr="00090FD7" w:rsidRDefault="00F60FBE" w:rsidP="00090FD7">
            <w:pPr>
              <w:rPr>
                <w:rFonts w:asciiTheme="majorBidi" w:hAnsiTheme="majorBidi"/>
                <w:b/>
                <w:bCs/>
                <w:color w:val="000000" w:themeColor="text1"/>
                <w:sz w:val="24"/>
                <w:szCs w:val="24"/>
                <w:lang w:val="lt-LT"/>
              </w:rPr>
            </w:pPr>
            <w:r w:rsidRPr="00DD42AE">
              <w:rPr>
                <w:rFonts w:asciiTheme="majorBidi" w:hAnsiTheme="majorBidi" w:cstheme="majorBidi"/>
                <w:color w:val="000000" w:themeColor="text1"/>
                <w:sz w:val="24"/>
                <w:szCs w:val="24"/>
                <w:lang w:val="lt-LT"/>
              </w:rPr>
              <w:t>Aptarti sporto infrastruktūros gerinimo projektai, sporto bazių atnaujinimas ir sąlygų gerinimas sportininkams bei treneriams</w:t>
            </w:r>
            <w:r>
              <w:rPr>
                <w:rFonts w:asciiTheme="majorBidi" w:hAnsiTheme="majorBidi" w:cstheme="majorBidi"/>
                <w:color w:val="000000" w:themeColor="text1"/>
                <w:sz w:val="24"/>
                <w:szCs w:val="24"/>
                <w:lang w:val="lt-LT"/>
              </w:rPr>
              <w:t xml:space="preserve">. 2025 m. laikotarpyje buvo Panevėžio nekilnojamo valdymo centras ir Panevėžio sporto įstaigos įgyvendino sporto infrastruktūrą – atidarytas </w:t>
            </w:r>
            <w:proofErr w:type="spellStart"/>
            <w:r w:rsidRPr="0038285D">
              <w:rPr>
                <w:rFonts w:asciiTheme="majorBidi" w:hAnsiTheme="majorBidi" w:cstheme="majorBidi"/>
                <w:color w:val="000000" w:themeColor="text1"/>
                <w:sz w:val="24"/>
                <w:szCs w:val="24"/>
              </w:rPr>
              <w:t>pripučiamo</w:t>
            </w:r>
            <w:proofErr w:type="spellEnd"/>
            <w:r w:rsidRPr="0038285D">
              <w:rPr>
                <w:rFonts w:asciiTheme="majorBidi" w:hAnsiTheme="majorBidi" w:cstheme="majorBidi"/>
                <w:color w:val="000000" w:themeColor="text1"/>
                <w:sz w:val="24"/>
                <w:szCs w:val="24"/>
              </w:rPr>
              <w:t xml:space="preserve"> </w:t>
            </w:r>
            <w:proofErr w:type="spellStart"/>
            <w:r w:rsidRPr="0038285D">
              <w:rPr>
                <w:rFonts w:asciiTheme="majorBidi" w:hAnsiTheme="majorBidi" w:cstheme="majorBidi"/>
                <w:color w:val="000000" w:themeColor="text1"/>
                <w:sz w:val="24"/>
                <w:szCs w:val="24"/>
              </w:rPr>
              <w:t>futbolo</w:t>
            </w:r>
            <w:proofErr w:type="spellEnd"/>
            <w:r w:rsidRPr="0038285D">
              <w:rPr>
                <w:rFonts w:asciiTheme="majorBidi" w:hAnsiTheme="majorBidi" w:cstheme="majorBidi"/>
                <w:color w:val="000000" w:themeColor="text1"/>
                <w:sz w:val="24"/>
                <w:szCs w:val="24"/>
              </w:rPr>
              <w:t xml:space="preserve"> </w:t>
            </w:r>
            <w:proofErr w:type="spellStart"/>
            <w:r w:rsidRPr="0038285D">
              <w:rPr>
                <w:rFonts w:asciiTheme="majorBidi" w:hAnsiTheme="majorBidi" w:cstheme="majorBidi"/>
                <w:color w:val="000000" w:themeColor="text1"/>
                <w:sz w:val="24"/>
                <w:szCs w:val="24"/>
              </w:rPr>
              <w:t>maniež</w:t>
            </w:r>
            <w:r>
              <w:rPr>
                <w:rFonts w:asciiTheme="majorBidi" w:hAnsiTheme="majorBidi" w:cstheme="majorBidi"/>
                <w:color w:val="000000" w:themeColor="text1"/>
                <w:sz w:val="24"/>
                <w:szCs w:val="24"/>
              </w:rPr>
              <w:t>as</w:t>
            </w:r>
            <w:proofErr w:type="spellEnd"/>
            <w:r>
              <w:rPr>
                <w:rFonts w:asciiTheme="majorBidi" w:hAnsiTheme="majorBidi" w:cstheme="majorBidi"/>
                <w:color w:val="000000" w:themeColor="text1"/>
                <w:sz w:val="24"/>
                <w:szCs w:val="24"/>
              </w:rPr>
              <w:t>;</w:t>
            </w:r>
            <w:r w:rsidRPr="0038285D">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w:t>
            </w:r>
            <w:r w:rsidRPr="0038285D">
              <w:rPr>
                <w:rFonts w:asciiTheme="majorBidi" w:hAnsiTheme="majorBidi" w:cstheme="majorBidi"/>
                <w:color w:val="000000" w:themeColor="text1"/>
                <w:sz w:val="24"/>
                <w:szCs w:val="24"/>
              </w:rPr>
              <w:t>tidar</w:t>
            </w:r>
            <w:r>
              <w:rPr>
                <w:rFonts w:asciiTheme="majorBidi" w:hAnsiTheme="majorBidi" w:cstheme="majorBidi"/>
                <w:color w:val="000000" w:themeColor="text1"/>
                <w:sz w:val="24"/>
                <w:szCs w:val="24"/>
              </w:rPr>
              <w:t>yta</w:t>
            </w:r>
            <w:proofErr w:type="spellEnd"/>
            <w:r w:rsidRPr="0038285D">
              <w:rPr>
                <w:rFonts w:asciiTheme="majorBidi" w:hAnsiTheme="majorBidi" w:cstheme="majorBidi"/>
                <w:color w:val="000000" w:themeColor="text1"/>
                <w:sz w:val="24"/>
                <w:szCs w:val="24"/>
              </w:rPr>
              <w:t xml:space="preserve"> Panevėžio </w:t>
            </w:r>
            <w:proofErr w:type="spellStart"/>
            <w:r w:rsidRPr="0038285D">
              <w:rPr>
                <w:rFonts w:asciiTheme="majorBidi" w:hAnsiTheme="majorBidi" w:cstheme="majorBidi"/>
                <w:color w:val="000000" w:themeColor="text1"/>
                <w:sz w:val="24"/>
                <w:szCs w:val="24"/>
              </w:rPr>
              <w:t>ledo</w:t>
            </w:r>
            <w:proofErr w:type="spellEnd"/>
            <w:r w:rsidRPr="0038285D">
              <w:rPr>
                <w:rFonts w:asciiTheme="majorBidi" w:hAnsiTheme="majorBidi" w:cstheme="majorBidi"/>
                <w:color w:val="000000" w:themeColor="text1"/>
                <w:sz w:val="24"/>
                <w:szCs w:val="24"/>
              </w:rPr>
              <w:t xml:space="preserve"> arena</w:t>
            </w:r>
            <w:r>
              <w:rPr>
                <w:rFonts w:asciiTheme="majorBidi" w:hAnsiTheme="majorBidi" w:cstheme="majorBidi"/>
                <w:color w:val="000000" w:themeColor="text1"/>
                <w:sz w:val="24"/>
                <w:szCs w:val="24"/>
              </w:rPr>
              <w:t xml:space="preserve">; </w:t>
            </w:r>
            <w:proofErr w:type="spellStart"/>
            <w:r w:rsidRPr="0038285D">
              <w:rPr>
                <w:rFonts w:asciiTheme="majorBidi" w:hAnsiTheme="majorBidi" w:cstheme="majorBidi"/>
                <w:color w:val="000000" w:themeColor="text1"/>
                <w:sz w:val="24"/>
                <w:szCs w:val="24"/>
              </w:rPr>
              <w:t>Aukštaitijos</w:t>
            </w:r>
            <w:proofErr w:type="spellEnd"/>
            <w:r w:rsidRPr="0038285D">
              <w:rPr>
                <w:rFonts w:asciiTheme="majorBidi" w:hAnsiTheme="majorBidi" w:cstheme="majorBidi"/>
                <w:color w:val="000000" w:themeColor="text1"/>
                <w:sz w:val="24"/>
                <w:szCs w:val="24"/>
              </w:rPr>
              <w:t xml:space="preserve"> </w:t>
            </w:r>
            <w:proofErr w:type="spellStart"/>
            <w:r w:rsidRPr="0038285D">
              <w:rPr>
                <w:rFonts w:asciiTheme="majorBidi" w:hAnsiTheme="majorBidi" w:cstheme="majorBidi"/>
                <w:color w:val="000000" w:themeColor="text1"/>
                <w:sz w:val="24"/>
                <w:szCs w:val="24"/>
              </w:rPr>
              <w:t>stadione</w:t>
            </w:r>
            <w:proofErr w:type="spellEnd"/>
            <w:r w:rsidRPr="0038285D">
              <w:rPr>
                <w:rFonts w:asciiTheme="majorBidi" w:hAnsiTheme="majorBidi" w:cstheme="majorBidi"/>
                <w:color w:val="000000" w:themeColor="text1"/>
                <w:sz w:val="24"/>
                <w:szCs w:val="24"/>
              </w:rPr>
              <w:t xml:space="preserve"> </w:t>
            </w:r>
            <w:proofErr w:type="spellStart"/>
            <w:r w:rsidRPr="0038285D">
              <w:rPr>
                <w:rFonts w:asciiTheme="majorBidi" w:hAnsiTheme="majorBidi" w:cstheme="majorBidi"/>
                <w:color w:val="000000" w:themeColor="text1"/>
                <w:sz w:val="24"/>
                <w:szCs w:val="24"/>
              </w:rPr>
              <w:t>atnaujintos</w:t>
            </w:r>
            <w:proofErr w:type="spellEnd"/>
            <w:r w:rsidRPr="0038285D">
              <w:rPr>
                <w:rFonts w:asciiTheme="majorBidi" w:hAnsiTheme="majorBidi" w:cstheme="majorBidi"/>
                <w:color w:val="000000" w:themeColor="text1"/>
                <w:sz w:val="24"/>
                <w:szCs w:val="24"/>
              </w:rPr>
              <w:t xml:space="preserve"> </w:t>
            </w:r>
            <w:proofErr w:type="spellStart"/>
            <w:r w:rsidRPr="0038285D">
              <w:rPr>
                <w:rFonts w:asciiTheme="majorBidi" w:hAnsiTheme="majorBidi" w:cstheme="majorBidi"/>
                <w:color w:val="000000" w:themeColor="text1"/>
                <w:sz w:val="24"/>
                <w:szCs w:val="24"/>
              </w:rPr>
              <w:t>komentatorių</w:t>
            </w:r>
            <w:proofErr w:type="spellEnd"/>
            <w:r w:rsidRPr="0038285D">
              <w:rPr>
                <w:rFonts w:asciiTheme="majorBidi" w:hAnsiTheme="majorBidi" w:cstheme="majorBidi"/>
                <w:color w:val="000000" w:themeColor="text1"/>
                <w:sz w:val="24"/>
                <w:szCs w:val="24"/>
              </w:rPr>
              <w:t xml:space="preserve"> </w:t>
            </w:r>
            <w:proofErr w:type="spellStart"/>
            <w:r w:rsidRPr="0038285D">
              <w:rPr>
                <w:rFonts w:asciiTheme="majorBidi" w:hAnsiTheme="majorBidi" w:cstheme="majorBidi"/>
                <w:color w:val="000000" w:themeColor="text1"/>
                <w:sz w:val="24"/>
                <w:szCs w:val="24"/>
              </w:rPr>
              <w:t>darbo</w:t>
            </w:r>
            <w:proofErr w:type="spellEnd"/>
            <w:r w:rsidRPr="0038285D">
              <w:rPr>
                <w:rFonts w:asciiTheme="majorBidi" w:hAnsiTheme="majorBidi" w:cstheme="majorBidi"/>
                <w:color w:val="000000" w:themeColor="text1"/>
                <w:sz w:val="24"/>
                <w:szCs w:val="24"/>
              </w:rPr>
              <w:t xml:space="preserve"> </w:t>
            </w:r>
            <w:proofErr w:type="spellStart"/>
            <w:r w:rsidRPr="0038285D">
              <w:rPr>
                <w:rFonts w:asciiTheme="majorBidi" w:hAnsiTheme="majorBidi" w:cstheme="majorBidi"/>
                <w:color w:val="000000" w:themeColor="text1"/>
                <w:sz w:val="24"/>
                <w:szCs w:val="24"/>
              </w:rPr>
              <w:t>vietos</w:t>
            </w:r>
            <w:proofErr w:type="spellEnd"/>
            <w:r>
              <w:rPr>
                <w:rFonts w:asciiTheme="majorBidi" w:hAnsiTheme="majorBidi" w:cstheme="majorBidi"/>
                <w:color w:val="000000" w:themeColor="text1"/>
                <w:sz w:val="24"/>
                <w:szCs w:val="24"/>
              </w:rPr>
              <w:t xml:space="preserve">; </w:t>
            </w:r>
            <w:proofErr w:type="spellStart"/>
            <w:r w:rsidRPr="0038285D">
              <w:rPr>
                <w:rFonts w:asciiTheme="majorBidi" w:hAnsiTheme="majorBidi" w:cstheme="majorBidi"/>
                <w:color w:val="000000" w:themeColor="text1"/>
                <w:sz w:val="24"/>
                <w:szCs w:val="24"/>
              </w:rPr>
              <w:t>Elektronikos</w:t>
            </w:r>
            <w:proofErr w:type="spellEnd"/>
            <w:r w:rsidRPr="0038285D">
              <w:rPr>
                <w:rFonts w:asciiTheme="majorBidi" w:hAnsiTheme="majorBidi" w:cstheme="majorBidi"/>
                <w:color w:val="000000" w:themeColor="text1"/>
                <w:sz w:val="24"/>
                <w:szCs w:val="24"/>
              </w:rPr>
              <w:t xml:space="preserve"> g. 12 sporto </w:t>
            </w:r>
            <w:proofErr w:type="spellStart"/>
            <w:r w:rsidRPr="0038285D">
              <w:rPr>
                <w:rFonts w:asciiTheme="majorBidi" w:hAnsiTheme="majorBidi" w:cstheme="majorBidi"/>
                <w:color w:val="000000" w:themeColor="text1"/>
                <w:sz w:val="24"/>
                <w:szCs w:val="24"/>
              </w:rPr>
              <w:t>komplekso</w:t>
            </w:r>
            <w:proofErr w:type="spellEnd"/>
            <w:r w:rsidRPr="0038285D">
              <w:rPr>
                <w:rFonts w:asciiTheme="majorBidi" w:hAnsiTheme="majorBidi" w:cstheme="majorBidi"/>
                <w:color w:val="000000" w:themeColor="text1"/>
                <w:sz w:val="24"/>
                <w:szCs w:val="24"/>
              </w:rPr>
              <w:t xml:space="preserve"> </w:t>
            </w:r>
            <w:proofErr w:type="spellStart"/>
            <w:r w:rsidRPr="0038285D">
              <w:rPr>
                <w:rFonts w:asciiTheme="majorBidi" w:hAnsiTheme="majorBidi" w:cstheme="majorBidi"/>
                <w:color w:val="000000" w:themeColor="text1"/>
                <w:sz w:val="24"/>
                <w:szCs w:val="24"/>
              </w:rPr>
              <w:t>salė</w:t>
            </w:r>
            <w:proofErr w:type="spellEnd"/>
            <w:r w:rsidRPr="0038285D">
              <w:rPr>
                <w:rFonts w:asciiTheme="majorBidi" w:hAnsiTheme="majorBidi" w:cstheme="majorBidi"/>
                <w:color w:val="000000" w:themeColor="text1"/>
                <w:sz w:val="24"/>
                <w:szCs w:val="24"/>
              </w:rPr>
              <w:t xml:space="preserve"> </w:t>
            </w:r>
            <w:proofErr w:type="spellStart"/>
            <w:r w:rsidRPr="0038285D">
              <w:rPr>
                <w:rFonts w:asciiTheme="majorBidi" w:hAnsiTheme="majorBidi" w:cstheme="majorBidi"/>
                <w:color w:val="000000" w:themeColor="text1"/>
                <w:sz w:val="24"/>
                <w:szCs w:val="24"/>
              </w:rPr>
              <w:t>tamp</w:t>
            </w:r>
            <w:r>
              <w:rPr>
                <w:rFonts w:asciiTheme="majorBidi" w:hAnsiTheme="majorBidi" w:cstheme="majorBidi"/>
                <w:color w:val="000000" w:themeColor="text1"/>
                <w:sz w:val="24"/>
                <w:szCs w:val="24"/>
              </w:rPr>
              <w:t>o</w:t>
            </w:r>
            <w:proofErr w:type="spellEnd"/>
            <w:r w:rsidRPr="0038285D">
              <w:rPr>
                <w:rFonts w:asciiTheme="majorBidi" w:hAnsiTheme="majorBidi" w:cstheme="majorBidi"/>
                <w:color w:val="000000" w:themeColor="text1"/>
                <w:sz w:val="24"/>
                <w:szCs w:val="24"/>
              </w:rPr>
              <w:t xml:space="preserve"> </w:t>
            </w:r>
            <w:proofErr w:type="spellStart"/>
            <w:r w:rsidRPr="0038285D">
              <w:rPr>
                <w:rFonts w:asciiTheme="majorBidi" w:hAnsiTheme="majorBidi" w:cstheme="majorBidi"/>
                <w:color w:val="000000" w:themeColor="text1"/>
                <w:sz w:val="24"/>
                <w:szCs w:val="24"/>
              </w:rPr>
              <w:t>daugiafunkcine</w:t>
            </w:r>
            <w:proofErr w:type="spellEnd"/>
            <w:r w:rsidRPr="0038285D">
              <w:rPr>
                <w:rFonts w:asciiTheme="majorBidi" w:hAnsiTheme="majorBidi" w:cstheme="majorBidi"/>
                <w:color w:val="000000" w:themeColor="text1"/>
                <w:sz w:val="24"/>
                <w:szCs w:val="24"/>
              </w:rPr>
              <w:t>;</w:t>
            </w:r>
            <w:r w:rsidRPr="00090FD7">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w:t>
            </w:r>
            <w:r w:rsidRPr="00090FD7">
              <w:rPr>
                <w:rFonts w:asciiTheme="majorBidi" w:hAnsiTheme="majorBidi" w:cstheme="majorBidi"/>
                <w:color w:val="000000" w:themeColor="text1"/>
                <w:sz w:val="24"/>
                <w:szCs w:val="24"/>
              </w:rPr>
              <w:t>tnaujinta</w:t>
            </w:r>
            <w:proofErr w:type="spellEnd"/>
            <w:r w:rsidRPr="00090FD7">
              <w:rPr>
                <w:rFonts w:asciiTheme="majorBidi" w:hAnsiTheme="majorBidi" w:cstheme="majorBidi"/>
                <w:color w:val="000000" w:themeColor="text1"/>
                <w:sz w:val="24"/>
                <w:szCs w:val="24"/>
              </w:rPr>
              <w:t xml:space="preserve"> </w:t>
            </w:r>
            <w:proofErr w:type="spellStart"/>
            <w:r w:rsidRPr="00090FD7">
              <w:rPr>
                <w:rFonts w:asciiTheme="majorBidi" w:hAnsiTheme="majorBidi" w:cstheme="majorBidi"/>
                <w:color w:val="000000" w:themeColor="text1"/>
                <w:sz w:val="24"/>
                <w:szCs w:val="24"/>
              </w:rPr>
              <w:t>krepšinio</w:t>
            </w:r>
            <w:proofErr w:type="spellEnd"/>
            <w:r w:rsidRPr="00090FD7">
              <w:rPr>
                <w:rFonts w:asciiTheme="majorBidi" w:hAnsiTheme="majorBidi" w:cstheme="majorBidi"/>
                <w:color w:val="000000" w:themeColor="text1"/>
                <w:sz w:val="24"/>
                <w:szCs w:val="24"/>
              </w:rPr>
              <w:t xml:space="preserve"> </w:t>
            </w:r>
            <w:proofErr w:type="spellStart"/>
            <w:r w:rsidRPr="00090FD7">
              <w:rPr>
                <w:rFonts w:asciiTheme="majorBidi" w:hAnsiTheme="majorBidi" w:cstheme="majorBidi"/>
                <w:color w:val="000000" w:themeColor="text1"/>
                <w:sz w:val="24"/>
                <w:szCs w:val="24"/>
              </w:rPr>
              <w:t>salės</w:t>
            </w:r>
            <w:proofErr w:type="spellEnd"/>
            <w:r w:rsidRPr="00090FD7">
              <w:rPr>
                <w:rFonts w:asciiTheme="majorBidi" w:hAnsiTheme="majorBidi" w:cstheme="majorBidi"/>
                <w:color w:val="000000" w:themeColor="text1"/>
                <w:sz w:val="24"/>
                <w:szCs w:val="24"/>
              </w:rPr>
              <w:t xml:space="preserve"> (</w:t>
            </w:r>
            <w:proofErr w:type="spellStart"/>
            <w:r w:rsidRPr="00090FD7">
              <w:rPr>
                <w:rFonts w:asciiTheme="majorBidi" w:hAnsiTheme="majorBidi" w:cstheme="majorBidi"/>
                <w:color w:val="000000" w:themeColor="text1"/>
                <w:sz w:val="24"/>
                <w:szCs w:val="24"/>
              </w:rPr>
              <w:t>beržų</w:t>
            </w:r>
            <w:proofErr w:type="spellEnd"/>
            <w:r w:rsidRPr="00090FD7">
              <w:rPr>
                <w:rFonts w:asciiTheme="majorBidi" w:hAnsiTheme="majorBidi" w:cstheme="majorBidi"/>
                <w:color w:val="000000" w:themeColor="text1"/>
                <w:sz w:val="24"/>
                <w:szCs w:val="24"/>
              </w:rPr>
              <w:t xml:space="preserve"> g. 48) </w:t>
            </w:r>
            <w:proofErr w:type="spellStart"/>
            <w:r w:rsidRPr="00090FD7">
              <w:rPr>
                <w:rFonts w:asciiTheme="majorBidi" w:hAnsiTheme="majorBidi" w:cstheme="majorBidi"/>
                <w:color w:val="000000" w:themeColor="text1"/>
                <w:sz w:val="24"/>
                <w:szCs w:val="24"/>
              </w:rPr>
              <w:t>šildymo</w:t>
            </w:r>
            <w:proofErr w:type="spellEnd"/>
            <w:r w:rsidRPr="00090FD7">
              <w:rPr>
                <w:rFonts w:asciiTheme="majorBidi" w:hAnsiTheme="majorBidi" w:cstheme="majorBidi"/>
                <w:color w:val="000000" w:themeColor="text1"/>
                <w:sz w:val="24"/>
                <w:szCs w:val="24"/>
              </w:rPr>
              <w:t xml:space="preserve"> </w:t>
            </w:r>
            <w:proofErr w:type="spellStart"/>
            <w:r w:rsidRPr="00090FD7">
              <w:rPr>
                <w:rFonts w:asciiTheme="majorBidi" w:hAnsiTheme="majorBidi" w:cstheme="majorBidi"/>
                <w:color w:val="000000" w:themeColor="text1"/>
                <w:sz w:val="24"/>
                <w:szCs w:val="24"/>
              </w:rPr>
              <w:t>sistema</w:t>
            </w:r>
            <w:proofErr w:type="spellEnd"/>
            <w:r w:rsidRPr="00090FD7">
              <w:rPr>
                <w:rFonts w:asciiTheme="majorBidi" w:hAnsiTheme="majorBidi" w:cstheme="majorBidi"/>
                <w:color w:val="000000" w:themeColor="text1"/>
                <w:sz w:val="24"/>
                <w:szCs w:val="24"/>
              </w:rPr>
              <w:t>.</w:t>
            </w:r>
            <w:r w:rsidRPr="0038285D">
              <w:rPr>
                <w:rFonts w:asciiTheme="majorBidi" w:hAnsiTheme="majorBidi" w:cstheme="majorBidi"/>
                <w:color w:val="000000" w:themeColor="text1"/>
                <w:sz w:val="24"/>
                <w:szCs w:val="24"/>
              </w:rPr>
              <w:t> </w:t>
            </w:r>
          </w:p>
        </w:tc>
        <w:tc>
          <w:tcPr>
            <w:tcW w:w="2410" w:type="dxa"/>
          </w:tcPr>
          <w:p w14:paraId="689E0B6E" w14:textId="55AADE53" w:rsidR="006B1B4E" w:rsidRPr="001E60B0" w:rsidRDefault="006B1B4E" w:rsidP="001E60B0">
            <w:pPr>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1. </w:t>
            </w:r>
            <w:r w:rsidRPr="006B1B4E">
              <w:rPr>
                <w:rFonts w:asciiTheme="majorBidi" w:hAnsiTheme="majorBidi" w:cstheme="majorBidi"/>
                <w:color w:val="000000" w:themeColor="text1"/>
                <w:sz w:val="24"/>
                <w:szCs w:val="24"/>
                <w:lang w:val="lt-LT"/>
              </w:rPr>
              <w:t>Pasiūlymai teikti nuolat, atsižvelgiant į aplinkybes.</w:t>
            </w:r>
            <w:r w:rsidR="0017723C">
              <w:rPr>
                <w:rFonts w:asciiTheme="majorBidi" w:hAnsiTheme="majorBidi" w:cstheme="majorBidi"/>
                <w:color w:val="000000" w:themeColor="text1"/>
                <w:sz w:val="24"/>
                <w:szCs w:val="24"/>
                <w:lang w:val="lt-LT"/>
              </w:rPr>
              <w:br/>
            </w:r>
          </w:p>
        </w:tc>
      </w:tr>
      <w:tr w:rsidR="00F60FBE" w:rsidRPr="00DD42AE" w14:paraId="2CF33BCC" w14:textId="5A78622C" w:rsidTr="00B86E57">
        <w:tc>
          <w:tcPr>
            <w:tcW w:w="1836" w:type="dxa"/>
          </w:tcPr>
          <w:p w14:paraId="2F2A37A9" w14:textId="77777777" w:rsidR="00F60FBE" w:rsidRPr="00DD42AE" w:rsidRDefault="00F60FBE" w:rsidP="00DD42AE">
            <w:pPr>
              <w:spacing w:after="0"/>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 xml:space="preserve">Skatinti socialinę </w:t>
            </w:r>
            <w:proofErr w:type="spellStart"/>
            <w:r w:rsidRPr="00DD42AE">
              <w:rPr>
                <w:rFonts w:asciiTheme="majorBidi" w:hAnsiTheme="majorBidi" w:cstheme="majorBidi"/>
                <w:color w:val="000000" w:themeColor="text1"/>
                <w:sz w:val="24"/>
                <w:szCs w:val="24"/>
                <w:lang w:val="lt-LT"/>
              </w:rPr>
              <w:t>įtrauktį</w:t>
            </w:r>
            <w:proofErr w:type="spellEnd"/>
            <w:r w:rsidRPr="00DD42AE">
              <w:rPr>
                <w:rFonts w:asciiTheme="majorBidi" w:hAnsiTheme="majorBidi" w:cstheme="majorBidi"/>
                <w:color w:val="000000" w:themeColor="text1"/>
                <w:sz w:val="24"/>
                <w:szCs w:val="24"/>
                <w:lang w:val="lt-LT"/>
              </w:rPr>
              <w:t xml:space="preserve"> sporte</w:t>
            </w:r>
          </w:p>
        </w:tc>
        <w:tc>
          <w:tcPr>
            <w:tcW w:w="2087" w:type="dxa"/>
          </w:tcPr>
          <w:p w14:paraId="01A61B6D" w14:textId="77777777" w:rsidR="00F60FBE" w:rsidRPr="00DD42AE" w:rsidRDefault="00F60FBE" w:rsidP="00DD42AE">
            <w:pPr>
              <w:spacing w:after="0"/>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Analizuoti žmonių su negalia fizinio aktyvumo galimybes ir teikti siūlymus dėl jų plėtros</w:t>
            </w:r>
          </w:p>
        </w:tc>
        <w:tc>
          <w:tcPr>
            <w:tcW w:w="1440" w:type="dxa"/>
          </w:tcPr>
          <w:p w14:paraId="5C76CD95" w14:textId="77777777" w:rsidR="00F60FBE" w:rsidRPr="00DD42AE" w:rsidRDefault="00F60FBE" w:rsidP="00DD42AE">
            <w:pPr>
              <w:spacing w:after="0"/>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Sporto taryba</w:t>
            </w:r>
          </w:p>
        </w:tc>
        <w:tc>
          <w:tcPr>
            <w:tcW w:w="2046" w:type="dxa"/>
          </w:tcPr>
          <w:p w14:paraId="54B9B4AE" w14:textId="4083FF29" w:rsidR="00F60FBE" w:rsidRPr="00DD42AE" w:rsidRDefault="00F60FBE" w:rsidP="00DD42AE">
            <w:pPr>
              <w:spacing w:after="0"/>
              <w:rPr>
                <w:rFonts w:asciiTheme="majorBidi" w:hAnsiTheme="majorBidi" w:cstheme="majorBidi"/>
                <w:color w:val="000000" w:themeColor="text1"/>
                <w:sz w:val="24"/>
                <w:szCs w:val="24"/>
                <w:lang w:val="lt-LT"/>
              </w:rPr>
            </w:pPr>
            <w:proofErr w:type="spellStart"/>
            <w:r>
              <w:rPr>
                <w:rFonts w:asciiTheme="majorBidi" w:hAnsiTheme="majorBidi" w:cstheme="majorBidi"/>
                <w:color w:val="000000" w:themeColor="text1"/>
                <w:sz w:val="24"/>
                <w:szCs w:val="24"/>
              </w:rPr>
              <w:t>Pasiūlymai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buvo</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teikiami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n</w:t>
            </w:r>
            <w:r w:rsidRPr="004B7A03">
              <w:rPr>
                <w:rFonts w:asciiTheme="majorBidi" w:hAnsiTheme="majorBidi" w:cstheme="majorBidi"/>
                <w:color w:val="000000" w:themeColor="text1"/>
                <w:sz w:val="24"/>
                <w:szCs w:val="24"/>
              </w:rPr>
              <w:t>uolat</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atsižvelgiant</w:t>
            </w:r>
            <w:proofErr w:type="spellEnd"/>
            <w:r w:rsidRPr="004B7A03">
              <w:rPr>
                <w:rFonts w:asciiTheme="majorBidi" w:hAnsiTheme="majorBidi" w:cstheme="majorBidi"/>
                <w:color w:val="000000" w:themeColor="text1"/>
                <w:sz w:val="24"/>
                <w:szCs w:val="24"/>
              </w:rPr>
              <w:t xml:space="preserve"> į </w:t>
            </w:r>
            <w:proofErr w:type="spellStart"/>
            <w:r w:rsidRPr="004B7A03">
              <w:rPr>
                <w:rFonts w:asciiTheme="majorBidi" w:hAnsiTheme="majorBidi" w:cstheme="majorBidi"/>
                <w:color w:val="000000" w:themeColor="text1"/>
                <w:sz w:val="24"/>
                <w:szCs w:val="24"/>
              </w:rPr>
              <w:t>poreikį</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ir</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susidariusias</w:t>
            </w:r>
            <w:proofErr w:type="spellEnd"/>
            <w:r w:rsidRPr="004B7A03">
              <w:rPr>
                <w:rFonts w:asciiTheme="majorBidi" w:hAnsiTheme="majorBidi" w:cstheme="majorBidi"/>
                <w:color w:val="000000" w:themeColor="text1"/>
                <w:sz w:val="24"/>
                <w:szCs w:val="24"/>
              </w:rPr>
              <w:t xml:space="preserve"> </w:t>
            </w:r>
            <w:proofErr w:type="spellStart"/>
            <w:r w:rsidRPr="004B7A03">
              <w:rPr>
                <w:rFonts w:asciiTheme="majorBidi" w:hAnsiTheme="majorBidi" w:cstheme="majorBidi"/>
                <w:color w:val="000000" w:themeColor="text1"/>
                <w:sz w:val="24"/>
                <w:szCs w:val="24"/>
              </w:rPr>
              <w:t>aplinkybes</w:t>
            </w:r>
            <w:proofErr w:type="spellEnd"/>
            <w:r w:rsidRPr="004B7A03">
              <w:rPr>
                <w:rFonts w:asciiTheme="majorBidi" w:hAnsiTheme="majorBidi" w:cstheme="majorBidi"/>
                <w:color w:val="000000" w:themeColor="text1"/>
                <w:sz w:val="24"/>
                <w:szCs w:val="24"/>
              </w:rPr>
              <w:t>.</w:t>
            </w:r>
          </w:p>
        </w:tc>
        <w:tc>
          <w:tcPr>
            <w:tcW w:w="3643" w:type="dxa"/>
          </w:tcPr>
          <w:p w14:paraId="55903B9F" w14:textId="77777777" w:rsidR="00F60FBE" w:rsidRDefault="00F60FBE" w:rsidP="00DD42AE">
            <w:pPr>
              <w:spacing w:after="0"/>
              <w:rPr>
                <w:rFonts w:asciiTheme="majorBidi" w:hAnsiTheme="majorBidi" w:cstheme="majorBidi"/>
                <w:color w:val="000000" w:themeColor="text1"/>
                <w:sz w:val="24"/>
                <w:szCs w:val="24"/>
                <w:lang w:val="lt-LT"/>
              </w:rPr>
            </w:pPr>
            <w:r w:rsidRPr="00DD42AE">
              <w:rPr>
                <w:rFonts w:asciiTheme="majorBidi" w:hAnsiTheme="majorBidi" w:cstheme="majorBidi"/>
                <w:color w:val="000000" w:themeColor="text1"/>
                <w:sz w:val="24"/>
                <w:szCs w:val="24"/>
                <w:lang w:val="lt-LT"/>
              </w:rPr>
              <w:t>Posėdžių metu akcentuotas žmonių su negalia įtraukimo į fizinio aktyvumo veiklas stiprinimas</w:t>
            </w:r>
            <w:r>
              <w:rPr>
                <w:rFonts w:asciiTheme="majorBidi" w:hAnsiTheme="majorBidi" w:cstheme="majorBidi"/>
                <w:color w:val="000000" w:themeColor="text1"/>
                <w:sz w:val="24"/>
                <w:szCs w:val="24"/>
                <w:lang w:val="lt-LT"/>
              </w:rPr>
              <w:t xml:space="preserve">. Komisijos narių buvo prašyta pateikti poreikius raštu. </w:t>
            </w:r>
          </w:p>
          <w:p w14:paraId="73555D8F" w14:textId="68C74F15" w:rsidR="00F60FBE" w:rsidRPr="00DD42AE" w:rsidRDefault="00F60FBE" w:rsidP="00DD42AE">
            <w:pPr>
              <w:spacing w:after="0"/>
              <w:rPr>
                <w:rFonts w:asciiTheme="majorBidi" w:hAnsiTheme="majorBidi" w:cstheme="majorBidi"/>
                <w:color w:val="000000" w:themeColor="text1"/>
                <w:sz w:val="24"/>
                <w:szCs w:val="24"/>
                <w:lang w:val="lt-LT"/>
              </w:rPr>
            </w:pPr>
          </w:p>
        </w:tc>
        <w:tc>
          <w:tcPr>
            <w:tcW w:w="2410" w:type="dxa"/>
          </w:tcPr>
          <w:p w14:paraId="41B04BE6" w14:textId="16FDAF65" w:rsidR="00AA15A0" w:rsidRDefault="00AC5DB4" w:rsidP="00C10BD3">
            <w:pPr>
              <w:spacing w:after="0"/>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1. </w:t>
            </w:r>
            <w:r w:rsidR="00AA15A0">
              <w:rPr>
                <w:rFonts w:asciiTheme="majorBidi" w:hAnsiTheme="majorBidi" w:cstheme="majorBidi"/>
                <w:color w:val="000000" w:themeColor="text1"/>
                <w:sz w:val="24"/>
                <w:szCs w:val="24"/>
                <w:lang w:val="lt-LT"/>
              </w:rPr>
              <w:t>Spalio 8 d. vyko s</w:t>
            </w:r>
            <w:r w:rsidR="00AA15A0" w:rsidRPr="00AA15A0">
              <w:rPr>
                <w:rFonts w:asciiTheme="majorBidi" w:hAnsiTheme="majorBidi" w:cstheme="majorBidi"/>
                <w:color w:val="000000" w:themeColor="text1"/>
                <w:sz w:val="24"/>
                <w:szCs w:val="24"/>
                <w:lang w:val="lt-LT"/>
              </w:rPr>
              <w:t>eminaras apie klausos negalią turinčių vaikų įtraukimą į sportą</w:t>
            </w:r>
            <w:r w:rsidR="00AA15A0">
              <w:rPr>
                <w:rFonts w:asciiTheme="majorBidi" w:hAnsiTheme="majorBidi" w:cstheme="majorBidi"/>
                <w:color w:val="000000" w:themeColor="text1"/>
                <w:sz w:val="24"/>
                <w:szCs w:val="24"/>
                <w:lang w:val="lt-LT"/>
              </w:rPr>
              <w:t>;</w:t>
            </w:r>
          </w:p>
          <w:p w14:paraId="2026DEAF" w14:textId="47AC6F2E" w:rsidR="00C10BD3" w:rsidRPr="00C10BD3" w:rsidRDefault="00AA15A0" w:rsidP="00C10BD3">
            <w:pPr>
              <w:spacing w:after="0"/>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2. </w:t>
            </w:r>
            <w:r w:rsidR="00C10BD3">
              <w:rPr>
                <w:rFonts w:asciiTheme="majorBidi" w:hAnsiTheme="majorBidi" w:cstheme="majorBidi"/>
                <w:color w:val="000000" w:themeColor="text1"/>
                <w:sz w:val="24"/>
                <w:szCs w:val="24"/>
                <w:lang w:val="lt-LT"/>
              </w:rPr>
              <w:t xml:space="preserve">Vyko </w:t>
            </w:r>
            <w:r w:rsidR="00C10BD3" w:rsidRPr="00C10BD3">
              <w:rPr>
                <w:rFonts w:asciiTheme="majorBidi" w:hAnsiTheme="majorBidi" w:cstheme="majorBidi"/>
                <w:color w:val="000000" w:themeColor="text1"/>
                <w:sz w:val="24"/>
                <w:szCs w:val="24"/>
                <w:lang w:val="lt-LT"/>
              </w:rPr>
              <w:t xml:space="preserve">seminaras apie vaikų su negalia </w:t>
            </w:r>
            <w:proofErr w:type="spellStart"/>
            <w:r w:rsidR="00C10BD3" w:rsidRPr="00C10BD3">
              <w:rPr>
                <w:rFonts w:asciiTheme="majorBidi" w:hAnsiTheme="majorBidi" w:cstheme="majorBidi"/>
                <w:color w:val="000000" w:themeColor="text1"/>
                <w:sz w:val="24"/>
                <w:szCs w:val="24"/>
                <w:lang w:val="lt-LT"/>
              </w:rPr>
              <w:lastRenderedPageBreak/>
              <w:t>įtrauktį</w:t>
            </w:r>
            <w:proofErr w:type="spellEnd"/>
            <w:r w:rsidR="00C10BD3" w:rsidRPr="00C10BD3">
              <w:rPr>
                <w:rFonts w:asciiTheme="majorBidi" w:hAnsiTheme="majorBidi" w:cstheme="majorBidi"/>
                <w:color w:val="000000" w:themeColor="text1"/>
                <w:sz w:val="24"/>
                <w:szCs w:val="24"/>
                <w:lang w:val="lt-LT"/>
              </w:rPr>
              <w:t xml:space="preserve"> į fizinio ugdymo pamokas</w:t>
            </w:r>
          </w:p>
          <w:p w14:paraId="575B1DA8" w14:textId="1DC07D41" w:rsidR="00F60FBE" w:rsidRPr="00DD42AE" w:rsidRDefault="00F60FBE" w:rsidP="00C10BD3">
            <w:pPr>
              <w:spacing w:after="0"/>
              <w:rPr>
                <w:rFonts w:asciiTheme="majorBidi" w:hAnsiTheme="majorBidi" w:cstheme="majorBidi"/>
                <w:color w:val="000000" w:themeColor="text1"/>
                <w:sz w:val="24"/>
                <w:szCs w:val="24"/>
                <w:lang w:val="lt-LT"/>
              </w:rPr>
            </w:pPr>
          </w:p>
        </w:tc>
      </w:tr>
    </w:tbl>
    <w:p w14:paraId="0A49DCE6" w14:textId="77777777" w:rsidR="0004259D" w:rsidRDefault="0004259D">
      <w:pPr>
        <w:rPr>
          <w:rFonts w:asciiTheme="majorBidi" w:hAnsiTheme="majorBidi" w:cstheme="majorBidi"/>
          <w:color w:val="000000" w:themeColor="text1"/>
          <w:sz w:val="24"/>
          <w:szCs w:val="24"/>
          <w:lang w:val="lt-LT"/>
        </w:rPr>
      </w:pPr>
    </w:p>
    <w:p w14:paraId="78447F19" w14:textId="56BB6782" w:rsidR="00C10BD3" w:rsidRDefault="00C10BD3" w:rsidP="00C10BD3">
      <w:pPr>
        <w:rPr>
          <w:rFonts w:asciiTheme="majorBidi" w:hAnsiTheme="majorBidi" w:cstheme="majorBidi"/>
          <w:color w:val="000000" w:themeColor="text1"/>
          <w:sz w:val="24"/>
          <w:szCs w:val="24"/>
          <w:lang w:val="lt-LT"/>
        </w:rPr>
      </w:pPr>
      <w:r w:rsidRPr="00C10BD3">
        <w:rPr>
          <w:rFonts w:asciiTheme="majorBidi" w:hAnsiTheme="majorBidi" w:cstheme="majorBidi"/>
          <w:b/>
          <w:bCs/>
          <w:color w:val="000000" w:themeColor="text1"/>
          <w:sz w:val="24"/>
          <w:szCs w:val="24"/>
          <w:lang w:val="lt-LT"/>
        </w:rPr>
        <w:t>IŠVADA:</w:t>
      </w:r>
      <w:r>
        <w:rPr>
          <w:rFonts w:asciiTheme="majorBidi" w:hAnsiTheme="majorBidi" w:cstheme="majorBidi"/>
          <w:color w:val="000000" w:themeColor="text1"/>
          <w:sz w:val="24"/>
          <w:szCs w:val="24"/>
          <w:lang w:val="lt-LT"/>
        </w:rPr>
        <w:t xml:space="preserve"> </w:t>
      </w:r>
      <w:r w:rsidRPr="00C10BD3">
        <w:rPr>
          <w:rFonts w:asciiTheme="majorBidi" w:hAnsiTheme="majorBidi" w:cstheme="majorBidi"/>
          <w:color w:val="000000" w:themeColor="text1"/>
          <w:sz w:val="24"/>
          <w:szCs w:val="24"/>
          <w:lang w:val="lt-LT"/>
        </w:rPr>
        <w:t>Dauguma uždavinių įgyvendinti pilnai</w:t>
      </w:r>
      <w:r>
        <w:rPr>
          <w:rFonts w:asciiTheme="majorBidi" w:hAnsiTheme="majorBidi" w:cstheme="majorBidi"/>
          <w:color w:val="000000" w:themeColor="text1"/>
          <w:sz w:val="24"/>
          <w:szCs w:val="24"/>
          <w:lang w:val="lt-LT"/>
        </w:rPr>
        <w:t>, i</w:t>
      </w:r>
      <w:r w:rsidRPr="00C10BD3">
        <w:rPr>
          <w:rFonts w:asciiTheme="majorBidi" w:hAnsiTheme="majorBidi" w:cstheme="majorBidi"/>
          <w:color w:val="000000" w:themeColor="text1"/>
          <w:sz w:val="24"/>
          <w:szCs w:val="24"/>
          <w:lang w:val="lt-LT"/>
        </w:rPr>
        <w:t>nfrastruktūros sritis vertinama kaip nuolat vykdoma</w:t>
      </w:r>
      <w:r>
        <w:rPr>
          <w:rFonts w:asciiTheme="majorBidi" w:hAnsiTheme="majorBidi" w:cstheme="majorBidi"/>
          <w:color w:val="000000" w:themeColor="text1"/>
          <w:sz w:val="24"/>
          <w:szCs w:val="24"/>
          <w:lang w:val="lt-LT"/>
        </w:rPr>
        <w:t xml:space="preserve">, nes poreikis išlieka aukštas, </w:t>
      </w:r>
      <w:r w:rsidR="00A430D7">
        <w:rPr>
          <w:rFonts w:asciiTheme="majorBidi" w:hAnsiTheme="majorBidi" w:cstheme="majorBidi"/>
          <w:color w:val="000000" w:themeColor="text1"/>
          <w:sz w:val="24"/>
          <w:szCs w:val="24"/>
          <w:lang w:val="lt-LT"/>
        </w:rPr>
        <w:t xml:space="preserve">o </w:t>
      </w:r>
      <w:r>
        <w:rPr>
          <w:rFonts w:asciiTheme="majorBidi" w:hAnsiTheme="majorBidi" w:cstheme="majorBidi"/>
          <w:color w:val="000000" w:themeColor="text1"/>
          <w:sz w:val="24"/>
          <w:szCs w:val="24"/>
          <w:lang w:val="lt-LT"/>
        </w:rPr>
        <w:t>Sporto tarybos v</w:t>
      </w:r>
      <w:r w:rsidRPr="00C10BD3">
        <w:rPr>
          <w:rFonts w:asciiTheme="majorBidi" w:hAnsiTheme="majorBidi" w:cstheme="majorBidi"/>
          <w:color w:val="000000" w:themeColor="text1"/>
          <w:sz w:val="24"/>
          <w:szCs w:val="24"/>
          <w:lang w:val="lt-LT"/>
        </w:rPr>
        <w:t xml:space="preserve">eiklos efektyvumas </w:t>
      </w:r>
      <w:r>
        <w:rPr>
          <w:rFonts w:asciiTheme="majorBidi" w:hAnsiTheme="majorBidi" w:cstheme="majorBidi"/>
          <w:color w:val="000000" w:themeColor="text1"/>
          <w:sz w:val="24"/>
          <w:szCs w:val="24"/>
          <w:lang w:val="lt-LT"/>
        </w:rPr>
        <w:t>geras</w:t>
      </w:r>
      <w:r w:rsidRPr="00C10BD3">
        <w:rPr>
          <w:rFonts w:asciiTheme="majorBidi" w:hAnsiTheme="majorBidi" w:cstheme="majorBidi"/>
          <w:color w:val="000000" w:themeColor="text1"/>
          <w:sz w:val="24"/>
          <w:szCs w:val="24"/>
          <w:lang w:val="lt-LT"/>
        </w:rPr>
        <w:t xml:space="preserve">, nes visi pagrindiniai planuoti rezultatai </w:t>
      </w:r>
      <w:r>
        <w:rPr>
          <w:rFonts w:asciiTheme="majorBidi" w:hAnsiTheme="majorBidi" w:cstheme="majorBidi"/>
          <w:color w:val="000000" w:themeColor="text1"/>
          <w:sz w:val="24"/>
          <w:szCs w:val="24"/>
          <w:lang w:val="lt-LT"/>
        </w:rPr>
        <w:t xml:space="preserve">buvo </w:t>
      </w:r>
      <w:r w:rsidRPr="00C10BD3">
        <w:rPr>
          <w:rFonts w:asciiTheme="majorBidi" w:hAnsiTheme="majorBidi" w:cstheme="majorBidi"/>
          <w:color w:val="000000" w:themeColor="text1"/>
          <w:sz w:val="24"/>
          <w:szCs w:val="24"/>
          <w:lang w:val="lt-LT"/>
        </w:rPr>
        <w:t>pasiekti.</w:t>
      </w:r>
    </w:p>
    <w:p w14:paraId="2B9C2D15" w14:textId="77777777" w:rsidR="00C10BD3" w:rsidRDefault="00C10BD3">
      <w:pPr>
        <w:rPr>
          <w:rFonts w:asciiTheme="majorBidi" w:hAnsiTheme="majorBidi" w:cstheme="majorBidi"/>
          <w:color w:val="000000" w:themeColor="text1"/>
          <w:sz w:val="24"/>
          <w:szCs w:val="24"/>
          <w:lang w:val="lt-LT"/>
        </w:rPr>
      </w:pPr>
    </w:p>
    <w:p w14:paraId="6B7D5013" w14:textId="76CCD88A" w:rsidR="00097363" w:rsidRPr="00DD42AE" w:rsidRDefault="00097363">
      <w:pPr>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 xml:space="preserve">Sporto tarybos pirmininkė </w:t>
      </w:r>
      <w:r>
        <w:rPr>
          <w:rFonts w:asciiTheme="majorBidi" w:hAnsiTheme="majorBidi" w:cstheme="majorBidi"/>
          <w:color w:val="000000" w:themeColor="text1"/>
          <w:sz w:val="24"/>
          <w:szCs w:val="24"/>
          <w:lang w:val="lt-LT"/>
        </w:rPr>
        <w:tab/>
      </w:r>
      <w:r>
        <w:rPr>
          <w:rFonts w:asciiTheme="majorBidi" w:hAnsiTheme="majorBidi" w:cstheme="majorBidi"/>
          <w:color w:val="000000" w:themeColor="text1"/>
          <w:sz w:val="24"/>
          <w:szCs w:val="24"/>
          <w:lang w:val="lt-LT"/>
        </w:rPr>
        <w:tab/>
      </w:r>
      <w:r>
        <w:rPr>
          <w:rFonts w:asciiTheme="majorBidi" w:hAnsiTheme="majorBidi" w:cstheme="majorBidi"/>
          <w:color w:val="000000" w:themeColor="text1"/>
          <w:sz w:val="24"/>
          <w:szCs w:val="24"/>
          <w:lang w:val="lt-LT"/>
        </w:rPr>
        <w:tab/>
      </w:r>
      <w:r>
        <w:rPr>
          <w:rFonts w:asciiTheme="majorBidi" w:hAnsiTheme="majorBidi" w:cstheme="majorBidi"/>
          <w:color w:val="000000" w:themeColor="text1"/>
          <w:sz w:val="24"/>
          <w:szCs w:val="24"/>
          <w:lang w:val="lt-LT"/>
        </w:rPr>
        <w:tab/>
      </w:r>
      <w:r>
        <w:rPr>
          <w:rFonts w:asciiTheme="majorBidi" w:hAnsiTheme="majorBidi" w:cstheme="majorBidi"/>
          <w:color w:val="000000" w:themeColor="text1"/>
          <w:sz w:val="24"/>
          <w:szCs w:val="24"/>
          <w:lang w:val="lt-LT"/>
        </w:rPr>
        <w:tab/>
      </w:r>
      <w:r>
        <w:rPr>
          <w:rFonts w:asciiTheme="majorBidi" w:hAnsiTheme="majorBidi" w:cstheme="majorBidi"/>
          <w:color w:val="000000" w:themeColor="text1"/>
          <w:sz w:val="24"/>
          <w:szCs w:val="24"/>
          <w:lang w:val="lt-LT"/>
        </w:rPr>
        <w:tab/>
      </w:r>
      <w:r>
        <w:rPr>
          <w:rFonts w:asciiTheme="majorBidi" w:hAnsiTheme="majorBidi" w:cstheme="majorBidi"/>
          <w:color w:val="000000" w:themeColor="text1"/>
          <w:sz w:val="24"/>
          <w:szCs w:val="24"/>
          <w:lang w:val="lt-LT"/>
        </w:rPr>
        <w:tab/>
      </w:r>
      <w:r>
        <w:rPr>
          <w:rFonts w:asciiTheme="majorBidi" w:hAnsiTheme="majorBidi" w:cstheme="majorBidi"/>
          <w:color w:val="000000" w:themeColor="text1"/>
          <w:sz w:val="24"/>
          <w:szCs w:val="24"/>
          <w:lang w:val="lt-LT"/>
        </w:rPr>
        <w:tab/>
      </w:r>
      <w:r>
        <w:rPr>
          <w:rFonts w:asciiTheme="majorBidi" w:hAnsiTheme="majorBidi" w:cstheme="majorBidi"/>
          <w:color w:val="000000" w:themeColor="text1"/>
          <w:sz w:val="24"/>
          <w:szCs w:val="24"/>
          <w:lang w:val="lt-LT"/>
        </w:rPr>
        <w:tab/>
      </w:r>
      <w:r>
        <w:rPr>
          <w:rFonts w:asciiTheme="majorBidi" w:hAnsiTheme="majorBidi" w:cstheme="majorBidi"/>
          <w:color w:val="000000" w:themeColor="text1"/>
          <w:sz w:val="24"/>
          <w:szCs w:val="24"/>
          <w:lang w:val="lt-LT"/>
        </w:rPr>
        <w:tab/>
      </w:r>
      <w:r>
        <w:rPr>
          <w:rFonts w:asciiTheme="majorBidi" w:hAnsiTheme="majorBidi" w:cstheme="majorBidi"/>
          <w:color w:val="000000" w:themeColor="text1"/>
          <w:sz w:val="24"/>
          <w:szCs w:val="24"/>
          <w:lang w:val="lt-LT"/>
        </w:rPr>
        <w:tab/>
      </w:r>
      <w:r>
        <w:rPr>
          <w:rFonts w:asciiTheme="majorBidi" w:hAnsiTheme="majorBidi" w:cstheme="majorBidi"/>
          <w:color w:val="000000" w:themeColor="text1"/>
          <w:sz w:val="24"/>
          <w:szCs w:val="24"/>
          <w:lang w:val="lt-LT"/>
        </w:rPr>
        <w:tab/>
        <w:t>Rima Daunienė</w:t>
      </w:r>
    </w:p>
    <w:sectPr w:rsidR="00097363" w:rsidRPr="00DD42AE" w:rsidSect="004B7A03">
      <w:headerReference w:type="default" r:id="rId8"/>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11CA7" w14:textId="77777777" w:rsidR="0004258C" w:rsidRDefault="0004258C" w:rsidP="0017075E">
      <w:pPr>
        <w:spacing w:after="0" w:line="240" w:lineRule="auto"/>
      </w:pPr>
      <w:r>
        <w:separator/>
      </w:r>
    </w:p>
  </w:endnote>
  <w:endnote w:type="continuationSeparator" w:id="0">
    <w:p w14:paraId="6C6D0D4F" w14:textId="77777777" w:rsidR="0004258C" w:rsidRDefault="0004258C" w:rsidP="0017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6527" w14:textId="77777777" w:rsidR="0004258C" w:rsidRDefault="0004258C" w:rsidP="0017075E">
      <w:pPr>
        <w:spacing w:after="0" w:line="240" w:lineRule="auto"/>
      </w:pPr>
      <w:r>
        <w:separator/>
      </w:r>
    </w:p>
  </w:footnote>
  <w:footnote w:type="continuationSeparator" w:id="0">
    <w:p w14:paraId="6310BE52" w14:textId="77777777" w:rsidR="0004258C" w:rsidRDefault="0004258C" w:rsidP="00170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BD82" w14:textId="15D5F763" w:rsidR="0017075E" w:rsidRPr="0017075E" w:rsidRDefault="0017075E" w:rsidP="0017075E">
    <w:pPr>
      <w:pStyle w:val="Antrats"/>
      <w:jc w:val="right"/>
      <w:rPr>
        <w:sz w:val="28"/>
        <w:szCs w:val="28"/>
        <w:lang w:val="lt-LT"/>
      </w:rPr>
    </w:pPr>
    <w:r w:rsidRPr="0017075E">
      <w:rPr>
        <w:sz w:val="28"/>
        <w:szCs w:val="28"/>
        <w:lang w:val="lt-LT"/>
      </w:rPr>
      <w:t>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2104835187">
    <w:abstractNumId w:val="8"/>
  </w:num>
  <w:num w:numId="2" w16cid:durableId="21632741">
    <w:abstractNumId w:val="6"/>
  </w:num>
  <w:num w:numId="3" w16cid:durableId="1107116983">
    <w:abstractNumId w:val="5"/>
  </w:num>
  <w:num w:numId="4" w16cid:durableId="1618876873">
    <w:abstractNumId w:val="4"/>
  </w:num>
  <w:num w:numId="5" w16cid:durableId="656690409">
    <w:abstractNumId w:val="7"/>
  </w:num>
  <w:num w:numId="6" w16cid:durableId="2136023699">
    <w:abstractNumId w:val="3"/>
  </w:num>
  <w:num w:numId="7" w16cid:durableId="1906261096">
    <w:abstractNumId w:val="2"/>
  </w:num>
  <w:num w:numId="8" w16cid:durableId="1673145603">
    <w:abstractNumId w:val="1"/>
  </w:num>
  <w:num w:numId="9" w16cid:durableId="126637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58C"/>
    <w:rsid w:val="0004259D"/>
    <w:rsid w:val="0006063C"/>
    <w:rsid w:val="000645EE"/>
    <w:rsid w:val="00090FD7"/>
    <w:rsid w:val="00097363"/>
    <w:rsid w:val="000D6BEE"/>
    <w:rsid w:val="0014128C"/>
    <w:rsid w:val="0015074B"/>
    <w:rsid w:val="0017075E"/>
    <w:rsid w:val="0017723C"/>
    <w:rsid w:val="00194FA6"/>
    <w:rsid w:val="00196B46"/>
    <w:rsid w:val="001E60B0"/>
    <w:rsid w:val="0029639D"/>
    <w:rsid w:val="002F0BE8"/>
    <w:rsid w:val="00326F90"/>
    <w:rsid w:val="0038285D"/>
    <w:rsid w:val="004B7A03"/>
    <w:rsid w:val="004C522F"/>
    <w:rsid w:val="00533D18"/>
    <w:rsid w:val="0054107F"/>
    <w:rsid w:val="00553663"/>
    <w:rsid w:val="00640FAA"/>
    <w:rsid w:val="0065198D"/>
    <w:rsid w:val="00684C68"/>
    <w:rsid w:val="006B1B4E"/>
    <w:rsid w:val="006F3FF7"/>
    <w:rsid w:val="006F6A74"/>
    <w:rsid w:val="0071609D"/>
    <w:rsid w:val="00752E59"/>
    <w:rsid w:val="00864531"/>
    <w:rsid w:val="008F43D2"/>
    <w:rsid w:val="008F4B49"/>
    <w:rsid w:val="00902D66"/>
    <w:rsid w:val="00951189"/>
    <w:rsid w:val="00A256A6"/>
    <w:rsid w:val="00A430D7"/>
    <w:rsid w:val="00A437A6"/>
    <w:rsid w:val="00AA15A0"/>
    <w:rsid w:val="00AA1D8D"/>
    <w:rsid w:val="00AC5DB4"/>
    <w:rsid w:val="00AE0EDE"/>
    <w:rsid w:val="00B47730"/>
    <w:rsid w:val="00B86E57"/>
    <w:rsid w:val="00B90FA7"/>
    <w:rsid w:val="00BF055A"/>
    <w:rsid w:val="00C07DB3"/>
    <w:rsid w:val="00C10BD3"/>
    <w:rsid w:val="00C97B6A"/>
    <w:rsid w:val="00CB0664"/>
    <w:rsid w:val="00D078BA"/>
    <w:rsid w:val="00DD42AE"/>
    <w:rsid w:val="00E13574"/>
    <w:rsid w:val="00E635A2"/>
    <w:rsid w:val="00EB2B5E"/>
    <w:rsid w:val="00EB4943"/>
    <w:rsid w:val="00F05CE5"/>
    <w:rsid w:val="00F313CD"/>
    <w:rsid w:val="00F42A34"/>
    <w:rsid w:val="00F60FBE"/>
    <w:rsid w:val="00F73998"/>
    <w:rsid w:val="00FC693F"/>
    <w:rsid w:val="00FD00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DB3AF"/>
  <w14:defaultImageDpi w14:val="300"/>
  <w15:docId w15:val="{D36F52CA-E57F-41BC-B2D4-8785181F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3004</Words>
  <Characters>1713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Toma Pulokaitė</cp:lastModifiedBy>
  <cp:revision>26</cp:revision>
  <dcterms:created xsi:type="dcterms:W3CDTF">2026-03-23T11:17:00Z</dcterms:created>
  <dcterms:modified xsi:type="dcterms:W3CDTF">2026-03-30T07:17:00Z</dcterms:modified>
  <cp:category/>
</cp:coreProperties>
</file>