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94937" w14:textId="77777777" w:rsidR="00246A04" w:rsidRDefault="00246A04" w:rsidP="00246A04">
      <w:pPr>
        <w:ind w:firstLine="5103"/>
        <w:rPr>
          <w:szCs w:val="24"/>
          <w:lang w:eastAsia="zh-CN"/>
        </w:rPr>
      </w:pPr>
      <w:r>
        <w:rPr>
          <w:szCs w:val="24"/>
          <w:lang w:eastAsia="zh-CN"/>
        </w:rPr>
        <w:t xml:space="preserve">Mėgėjų meno kolektyvo </w:t>
      </w:r>
    </w:p>
    <w:p w14:paraId="0F1A9D1F" w14:textId="77777777" w:rsidR="00246A04" w:rsidRDefault="00246A04" w:rsidP="00246A04">
      <w:pPr>
        <w:ind w:firstLine="5103"/>
        <w:rPr>
          <w:szCs w:val="24"/>
          <w:lang w:eastAsia="zh-CN"/>
        </w:rPr>
      </w:pPr>
      <w:r>
        <w:rPr>
          <w:szCs w:val="24"/>
          <w:lang w:eastAsia="zh-CN"/>
        </w:rPr>
        <w:t>dalinio finansavimo</w:t>
      </w:r>
    </w:p>
    <w:p w14:paraId="0B0A7572" w14:textId="7C077B30" w:rsidR="00246A04" w:rsidRDefault="00246A04" w:rsidP="00246A04">
      <w:pPr>
        <w:ind w:firstLine="5103"/>
        <w:rPr>
          <w:szCs w:val="24"/>
          <w:lang w:eastAsia="zh-CN"/>
        </w:rPr>
      </w:pPr>
      <w:r>
        <w:rPr>
          <w:szCs w:val="24"/>
          <w:lang w:eastAsia="zh-CN"/>
        </w:rPr>
        <w:t>20__ m. ________ __ d. sutarties Nr.____</w:t>
      </w:r>
    </w:p>
    <w:p w14:paraId="2B485F52" w14:textId="77777777" w:rsidR="00246A04" w:rsidRDefault="00246A04" w:rsidP="00246A04">
      <w:pPr>
        <w:ind w:firstLine="5103"/>
        <w:rPr>
          <w:szCs w:val="24"/>
          <w:lang w:eastAsia="zh-CN"/>
        </w:rPr>
      </w:pPr>
      <w:r>
        <w:rPr>
          <w:szCs w:val="24"/>
          <w:lang w:eastAsia="zh-CN"/>
        </w:rPr>
        <w:t>1 priedas</w:t>
      </w:r>
    </w:p>
    <w:p w14:paraId="127D9C84" w14:textId="77777777" w:rsidR="00246A04" w:rsidRDefault="00246A04" w:rsidP="00246A04">
      <w:pPr>
        <w:spacing w:line="276" w:lineRule="auto"/>
        <w:ind w:firstLine="426"/>
        <w:jc w:val="both"/>
        <w:rPr>
          <w:szCs w:val="24"/>
          <w:lang w:eastAsia="zh-CN"/>
        </w:rPr>
      </w:pPr>
    </w:p>
    <w:p w14:paraId="14B784D5" w14:textId="7882CEE4" w:rsidR="006229E8" w:rsidRDefault="006229E8" w:rsidP="006229E8">
      <w:pPr>
        <w:jc w:val="center"/>
        <w:rPr>
          <w:b/>
          <w:szCs w:val="24"/>
          <w:lang w:eastAsia="zh-CN"/>
        </w:rPr>
      </w:pPr>
      <w:r w:rsidRPr="006229E8">
        <w:rPr>
          <w:bCs/>
          <w:szCs w:val="24"/>
          <w:lang w:eastAsia="zh-CN"/>
        </w:rPr>
        <w:t>(</w:t>
      </w:r>
      <w:r>
        <w:rPr>
          <w:b/>
          <w:szCs w:val="24"/>
          <w:lang w:eastAsia="zh-CN"/>
        </w:rPr>
        <w:t>Dalinio finansavimo išlaidų sąmatos forma</w:t>
      </w:r>
      <w:r w:rsidRPr="006229E8">
        <w:rPr>
          <w:bCs/>
          <w:szCs w:val="24"/>
          <w:lang w:eastAsia="zh-CN"/>
        </w:rPr>
        <w:t>)</w:t>
      </w:r>
    </w:p>
    <w:p w14:paraId="42536787" w14:textId="77777777" w:rsidR="006229E8" w:rsidRDefault="006229E8" w:rsidP="00246A04">
      <w:pPr>
        <w:spacing w:line="276" w:lineRule="auto"/>
        <w:ind w:firstLine="426"/>
        <w:jc w:val="both"/>
        <w:rPr>
          <w:szCs w:val="24"/>
          <w:lang w:eastAsia="zh-CN"/>
        </w:rPr>
      </w:pPr>
    </w:p>
    <w:p w14:paraId="67E720D4" w14:textId="5ED833F2" w:rsidR="00CF01F5" w:rsidRDefault="00CF01F5" w:rsidP="00246A04">
      <w:pPr>
        <w:jc w:val="center"/>
        <w:rPr>
          <w:b/>
          <w:szCs w:val="24"/>
          <w:lang w:eastAsia="zh-CN"/>
        </w:rPr>
      </w:pPr>
    </w:p>
    <w:p w14:paraId="427C0E88" w14:textId="47485496" w:rsidR="00790AED" w:rsidRPr="00217977" w:rsidRDefault="00B84E2D" w:rsidP="00246A04">
      <w:pPr>
        <w:jc w:val="center"/>
        <w:rPr>
          <w:bCs/>
          <w:i/>
          <w:iCs/>
          <w:sz w:val="22"/>
          <w:szCs w:val="22"/>
          <w:u w:val="single"/>
          <w:lang w:eastAsia="zh-CN"/>
        </w:rPr>
      </w:pPr>
      <w:r>
        <w:rPr>
          <w:b/>
          <w:i/>
          <w:iCs/>
          <w:szCs w:val="24"/>
          <w:u w:val="single"/>
          <w:lang w:eastAsia="zh-CN"/>
        </w:rPr>
        <w:t xml:space="preserve">įrašyti </w:t>
      </w:r>
      <w:r w:rsidRPr="00864F5B">
        <w:rPr>
          <w:b/>
          <w:i/>
          <w:iCs/>
          <w:szCs w:val="24"/>
          <w:u w:val="single"/>
          <w:lang w:eastAsia="zh-CN"/>
        </w:rPr>
        <w:t>kolektyvo pavadinim</w:t>
      </w:r>
      <w:r>
        <w:rPr>
          <w:b/>
          <w:i/>
          <w:iCs/>
          <w:szCs w:val="24"/>
          <w:u w:val="single"/>
          <w:lang w:eastAsia="zh-CN"/>
        </w:rPr>
        <w:t>ą</w:t>
      </w:r>
      <w:r w:rsidRPr="00864F5B">
        <w:rPr>
          <w:b/>
          <w:i/>
          <w:iCs/>
          <w:szCs w:val="24"/>
          <w:u w:val="single"/>
          <w:lang w:eastAsia="zh-CN"/>
        </w:rPr>
        <w:t xml:space="preserve"> didžiosiomis raidėmis</w:t>
      </w:r>
      <w:r w:rsidRPr="00217977">
        <w:rPr>
          <w:bCs/>
          <w:i/>
          <w:iCs/>
          <w:sz w:val="22"/>
          <w:szCs w:val="22"/>
          <w:u w:val="single"/>
        </w:rPr>
        <w:t xml:space="preserve"> </w:t>
      </w:r>
    </w:p>
    <w:p w14:paraId="684B296D" w14:textId="77777777" w:rsidR="00217977" w:rsidRDefault="00217977" w:rsidP="00246A04">
      <w:pPr>
        <w:jc w:val="center"/>
        <w:rPr>
          <w:b/>
          <w:szCs w:val="24"/>
          <w:lang w:eastAsia="zh-CN"/>
        </w:rPr>
      </w:pPr>
    </w:p>
    <w:p w14:paraId="6E7E670B" w14:textId="17A677B5" w:rsidR="00246A04" w:rsidRDefault="00246A04" w:rsidP="00246A04">
      <w:pPr>
        <w:jc w:val="center"/>
        <w:rPr>
          <w:b/>
          <w:szCs w:val="24"/>
          <w:lang w:eastAsia="zh-CN"/>
        </w:rPr>
      </w:pPr>
      <w:r>
        <w:rPr>
          <w:b/>
          <w:szCs w:val="24"/>
          <w:lang w:eastAsia="zh-CN"/>
        </w:rPr>
        <w:t>DALINIO FINANSAVIMO IŠLAIDŲ S Ą M A T A</w:t>
      </w:r>
    </w:p>
    <w:p w14:paraId="0243F986" w14:textId="77777777" w:rsidR="00246A04" w:rsidRDefault="00246A04" w:rsidP="00246A04">
      <w:pPr>
        <w:rPr>
          <w:b/>
          <w:sz w:val="16"/>
          <w:szCs w:val="16"/>
          <w:lang w:eastAsia="zh-CN"/>
        </w:rPr>
      </w:pPr>
    </w:p>
    <w:p w14:paraId="04C84C25" w14:textId="77777777" w:rsidR="00246A04" w:rsidRDefault="00246A04" w:rsidP="00246A04">
      <w:pPr>
        <w:rPr>
          <w:b/>
          <w:sz w:val="16"/>
          <w:szCs w:val="16"/>
          <w:lang w:eastAsia="zh-CN"/>
        </w:rPr>
      </w:pPr>
    </w:p>
    <w:tbl>
      <w:tblPr>
        <w:tblW w:w="9899" w:type="dxa"/>
        <w:tblInd w:w="-113" w:type="dxa"/>
        <w:tblLook w:val="04A0" w:firstRow="1" w:lastRow="0" w:firstColumn="1" w:lastColumn="0" w:noHBand="0" w:noVBand="1"/>
      </w:tblPr>
      <w:tblGrid>
        <w:gridCol w:w="781"/>
        <w:gridCol w:w="7265"/>
        <w:gridCol w:w="1853"/>
      </w:tblGrid>
      <w:tr w:rsidR="00246A04" w14:paraId="529F19B8" w14:textId="77777777" w:rsidTr="00FD2AC1">
        <w:trPr>
          <w:cantSplit/>
          <w:trHeight w:val="829"/>
        </w:trPr>
        <w:tc>
          <w:tcPr>
            <w:tcW w:w="781" w:type="dxa"/>
            <w:tcBorders>
              <w:top w:val="single" w:sz="4" w:space="0" w:color="000000"/>
              <w:left w:val="single" w:sz="4" w:space="0" w:color="000000"/>
              <w:bottom w:val="single" w:sz="4" w:space="0" w:color="000000"/>
            </w:tcBorders>
            <w:shd w:val="clear" w:color="auto" w:fill="D9D9D9"/>
            <w:vAlign w:val="center"/>
          </w:tcPr>
          <w:p w14:paraId="131DDF58" w14:textId="77777777" w:rsidR="00246A04" w:rsidRDefault="00246A04" w:rsidP="00FD2AC1">
            <w:pPr>
              <w:jc w:val="center"/>
              <w:rPr>
                <w:b/>
                <w:sz w:val="22"/>
                <w:szCs w:val="22"/>
                <w:lang w:eastAsia="zh-CN"/>
              </w:rPr>
            </w:pPr>
            <w:r>
              <w:rPr>
                <w:b/>
                <w:sz w:val="22"/>
                <w:szCs w:val="22"/>
                <w:lang w:eastAsia="zh-CN"/>
              </w:rPr>
              <w:t>Nr.</w:t>
            </w:r>
          </w:p>
        </w:tc>
        <w:tc>
          <w:tcPr>
            <w:tcW w:w="7265" w:type="dxa"/>
            <w:tcBorders>
              <w:top w:val="single" w:sz="4" w:space="0" w:color="000000"/>
              <w:left w:val="single" w:sz="4" w:space="0" w:color="000000"/>
              <w:bottom w:val="single" w:sz="4" w:space="0" w:color="000000"/>
            </w:tcBorders>
            <w:shd w:val="clear" w:color="auto" w:fill="D9D9D9"/>
            <w:vAlign w:val="center"/>
          </w:tcPr>
          <w:p w14:paraId="7C0DEA67" w14:textId="77777777" w:rsidR="00246A04" w:rsidRDefault="00246A04" w:rsidP="00FD2AC1">
            <w:pPr>
              <w:jc w:val="center"/>
              <w:rPr>
                <w:b/>
                <w:sz w:val="22"/>
                <w:szCs w:val="22"/>
                <w:lang w:eastAsia="zh-CN"/>
              </w:rPr>
            </w:pPr>
            <w:r>
              <w:rPr>
                <w:b/>
                <w:sz w:val="22"/>
                <w:szCs w:val="22"/>
                <w:lang w:eastAsia="zh-CN"/>
              </w:rPr>
              <w:t>Išlaidų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E67242" w14:textId="77777777" w:rsidR="00246A04" w:rsidRDefault="00246A04" w:rsidP="00FD2AC1">
            <w:pPr>
              <w:ind w:right="-108"/>
              <w:jc w:val="center"/>
              <w:rPr>
                <w:b/>
                <w:sz w:val="22"/>
                <w:szCs w:val="22"/>
                <w:lang w:eastAsia="zh-CN"/>
              </w:rPr>
            </w:pPr>
            <w:r>
              <w:rPr>
                <w:b/>
                <w:sz w:val="22"/>
                <w:szCs w:val="22"/>
                <w:lang w:eastAsia="zh-CN"/>
              </w:rPr>
              <w:t>Savivaldybės</w:t>
            </w:r>
          </w:p>
          <w:p w14:paraId="6FBA215F" w14:textId="0C828C02" w:rsidR="00246A04" w:rsidRDefault="00246A04" w:rsidP="00FD2AC1">
            <w:pPr>
              <w:ind w:right="-108"/>
              <w:jc w:val="center"/>
              <w:rPr>
                <w:b/>
                <w:sz w:val="22"/>
                <w:szCs w:val="22"/>
                <w:lang w:eastAsia="zh-CN"/>
              </w:rPr>
            </w:pPr>
            <w:r>
              <w:rPr>
                <w:b/>
                <w:sz w:val="22"/>
                <w:szCs w:val="22"/>
                <w:lang w:eastAsia="zh-CN"/>
              </w:rPr>
              <w:t>biudžeto lėšos (Eur)</w:t>
            </w:r>
          </w:p>
        </w:tc>
      </w:tr>
      <w:tr w:rsidR="00246A04" w14:paraId="7DEB8D97" w14:textId="77777777" w:rsidTr="00FD2AC1">
        <w:trPr>
          <w:cantSplit/>
          <w:trHeight w:val="236"/>
        </w:trPr>
        <w:tc>
          <w:tcPr>
            <w:tcW w:w="781" w:type="dxa"/>
            <w:tcBorders>
              <w:top w:val="single" w:sz="4" w:space="0" w:color="000000"/>
              <w:left w:val="single" w:sz="4" w:space="0" w:color="000000"/>
              <w:bottom w:val="single" w:sz="4" w:space="0" w:color="000000"/>
            </w:tcBorders>
          </w:tcPr>
          <w:p w14:paraId="3CAA8A60" w14:textId="77777777" w:rsidR="00246A04" w:rsidRDefault="00246A04" w:rsidP="00FD2AC1">
            <w:pPr>
              <w:jc w:val="center"/>
              <w:rPr>
                <w:b/>
                <w:sz w:val="22"/>
                <w:szCs w:val="22"/>
                <w:lang w:eastAsia="zh-CN"/>
              </w:rPr>
            </w:pPr>
            <w:r>
              <w:rPr>
                <w:b/>
                <w:sz w:val="22"/>
                <w:szCs w:val="22"/>
                <w:lang w:eastAsia="zh-CN"/>
              </w:rPr>
              <w:t>1.</w:t>
            </w:r>
          </w:p>
        </w:tc>
        <w:tc>
          <w:tcPr>
            <w:tcW w:w="9118" w:type="dxa"/>
            <w:gridSpan w:val="2"/>
            <w:tcBorders>
              <w:top w:val="single" w:sz="4" w:space="0" w:color="000000"/>
              <w:left w:val="single" w:sz="4" w:space="0" w:color="000000"/>
              <w:bottom w:val="single" w:sz="4" w:space="0" w:color="000000"/>
              <w:right w:val="single" w:sz="4" w:space="0" w:color="000000"/>
            </w:tcBorders>
          </w:tcPr>
          <w:p w14:paraId="758B593E" w14:textId="77777777" w:rsidR="00246A04" w:rsidRDefault="00246A04" w:rsidP="00FD2AC1">
            <w:pPr>
              <w:ind w:right="459"/>
              <w:rPr>
                <w:b/>
                <w:sz w:val="22"/>
                <w:szCs w:val="22"/>
                <w:lang w:eastAsia="zh-CN"/>
              </w:rPr>
            </w:pPr>
            <w:r w:rsidRPr="00D24D6B">
              <w:rPr>
                <w:b/>
              </w:rPr>
              <w:t>Tiesioginės veiklos vykdymo išlaidos</w:t>
            </w:r>
            <w:r>
              <w:t xml:space="preserve"> </w:t>
            </w:r>
            <w:r w:rsidRPr="00D24D6B">
              <w:rPr>
                <w:sz w:val="20"/>
              </w:rPr>
              <w:t>(atlygis fiziniams asmenims pagal atlygintinų paslaugų sutartis, pagal verslo liudijimus ar individualios veiklos pažymas, veiklų tikslams pasiekti būtinos prekių ir paslaugų įsigijimo išlaidos (pvz., koncertinės programos parengimo ar vedimo, transporto, scenos, palapinės nuomos, įgarsinimas, kuro, kelionių išlaidos, kompensuojamos pagal avansines apyskaitas ar kitus dokumentus ir kita)</w:t>
            </w:r>
          </w:p>
        </w:tc>
      </w:tr>
      <w:tr w:rsidR="00246A04" w14:paraId="2CBCAE59" w14:textId="77777777" w:rsidTr="00FD2AC1">
        <w:trPr>
          <w:cantSplit/>
          <w:trHeight w:val="261"/>
        </w:trPr>
        <w:tc>
          <w:tcPr>
            <w:tcW w:w="781" w:type="dxa"/>
            <w:tcBorders>
              <w:top w:val="single" w:sz="4" w:space="0" w:color="000000"/>
              <w:left w:val="single" w:sz="4" w:space="0" w:color="000000"/>
              <w:bottom w:val="single" w:sz="4" w:space="0" w:color="000000"/>
            </w:tcBorders>
          </w:tcPr>
          <w:p w14:paraId="50A3D39D" w14:textId="77777777" w:rsidR="00246A04" w:rsidRDefault="00246A04" w:rsidP="00FD2AC1">
            <w:pPr>
              <w:jc w:val="center"/>
              <w:rPr>
                <w:sz w:val="22"/>
                <w:szCs w:val="22"/>
                <w:lang w:eastAsia="zh-CN"/>
              </w:rPr>
            </w:pPr>
            <w:r>
              <w:rPr>
                <w:sz w:val="22"/>
                <w:szCs w:val="22"/>
                <w:lang w:eastAsia="zh-CN"/>
              </w:rPr>
              <w:t>1.1.</w:t>
            </w:r>
          </w:p>
        </w:tc>
        <w:tc>
          <w:tcPr>
            <w:tcW w:w="7265" w:type="dxa"/>
            <w:tcBorders>
              <w:top w:val="single" w:sz="4" w:space="0" w:color="000000"/>
              <w:left w:val="single" w:sz="4" w:space="0" w:color="000000"/>
              <w:bottom w:val="single" w:sz="4" w:space="0" w:color="000000"/>
            </w:tcBorders>
          </w:tcPr>
          <w:p w14:paraId="37FA0E52"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0F0422EE" w14:textId="77777777" w:rsidR="00246A04" w:rsidRDefault="00246A04" w:rsidP="00FD2AC1">
            <w:pPr>
              <w:snapToGrid w:val="0"/>
              <w:ind w:right="317"/>
              <w:jc w:val="right"/>
              <w:rPr>
                <w:sz w:val="22"/>
                <w:szCs w:val="22"/>
                <w:lang w:eastAsia="zh-CN"/>
              </w:rPr>
            </w:pPr>
          </w:p>
        </w:tc>
      </w:tr>
      <w:tr w:rsidR="00246A04" w14:paraId="39FC5A68" w14:textId="77777777" w:rsidTr="00FD2AC1">
        <w:trPr>
          <w:cantSplit/>
          <w:trHeight w:val="241"/>
        </w:trPr>
        <w:tc>
          <w:tcPr>
            <w:tcW w:w="781" w:type="dxa"/>
            <w:tcBorders>
              <w:top w:val="single" w:sz="4" w:space="0" w:color="000000"/>
              <w:left w:val="single" w:sz="4" w:space="0" w:color="000000"/>
              <w:bottom w:val="single" w:sz="4" w:space="0" w:color="000000"/>
            </w:tcBorders>
          </w:tcPr>
          <w:p w14:paraId="5D795469" w14:textId="77777777" w:rsidR="00246A04" w:rsidRDefault="00246A04" w:rsidP="00FD2AC1">
            <w:pPr>
              <w:jc w:val="center"/>
              <w:rPr>
                <w:sz w:val="22"/>
                <w:szCs w:val="22"/>
                <w:lang w:eastAsia="zh-CN"/>
              </w:rPr>
            </w:pPr>
            <w:r>
              <w:rPr>
                <w:sz w:val="22"/>
                <w:szCs w:val="22"/>
                <w:lang w:eastAsia="zh-CN"/>
              </w:rPr>
              <w:t>1.2.</w:t>
            </w:r>
          </w:p>
        </w:tc>
        <w:tc>
          <w:tcPr>
            <w:tcW w:w="7265" w:type="dxa"/>
            <w:tcBorders>
              <w:top w:val="single" w:sz="4" w:space="0" w:color="000000"/>
              <w:left w:val="single" w:sz="4" w:space="0" w:color="000000"/>
              <w:bottom w:val="single" w:sz="4" w:space="0" w:color="000000"/>
            </w:tcBorders>
          </w:tcPr>
          <w:p w14:paraId="12A8364F"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5A383955" w14:textId="77777777" w:rsidR="00246A04" w:rsidRDefault="00246A04" w:rsidP="00FD2AC1">
            <w:pPr>
              <w:snapToGrid w:val="0"/>
              <w:ind w:right="317"/>
              <w:jc w:val="right"/>
              <w:rPr>
                <w:sz w:val="22"/>
                <w:szCs w:val="22"/>
                <w:lang w:eastAsia="zh-CN"/>
              </w:rPr>
            </w:pPr>
          </w:p>
        </w:tc>
      </w:tr>
      <w:tr w:rsidR="00246A04" w14:paraId="1FEA0C3E" w14:textId="77777777" w:rsidTr="00FD2AC1">
        <w:trPr>
          <w:cantSplit/>
          <w:trHeight w:val="241"/>
        </w:trPr>
        <w:tc>
          <w:tcPr>
            <w:tcW w:w="781" w:type="dxa"/>
            <w:tcBorders>
              <w:top w:val="single" w:sz="4" w:space="0" w:color="000000"/>
              <w:left w:val="single" w:sz="4" w:space="0" w:color="000000"/>
              <w:bottom w:val="single" w:sz="4" w:space="0" w:color="000000"/>
            </w:tcBorders>
          </w:tcPr>
          <w:p w14:paraId="21250A2C" w14:textId="77777777" w:rsidR="00246A04" w:rsidRDefault="00246A04" w:rsidP="00FD2AC1">
            <w:pPr>
              <w:snapToGrid w:val="0"/>
              <w:jc w:val="center"/>
              <w:rPr>
                <w:sz w:val="22"/>
                <w:szCs w:val="22"/>
                <w:lang w:eastAsia="zh-CN"/>
              </w:rPr>
            </w:pPr>
          </w:p>
        </w:tc>
        <w:tc>
          <w:tcPr>
            <w:tcW w:w="7265" w:type="dxa"/>
            <w:tcBorders>
              <w:top w:val="single" w:sz="4" w:space="0" w:color="000000"/>
              <w:left w:val="single" w:sz="4" w:space="0" w:color="000000"/>
              <w:bottom w:val="single" w:sz="4" w:space="0" w:color="000000"/>
            </w:tcBorders>
          </w:tcPr>
          <w:p w14:paraId="2503EAEA"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2257DDF0" w14:textId="77777777" w:rsidR="00246A04" w:rsidRDefault="00246A04" w:rsidP="00FD2AC1">
            <w:pPr>
              <w:snapToGrid w:val="0"/>
              <w:ind w:right="317"/>
              <w:jc w:val="right"/>
              <w:rPr>
                <w:sz w:val="22"/>
                <w:szCs w:val="22"/>
                <w:lang w:eastAsia="zh-CN"/>
              </w:rPr>
            </w:pPr>
          </w:p>
        </w:tc>
      </w:tr>
      <w:tr w:rsidR="00246A04" w14:paraId="43009081" w14:textId="77777777" w:rsidTr="00FD2AC1">
        <w:trPr>
          <w:cantSplit/>
          <w:trHeight w:val="241"/>
        </w:trPr>
        <w:tc>
          <w:tcPr>
            <w:tcW w:w="781" w:type="dxa"/>
            <w:tcBorders>
              <w:top w:val="single" w:sz="4" w:space="0" w:color="000000"/>
              <w:left w:val="single" w:sz="4" w:space="0" w:color="000000"/>
              <w:bottom w:val="single" w:sz="4" w:space="0" w:color="000000"/>
            </w:tcBorders>
          </w:tcPr>
          <w:p w14:paraId="70E46802" w14:textId="77777777" w:rsidR="00246A04" w:rsidRDefault="00246A04" w:rsidP="00FD2AC1">
            <w:pPr>
              <w:jc w:val="center"/>
              <w:rPr>
                <w:b/>
                <w:sz w:val="22"/>
                <w:szCs w:val="22"/>
                <w:lang w:eastAsia="zh-CN"/>
              </w:rPr>
            </w:pPr>
            <w:r>
              <w:rPr>
                <w:b/>
                <w:sz w:val="22"/>
                <w:szCs w:val="22"/>
                <w:lang w:eastAsia="zh-CN"/>
              </w:rPr>
              <w:t>2.</w:t>
            </w:r>
          </w:p>
        </w:tc>
        <w:tc>
          <w:tcPr>
            <w:tcW w:w="9118" w:type="dxa"/>
            <w:gridSpan w:val="2"/>
            <w:tcBorders>
              <w:top w:val="single" w:sz="4" w:space="0" w:color="000000"/>
              <w:left w:val="single" w:sz="4" w:space="0" w:color="000000"/>
              <w:bottom w:val="single" w:sz="4" w:space="0" w:color="000000"/>
              <w:right w:val="single" w:sz="4" w:space="0" w:color="000000"/>
            </w:tcBorders>
          </w:tcPr>
          <w:p w14:paraId="05770B7E" w14:textId="77777777" w:rsidR="00246A04" w:rsidRDefault="00246A04" w:rsidP="00FD2AC1">
            <w:pPr>
              <w:ind w:right="459"/>
              <w:rPr>
                <w:b/>
                <w:sz w:val="20"/>
                <w:lang w:eastAsia="zh-CN"/>
              </w:rPr>
            </w:pPr>
            <w:r w:rsidRPr="00D24D6B">
              <w:rPr>
                <w:b/>
              </w:rPr>
              <w:t>Administravimo išlaidos</w:t>
            </w:r>
            <w:r w:rsidRPr="00281FC0">
              <w:t xml:space="preserve"> </w:t>
            </w:r>
            <w:r w:rsidRPr="00D24D6B">
              <w:rPr>
                <w:sz w:val="20"/>
              </w:rPr>
              <w:t>(banko, pašto, ryšio ar pan. paslaugos, kanceliarinės prekės)</w:t>
            </w:r>
            <w:r w:rsidRPr="00281FC0">
              <w:t xml:space="preserve"> </w:t>
            </w:r>
            <w:r>
              <w:rPr>
                <w:shd w:val="clear" w:color="auto" w:fill="FFFFFF"/>
              </w:rPr>
              <w:t>– ne daugiau kaip 1</w:t>
            </w:r>
            <w:r w:rsidRPr="00281FC0">
              <w:rPr>
                <w:shd w:val="clear" w:color="auto" w:fill="FFFFFF"/>
              </w:rPr>
              <w:t>0 proc. veiklai vykdyti skirtų lėšų</w:t>
            </w:r>
          </w:p>
        </w:tc>
      </w:tr>
      <w:tr w:rsidR="00246A04" w14:paraId="6C09067F" w14:textId="77777777" w:rsidTr="00FD2AC1">
        <w:trPr>
          <w:cantSplit/>
          <w:trHeight w:val="241"/>
        </w:trPr>
        <w:tc>
          <w:tcPr>
            <w:tcW w:w="781" w:type="dxa"/>
            <w:tcBorders>
              <w:top w:val="single" w:sz="4" w:space="0" w:color="000000"/>
              <w:left w:val="single" w:sz="4" w:space="0" w:color="000000"/>
              <w:bottom w:val="single" w:sz="4" w:space="0" w:color="000000"/>
            </w:tcBorders>
          </w:tcPr>
          <w:p w14:paraId="07B47364" w14:textId="77777777" w:rsidR="00246A04" w:rsidRDefault="00246A04" w:rsidP="00FD2AC1">
            <w:pPr>
              <w:jc w:val="center"/>
              <w:rPr>
                <w:sz w:val="22"/>
                <w:szCs w:val="22"/>
                <w:lang w:eastAsia="zh-CN"/>
              </w:rPr>
            </w:pPr>
            <w:r>
              <w:rPr>
                <w:sz w:val="22"/>
                <w:szCs w:val="22"/>
                <w:lang w:eastAsia="zh-CN"/>
              </w:rPr>
              <w:t>2.1.</w:t>
            </w:r>
          </w:p>
        </w:tc>
        <w:tc>
          <w:tcPr>
            <w:tcW w:w="7265" w:type="dxa"/>
            <w:tcBorders>
              <w:top w:val="single" w:sz="4" w:space="0" w:color="000000"/>
              <w:left w:val="single" w:sz="4" w:space="0" w:color="000000"/>
              <w:bottom w:val="single" w:sz="4" w:space="0" w:color="000000"/>
            </w:tcBorders>
          </w:tcPr>
          <w:p w14:paraId="30BB8498"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24DA76B7" w14:textId="77777777" w:rsidR="00246A04" w:rsidRDefault="00246A04" w:rsidP="00FD2AC1">
            <w:pPr>
              <w:snapToGrid w:val="0"/>
              <w:ind w:right="317"/>
              <w:jc w:val="right"/>
              <w:rPr>
                <w:sz w:val="22"/>
                <w:szCs w:val="22"/>
                <w:lang w:eastAsia="zh-CN"/>
              </w:rPr>
            </w:pPr>
          </w:p>
        </w:tc>
      </w:tr>
      <w:tr w:rsidR="00246A04" w14:paraId="16991EC9" w14:textId="77777777" w:rsidTr="00FD2AC1">
        <w:trPr>
          <w:cantSplit/>
          <w:trHeight w:val="261"/>
        </w:trPr>
        <w:tc>
          <w:tcPr>
            <w:tcW w:w="781" w:type="dxa"/>
            <w:tcBorders>
              <w:top w:val="single" w:sz="4" w:space="0" w:color="000000"/>
              <w:left w:val="single" w:sz="4" w:space="0" w:color="000000"/>
              <w:bottom w:val="single" w:sz="4" w:space="0" w:color="000000"/>
            </w:tcBorders>
          </w:tcPr>
          <w:p w14:paraId="314B22EF" w14:textId="77777777" w:rsidR="00246A04" w:rsidRDefault="00246A04" w:rsidP="00FD2AC1">
            <w:pPr>
              <w:jc w:val="center"/>
              <w:rPr>
                <w:sz w:val="22"/>
                <w:szCs w:val="22"/>
                <w:lang w:eastAsia="zh-CN"/>
              </w:rPr>
            </w:pPr>
            <w:r>
              <w:rPr>
                <w:sz w:val="22"/>
                <w:szCs w:val="22"/>
                <w:lang w:eastAsia="zh-CN"/>
              </w:rPr>
              <w:t>2.2.</w:t>
            </w:r>
          </w:p>
        </w:tc>
        <w:tc>
          <w:tcPr>
            <w:tcW w:w="7265" w:type="dxa"/>
            <w:tcBorders>
              <w:top w:val="single" w:sz="4" w:space="0" w:color="000000"/>
              <w:left w:val="single" w:sz="4" w:space="0" w:color="000000"/>
              <w:bottom w:val="single" w:sz="4" w:space="0" w:color="000000"/>
            </w:tcBorders>
          </w:tcPr>
          <w:p w14:paraId="2A87FAC6"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3DAC5080" w14:textId="77777777" w:rsidR="00246A04" w:rsidRDefault="00246A04" w:rsidP="00FD2AC1">
            <w:pPr>
              <w:snapToGrid w:val="0"/>
              <w:ind w:right="317"/>
              <w:jc w:val="right"/>
              <w:rPr>
                <w:sz w:val="22"/>
                <w:szCs w:val="22"/>
                <w:lang w:eastAsia="zh-CN"/>
              </w:rPr>
            </w:pPr>
          </w:p>
        </w:tc>
      </w:tr>
      <w:tr w:rsidR="00246A04" w14:paraId="44848876" w14:textId="77777777" w:rsidTr="00FD2AC1">
        <w:trPr>
          <w:cantSplit/>
          <w:trHeight w:val="261"/>
        </w:trPr>
        <w:tc>
          <w:tcPr>
            <w:tcW w:w="781" w:type="dxa"/>
            <w:tcBorders>
              <w:top w:val="single" w:sz="4" w:space="0" w:color="000000"/>
              <w:left w:val="single" w:sz="4" w:space="0" w:color="000000"/>
              <w:bottom w:val="single" w:sz="4" w:space="0" w:color="000000"/>
            </w:tcBorders>
          </w:tcPr>
          <w:p w14:paraId="0B3EC829" w14:textId="77777777" w:rsidR="00246A04" w:rsidRDefault="00246A04" w:rsidP="00FD2AC1">
            <w:pPr>
              <w:snapToGrid w:val="0"/>
              <w:jc w:val="center"/>
              <w:rPr>
                <w:sz w:val="22"/>
                <w:szCs w:val="22"/>
                <w:lang w:eastAsia="zh-CN"/>
              </w:rPr>
            </w:pPr>
          </w:p>
        </w:tc>
        <w:tc>
          <w:tcPr>
            <w:tcW w:w="7265" w:type="dxa"/>
            <w:tcBorders>
              <w:top w:val="single" w:sz="4" w:space="0" w:color="000000"/>
              <w:left w:val="single" w:sz="4" w:space="0" w:color="000000"/>
              <w:bottom w:val="single" w:sz="4" w:space="0" w:color="000000"/>
            </w:tcBorders>
          </w:tcPr>
          <w:p w14:paraId="029176C9"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21869EBD" w14:textId="77777777" w:rsidR="00246A04" w:rsidRDefault="00246A04" w:rsidP="00FD2AC1">
            <w:pPr>
              <w:snapToGrid w:val="0"/>
              <w:ind w:right="317"/>
              <w:jc w:val="right"/>
              <w:rPr>
                <w:sz w:val="22"/>
                <w:szCs w:val="22"/>
                <w:lang w:eastAsia="zh-CN"/>
              </w:rPr>
            </w:pPr>
          </w:p>
        </w:tc>
      </w:tr>
      <w:tr w:rsidR="00246A04" w14:paraId="0337195E" w14:textId="77777777" w:rsidTr="00FD2AC1">
        <w:trPr>
          <w:cantSplit/>
          <w:trHeight w:val="261"/>
        </w:trPr>
        <w:tc>
          <w:tcPr>
            <w:tcW w:w="781" w:type="dxa"/>
            <w:tcBorders>
              <w:top w:val="single" w:sz="4" w:space="0" w:color="000000"/>
              <w:left w:val="single" w:sz="4" w:space="0" w:color="000000"/>
              <w:bottom w:val="single" w:sz="4" w:space="0" w:color="000000"/>
            </w:tcBorders>
          </w:tcPr>
          <w:p w14:paraId="2B73F282" w14:textId="77777777" w:rsidR="00246A04" w:rsidRDefault="00246A04" w:rsidP="00FD2AC1">
            <w:pPr>
              <w:jc w:val="center"/>
              <w:rPr>
                <w:b/>
                <w:sz w:val="22"/>
                <w:szCs w:val="22"/>
                <w:lang w:eastAsia="zh-CN"/>
              </w:rPr>
            </w:pPr>
            <w:r>
              <w:rPr>
                <w:b/>
                <w:sz w:val="22"/>
                <w:szCs w:val="22"/>
                <w:lang w:eastAsia="zh-CN"/>
              </w:rPr>
              <w:t>3.</w:t>
            </w:r>
          </w:p>
        </w:tc>
        <w:tc>
          <w:tcPr>
            <w:tcW w:w="9118" w:type="dxa"/>
            <w:gridSpan w:val="2"/>
            <w:tcBorders>
              <w:top w:val="single" w:sz="4" w:space="0" w:color="000000"/>
              <w:left w:val="single" w:sz="4" w:space="0" w:color="000000"/>
              <w:bottom w:val="single" w:sz="4" w:space="0" w:color="000000"/>
              <w:right w:val="single" w:sz="4" w:space="0" w:color="000000"/>
            </w:tcBorders>
          </w:tcPr>
          <w:p w14:paraId="1A2B1E53" w14:textId="77777777" w:rsidR="00246A04" w:rsidRDefault="00246A04" w:rsidP="00FD2AC1">
            <w:pPr>
              <w:ind w:right="459"/>
              <w:rPr>
                <w:sz w:val="22"/>
                <w:szCs w:val="22"/>
                <w:lang w:eastAsia="zh-CN"/>
              </w:rPr>
            </w:pPr>
            <w:r w:rsidRPr="00D24D6B">
              <w:rPr>
                <w:b/>
              </w:rPr>
              <w:t>Kitos išlaidos</w:t>
            </w:r>
            <w:r w:rsidRPr="00281FC0">
              <w:t xml:space="preserve"> </w:t>
            </w:r>
            <w:r w:rsidRPr="00D24D6B">
              <w:rPr>
                <w:sz w:val="20"/>
              </w:rPr>
              <w:t>(apdovanojimai (pvz., gėlės, medaliai), dalyvavimo festivalyje, konkurse ar kitame renginyje dalyvio mokestis, maisto prekės ir nealkoholiniai gėrimai ir kita)</w:t>
            </w:r>
            <w:r w:rsidRPr="0094017F">
              <w:rPr>
                <w:shd w:val="clear" w:color="auto" w:fill="FFFFFF"/>
              </w:rPr>
              <w:t xml:space="preserve"> </w:t>
            </w:r>
            <w:r>
              <w:rPr>
                <w:shd w:val="clear" w:color="auto" w:fill="FFFFFF"/>
              </w:rPr>
              <w:t>– ne daugiau kaip 1</w:t>
            </w:r>
            <w:r w:rsidRPr="00281FC0">
              <w:rPr>
                <w:shd w:val="clear" w:color="auto" w:fill="FFFFFF"/>
              </w:rPr>
              <w:t>0 proc. veiklai vykdyti skirtų lėšų</w:t>
            </w:r>
          </w:p>
        </w:tc>
      </w:tr>
      <w:tr w:rsidR="00246A04" w14:paraId="752615EC" w14:textId="77777777" w:rsidTr="00FD2AC1">
        <w:trPr>
          <w:cantSplit/>
          <w:trHeight w:val="241"/>
        </w:trPr>
        <w:tc>
          <w:tcPr>
            <w:tcW w:w="781" w:type="dxa"/>
            <w:tcBorders>
              <w:top w:val="single" w:sz="4" w:space="0" w:color="000000"/>
              <w:left w:val="single" w:sz="4" w:space="0" w:color="000000"/>
              <w:bottom w:val="single" w:sz="4" w:space="0" w:color="000000"/>
            </w:tcBorders>
          </w:tcPr>
          <w:p w14:paraId="73D4DC00" w14:textId="77777777" w:rsidR="00246A04" w:rsidRDefault="00246A04" w:rsidP="00FD2AC1">
            <w:pPr>
              <w:jc w:val="center"/>
              <w:rPr>
                <w:sz w:val="22"/>
                <w:szCs w:val="22"/>
                <w:lang w:eastAsia="zh-CN"/>
              </w:rPr>
            </w:pPr>
            <w:r>
              <w:rPr>
                <w:sz w:val="22"/>
                <w:szCs w:val="22"/>
                <w:lang w:eastAsia="zh-CN"/>
              </w:rPr>
              <w:t>3.1.</w:t>
            </w:r>
          </w:p>
        </w:tc>
        <w:tc>
          <w:tcPr>
            <w:tcW w:w="7265" w:type="dxa"/>
            <w:tcBorders>
              <w:top w:val="single" w:sz="4" w:space="0" w:color="000000"/>
              <w:left w:val="single" w:sz="4" w:space="0" w:color="000000"/>
              <w:bottom w:val="single" w:sz="4" w:space="0" w:color="000000"/>
            </w:tcBorders>
          </w:tcPr>
          <w:p w14:paraId="4808D653"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16131555" w14:textId="77777777" w:rsidR="00246A04" w:rsidRDefault="00246A04" w:rsidP="00FD2AC1">
            <w:pPr>
              <w:snapToGrid w:val="0"/>
              <w:ind w:right="317"/>
              <w:jc w:val="right"/>
              <w:rPr>
                <w:sz w:val="22"/>
                <w:szCs w:val="22"/>
                <w:lang w:eastAsia="zh-CN"/>
              </w:rPr>
            </w:pPr>
          </w:p>
        </w:tc>
      </w:tr>
      <w:tr w:rsidR="00246A04" w14:paraId="78DDD289" w14:textId="77777777" w:rsidTr="00FD2AC1">
        <w:trPr>
          <w:cantSplit/>
          <w:trHeight w:val="241"/>
        </w:trPr>
        <w:tc>
          <w:tcPr>
            <w:tcW w:w="781" w:type="dxa"/>
            <w:tcBorders>
              <w:top w:val="single" w:sz="4" w:space="0" w:color="000000"/>
              <w:left w:val="single" w:sz="4" w:space="0" w:color="000000"/>
              <w:bottom w:val="single" w:sz="4" w:space="0" w:color="000000"/>
            </w:tcBorders>
          </w:tcPr>
          <w:p w14:paraId="5123F9D7" w14:textId="77777777" w:rsidR="00246A04" w:rsidRDefault="00246A04" w:rsidP="00FD2AC1">
            <w:pPr>
              <w:jc w:val="center"/>
              <w:rPr>
                <w:sz w:val="22"/>
                <w:szCs w:val="22"/>
                <w:lang w:eastAsia="zh-CN"/>
              </w:rPr>
            </w:pPr>
            <w:r>
              <w:rPr>
                <w:sz w:val="22"/>
                <w:szCs w:val="22"/>
                <w:lang w:eastAsia="zh-CN"/>
              </w:rPr>
              <w:t>3.2.</w:t>
            </w:r>
          </w:p>
        </w:tc>
        <w:tc>
          <w:tcPr>
            <w:tcW w:w="7265" w:type="dxa"/>
            <w:tcBorders>
              <w:top w:val="single" w:sz="4" w:space="0" w:color="000000"/>
              <w:left w:val="single" w:sz="4" w:space="0" w:color="000000"/>
              <w:bottom w:val="single" w:sz="4" w:space="0" w:color="000000"/>
            </w:tcBorders>
          </w:tcPr>
          <w:p w14:paraId="6C3497BA"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38ADA69E" w14:textId="77777777" w:rsidR="00246A04" w:rsidRDefault="00246A04" w:rsidP="00FD2AC1">
            <w:pPr>
              <w:snapToGrid w:val="0"/>
              <w:ind w:right="317"/>
              <w:jc w:val="right"/>
              <w:rPr>
                <w:sz w:val="22"/>
                <w:szCs w:val="22"/>
                <w:lang w:eastAsia="zh-CN"/>
              </w:rPr>
            </w:pPr>
          </w:p>
        </w:tc>
      </w:tr>
      <w:tr w:rsidR="00246A04" w14:paraId="7A4C5ADD" w14:textId="77777777" w:rsidTr="00FD2AC1">
        <w:trPr>
          <w:cantSplit/>
          <w:trHeight w:val="241"/>
        </w:trPr>
        <w:tc>
          <w:tcPr>
            <w:tcW w:w="781" w:type="dxa"/>
            <w:tcBorders>
              <w:top w:val="single" w:sz="4" w:space="0" w:color="000000"/>
              <w:left w:val="single" w:sz="4" w:space="0" w:color="000000"/>
              <w:bottom w:val="single" w:sz="4" w:space="0" w:color="000000"/>
            </w:tcBorders>
          </w:tcPr>
          <w:p w14:paraId="70E2DB7C" w14:textId="77777777" w:rsidR="00246A04" w:rsidRDefault="00246A04" w:rsidP="00FD2AC1">
            <w:pPr>
              <w:snapToGrid w:val="0"/>
              <w:jc w:val="center"/>
              <w:rPr>
                <w:sz w:val="22"/>
                <w:szCs w:val="22"/>
                <w:lang w:eastAsia="zh-CN"/>
              </w:rPr>
            </w:pPr>
          </w:p>
        </w:tc>
        <w:tc>
          <w:tcPr>
            <w:tcW w:w="7265" w:type="dxa"/>
            <w:tcBorders>
              <w:top w:val="single" w:sz="4" w:space="0" w:color="000000"/>
              <w:left w:val="single" w:sz="4" w:space="0" w:color="000000"/>
              <w:bottom w:val="single" w:sz="4" w:space="0" w:color="000000"/>
            </w:tcBorders>
          </w:tcPr>
          <w:p w14:paraId="4A0B1EDB" w14:textId="77777777" w:rsidR="00246A04" w:rsidRDefault="00246A04" w:rsidP="00FD2AC1">
            <w:pPr>
              <w:snapToGrid w:val="0"/>
              <w:jc w:val="center"/>
              <w:rPr>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27AB864F" w14:textId="77777777" w:rsidR="00246A04" w:rsidRDefault="00246A04" w:rsidP="00FD2AC1">
            <w:pPr>
              <w:snapToGrid w:val="0"/>
              <w:ind w:right="317"/>
              <w:jc w:val="right"/>
              <w:rPr>
                <w:sz w:val="22"/>
                <w:szCs w:val="22"/>
                <w:lang w:eastAsia="zh-CN"/>
              </w:rPr>
            </w:pPr>
          </w:p>
        </w:tc>
      </w:tr>
      <w:tr w:rsidR="00246A04" w14:paraId="25AC6A3C" w14:textId="77777777" w:rsidTr="00FD2AC1">
        <w:trPr>
          <w:cantSplit/>
          <w:trHeight w:val="241"/>
        </w:trPr>
        <w:tc>
          <w:tcPr>
            <w:tcW w:w="8046" w:type="dxa"/>
            <w:gridSpan w:val="2"/>
            <w:tcBorders>
              <w:top w:val="single" w:sz="4" w:space="0" w:color="000000"/>
              <w:left w:val="single" w:sz="4" w:space="0" w:color="000000"/>
              <w:bottom w:val="single" w:sz="4" w:space="0" w:color="000000"/>
            </w:tcBorders>
          </w:tcPr>
          <w:p w14:paraId="5E46CC24" w14:textId="04956ABA" w:rsidR="00246A04" w:rsidRDefault="00246A04" w:rsidP="00FD2AC1">
            <w:pPr>
              <w:jc w:val="right"/>
              <w:rPr>
                <w:sz w:val="22"/>
                <w:szCs w:val="22"/>
                <w:lang w:eastAsia="zh-CN"/>
              </w:rPr>
            </w:pPr>
            <w:r>
              <w:rPr>
                <w:b/>
                <w:sz w:val="22"/>
                <w:szCs w:val="22"/>
                <w:lang w:eastAsia="zh-CN"/>
              </w:rPr>
              <w:t>IŠ VISO</w:t>
            </w:r>
            <w:r w:rsidR="00217977">
              <w:rPr>
                <w:b/>
                <w:sz w:val="22"/>
                <w:szCs w:val="22"/>
                <w:lang w:eastAsia="zh-CN"/>
              </w:rPr>
              <w:t>:</w:t>
            </w:r>
          </w:p>
        </w:tc>
        <w:tc>
          <w:tcPr>
            <w:tcW w:w="1853" w:type="dxa"/>
            <w:tcBorders>
              <w:top w:val="single" w:sz="4" w:space="0" w:color="000000"/>
              <w:left w:val="single" w:sz="4" w:space="0" w:color="000000"/>
              <w:bottom w:val="single" w:sz="4" w:space="0" w:color="000000"/>
              <w:right w:val="single" w:sz="4" w:space="0" w:color="000000"/>
            </w:tcBorders>
          </w:tcPr>
          <w:p w14:paraId="5D1264A8" w14:textId="234E0EAB" w:rsidR="00246A04" w:rsidRPr="00462A28" w:rsidRDefault="00246A04" w:rsidP="00FD2AC1">
            <w:pPr>
              <w:snapToGrid w:val="0"/>
              <w:ind w:right="317"/>
              <w:jc w:val="right"/>
              <w:rPr>
                <w:b/>
                <w:sz w:val="22"/>
                <w:szCs w:val="22"/>
                <w:lang w:eastAsia="zh-CN"/>
              </w:rPr>
            </w:pPr>
          </w:p>
        </w:tc>
      </w:tr>
    </w:tbl>
    <w:p w14:paraId="6274342C" w14:textId="77777777" w:rsidR="00246A04" w:rsidRDefault="00246A04" w:rsidP="00246A04">
      <w:pPr>
        <w:rPr>
          <w:sz w:val="20"/>
          <w:szCs w:val="24"/>
          <w:lang w:eastAsia="zh-CN"/>
        </w:rPr>
      </w:pPr>
    </w:p>
    <w:p w14:paraId="1F02548D" w14:textId="77777777" w:rsidR="00246A04" w:rsidRDefault="00246A04" w:rsidP="00246A04">
      <w:pPr>
        <w:spacing w:line="276" w:lineRule="auto"/>
        <w:jc w:val="both"/>
        <w:rPr>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B84E2D" w:rsidRPr="009D2805" w14:paraId="4BCCDEEF" w14:textId="77777777" w:rsidTr="00FD2AC1">
        <w:tc>
          <w:tcPr>
            <w:tcW w:w="5245" w:type="dxa"/>
          </w:tcPr>
          <w:p w14:paraId="187E9099" w14:textId="77777777" w:rsidR="00B84E2D" w:rsidRPr="009D2805" w:rsidRDefault="00B84E2D" w:rsidP="00B84E2D">
            <w:pPr>
              <w:tabs>
                <w:tab w:val="num" w:pos="907"/>
              </w:tabs>
              <w:jc w:val="both"/>
              <w:rPr>
                <w:rFonts w:ascii="TimesLT" w:hAnsi="TimesLT"/>
                <w:b/>
                <w:sz w:val="24"/>
                <w:szCs w:val="24"/>
              </w:rPr>
            </w:pPr>
            <w:r w:rsidRPr="009D2805">
              <w:rPr>
                <w:rFonts w:ascii="TimesLT" w:hAnsi="TimesLT"/>
                <w:b/>
                <w:bCs/>
                <w:spacing w:val="-7"/>
                <w:sz w:val="24"/>
                <w:szCs w:val="24"/>
              </w:rPr>
              <w:t>Savivaldybės administracija</w:t>
            </w:r>
          </w:p>
          <w:p w14:paraId="4A7DECF0" w14:textId="77777777" w:rsidR="00B84E2D" w:rsidRPr="009D2805" w:rsidRDefault="00B84E2D" w:rsidP="00B84E2D">
            <w:pPr>
              <w:tabs>
                <w:tab w:val="num" w:pos="907"/>
              </w:tabs>
              <w:jc w:val="both"/>
              <w:rPr>
                <w:rFonts w:ascii="TimesLT" w:hAnsi="TimesLT"/>
                <w:b/>
                <w:sz w:val="24"/>
                <w:szCs w:val="24"/>
              </w:rPr>
            </w:pPr>
          </w:p>
          <w:p w14:paraId="5BF7853C" w14:textId="77777777" w:rsidR="00B84E2D" w:rsidRPr="002D1471" w:rsidRDefault="00B84E2D" w:rsidP="00B84E2D">
            <w:pPr>
              <w:rPr>
                <w:sz w:val="24"/>
                <w:szCs w:val="24"/>
              </w:rPr>
            </w:pPr>
          </w:p>
          <w:p w14:paraId="41BF24AA" w14:textId="77777777" w:rsidR="00B84E2D" w:rsidRPr="002D1471" w:rsidRDefault="00B84E2D" w:rsidP="00B84E2D">
            <w:pPr>
              <w:rPr>
                <w:sz w:val="24"/>
                <w:szCs w:val="24"/>
              </w:rPr>
            </w:pPr>
            <w:r w:rsidRPr="002D1471">
              <w:rPr>
                <w:szCs w:val="24"/>
              </w:rPr>
              <w:t>__________________________________</w:t>
            </w:r>
          </w:p>
          <w:p w14:paraId="5CEE6DBD" w14:textId="77777777" w:rsidR="00B84E2D" w:rsidRDefault="00B84E2D" w:rsidP="00B84E2D">
            <w:pPr>
              <w:rPr>
                <w:sz w:val="24"/>
                <w:szCs w:val="24"/>
                <w:vertAlign w:val="superscript"/>
              </w:rPr>
            </w:pPr>
            <w:r w:rsidRPr="009D2805">
              <w:rPr>
                <w:sz w:val="24"/>
                <w:szCs w:val="24"/>
                <w:vertAlign w:val="superscript"/>
              </w:rPr>
              <w:t xml:space="preserve">(pareigos, vardas, pavardė)               </w:t>
            </w:r>
          </w:p>
          <w:p w14:paraId="41F4DFA6" w14:textId="77777777" w:rsidR="00B84E2D" w:rsidRPr="006229E8" w:rsidRDefault="00B84E2D" w:rsidP="00B84E2D">
            <w:pPr>
              <w:rPr>
                <w:sz w:val="24"/>
                <w:szCs w:val="24"/>
                <w:vertAlign w:val="superscript"/>
              </w:rPr>
            </w:pPr>
            <w:r w:rsidRPr="009D2805">
              <w:t>A. V.</w:t>
            </w:r>
          </w:p>
          <w:p w14:paraId="5612D905" w14:textId="6A34C409" w:rsidR="00B84E2D" w:rsidRPr="009D2805" w:rsidRDefault="00B84E2D" w:rsidP="00B84E2D">
            <w:pPr>
              <w:rPr>
                <w:b/>
                <w:sz w:val="24"/>
                <w:szCs w:val="24"/>
              </w:rPr>
            </w:pPr>
            <w:r w:rsidRPr="009D2805">
              <w:rPr>
                <w:sz w:val="24"/>
                <w:szCs w:val="24"/>
                <w:vertAlign w:val="superscript"/>
              </w:rPr>
              <w:t xml:space="preserve"> </w:t>
            </w:r>
          </w:p>
        </w:tc>
        <w:tc>
          <w:tcPr>
            <w:tcW w:w="4804" w:type="dxa"/>
          </w:tcPr>
          <w:p w14:paraId="05517A38" w14:textId="77777777" w:rsidR="00B84E2D" w:rsidRPr="009D2805" w:rsidRDefault="00B84E2D" w:rsidP="00B84E2D">
            <w:pPr>
              <w:rPr>
                <w:b/>
                <w:sz w:val="24"/>
                <w:szCs w:val="24"/>
              </w:rPr>
            </w:pPr>
            <w:r w:rsidRPr="009D2805">
              <w:rPr>
                <w:b/>
                <w:sz w:val="24"/>
                <w:szCs w:val="24"/>
              </w:rPr>
              <w:t>Vykdytojas</w:t>
            </w:r>
          </w:p>
          <w:p w14:paraId="21CA6DDE" w14:textId="77777777" w:rsidR="00B84E2D" w:rsidRPr="009D2805" w:rsidRDefault="00B84E2D" w:rsidP="00B84E2D">
            <w:pPr>
              <w:rPr>
                <w:bCs/>
                <w:sz w:val="24"/>
                <w:szCs w:val="24"/>
              </w:rPr>
            </w:pPr>
          </w:p>
          <w:p w14:paraId="6DE5A7FA" w14:textId="77777777" w:rsidR="00B84E2D" w:rsidRPr="009D2805" w:rsidRDefault="00B84E2D" w:rsidP="00B84E2D">
            <w:pPr>
              <w:jc w:val="both"/>
              <w:rPr>
                <w:sz w:val="24"/>
                <w:szCs w:val="24"/>
              </w:rPr>
            </w:pPr>
          </w:p>
          <w:p w14:paraId="1E6A02DB" w14:textId="77777777" w:rsidR="00B84E2D" w:rsidRPr="002D1471" w:rsidRDefault="00B84E2D" w:rsidP="00B84E2D">
            <w:pPr>
              <w:rPr>
                <w:sz w:val="24"/>
                <w:szCs w:val="24"/>
              </w:rPr>
            </w:pPr>
            <w:r w:rsidRPr="002D1471">
              <w:rPr>
                <w:szCs w:val="24"/>
              </w:rPr>
              <w:t>__________________________________</w:t>
            </w:r>
          </w:p>
          <w:p w14:paraId="63FC47B9" w14:textId="77777777" w:rsidR="00B84E2D" w:rsidRPr="009D2805" w:rsidRDefault="00B84E2D" w:rsidP="00B84E2D">
            <w:pPr>
              <w:rPr>
                <w:sz w:val="24"/>
                <w:szCs w:val="24"/>
                <w:vertAlign w:val="superscript"/>
              </w:rPr>
            </w:pPr>
            <w:r w:rsidRPr="009D2805">
              <w:rPr>
                <w:sz w:val="24"/>
                <w:szCs w:val="24"/>
                <w:vertAlign w:val="superscript"/>
              </w:rPr>
              <w:t xml:space="preserve">(pareigos, vardas, pavardė)               </w:t>
            </w:r>
          </w:p>
          <w:p w14:paraId="60587EF0" w14:textId="77777777" w:rsidR="00B84E2D" w:rsidRDefault="00B84E2D" w:rsidP="00B84E2D">
            <w:r w:rsidRPr="009D2805">
              <w:t>A. V.</w:t>
            </w:r>
          </w:p>
          <w:p w14:paraId="03AE2BA4" w14:textId="77777777" w:rsidR="00B84E2D" w:rsidRPr="009D2805" w:rsidRDefault="00B84E2D" w:rsidP="00B84E2D">
            <w:pPr>
              <w:jc w:val="both"/>
              <w:rPr>
                <w:b/>
                <w:sz w:val="24"/>
                <w:szCs w:val="24"/>
              </w:rPr>
            </w:pPr>
          </w:p>
        </w:tc>
      </w:tr>
    </w:tbl>
    <w:p w14:paraId="1DDE3841" w14:textId="77777777" w:rsidR="002309D5" w:rsidRDefault="002309D5"/>
    <w:sectPr w:rsidR="002309D5">
      <w:headerReference w:type="even" r:id="rId6"/>
      <w:headerReference w:type="default" r:id="rId7"/>
      <w:footerReference w:type="even" r:id="rId8"/>
      <w:footerReference w:type="default" r:id="rId9"/>
      <w:headerReference w:type="first" r:id="rId10"/>
      <w:footerReference w:type="first" r:id="rId11"/>
      <w:pgSz w:w="12240" w:h="15840"/>
      <w:pgMar w:top="1134" w:right="567" w:bottom="709"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6229" w14:textId="77777777" w:rsidR="00CB7720" w:rsidRDefault="00CB7720">
      <w:r>
        <w:separator/>
      </w:r>
    </w:p>
  </w:endnote>
  <w:endnote w:type="continuationSeparator" w:id="0">
    <w:p w14:paraId="7BCB658F" w14:textId="77777777" w:rsidR="00CB7720" w:rsidRDefault="00CB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B90B" w14:textId="77777777" w:rsidR="0003770E" w:rsidRDefault="0003770E">
    <w:pPr>
      <w:tabs>
        <w:tab w:val="center" w:pos="4819"/>
        <w:tab w:val="right" w:pos="9638"/>
      </w:tabs>
      <w:rPr>
        <w:sz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7D62" w14:textId="77777777" w:rsidR="0003770E" w:rsidRDefault="0003770E">
    <w:pPr>
      <w:tabs>
        <w:tab w:val="center" w:pos="4819"/>
        <w:tab w:val="right" w:pos="9638"/>
      </w:tabs>
      <w:rPr>
        <w:sz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5796" w14:textId="77777777" w:rsidR="0003770E" w:rsidRDefault="0003770E">
    <w:pPr>
      <w:tabs>
        <w:tab w:val="center" w:pos="4819"/>
        <w:tab w:val="right" w:pos="9638"/>
      </w:tabs>
      <w:rPr>
        <w:sz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41D3" w14:textId="77777777" w:rsidR="00CB7720" w:rsidRDefault="00CB7720">
      <w:r>
        <w:separator/>
      </w:r>
    </w:p>
  </w:footnote>
  <w:footnote w:type="continuationSeparator" w:id="0">
    <w:p w14:paraId="46384D34" w14:textId="77777777" w:rsidR="00CB7720" w:rsidRDefault="00CB7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E039" w14:textId="77777777" w:rsidR="0003770E" w:rsidRDefault="0003770E">
    <w:pPr>
      <w:tabs>
        <w:tab w:val="center" w:pos="4819"/>
        <w:tab w:val="right" w:pos="9638"/>
      </w:tabs>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B6DA" w14:textId="77777777" w:rsidR="0003770E" w:rsidRDefault="0003770E">
    <w:pPr>
      <w:tabs>
        <w:tab w:val="center" w:pos="4819"/>
        <w:tab w:val="right" w:pos="9638"/>
      </w:tabs>
      <w:jc w:val="center"/>
      <w:rPr>
        <w:sz w:val="20"/>
        <w:lang w:eastAsia="zh-CN"/>
      </w:rPr>
    </w:pPr>
  </w:p>
  <w:p w14:paraId="640580B7" w14:textId="77777777" w:rsidR="0003770E" w:rsidRDefault="0003770E">
    <w:pPr>
      <w:tabs>
        <w:tab w:val="center" w:pos="4819"/>
        <w:tab w:val="right" w:pos="9638"/>
      </w:tabs>
      <w:jc w:val="center"/>
      <w:rPr>
        <w:sz w:val="20"/>
        <w:lang w:eastAsia="zh-CN"/>
      </w:rPr>
    </w:pPr>
  </w:p>
  <w:p w14:paraId="4227DD2C" w14:textId="77777777" w:rsidR="0003770E" w:rsidRDefault="00246A04">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Pr>
        <w:noProof/>
        <w:szCs w:val="24"/>
        <w:lang w:eastAsia="zh-CN"/>
      </w:rPr>
      <w:t>6</w:t>
    </w:r>
    <w:r>
      <w:rPr>
        <w:szCs w:val="24"/>
        <w:lang w:eastAsia="zh-CN"/>
      </w:rPr>
      <w:fldChar w:fldCharType="end"/>
    </w:r>
  </w:p>
  <w:p w14:paraId="0E5CC205" w14:textId="77777777" w:rsidR="0003770E" w:rsidRDefault="0003770E">
    <w:pPr>
      <w:tabs>
        <w:tab w:val="center" w:pos="4819"/>
        <w:tab w:val="right" w:pos="9638"/>
      </w:tabs>
      <w:rPr>
        <w:sz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C5AE" w14:textId="77777777" w:rsidR="0003770E" w:rsidRDefault="0003770E">
    <w:pPr>
      <w:tabs>
        <w:tab w:val="center" w:pos="4819"/>
        <w:tab w:val="right" w:pos="9638"/>
      </w:tabs>
      <w:rPr>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04"/>
    <w:rsid w:val="0003770E"/>
    <w:rsid w:val="00055461"/>
    <w:rsid w:val="00217977"/>
    <w:rsid w:val="002309D5"/>
    <w:rsid w:val="00246A04"/>
    <w:rsid w:val="003734E6"/>
    <w:rsid w:val="00462A28"/>
    <w:rsid w:val="006229E8"/>
    <w:rsid w:val="00790AED"/>
    <w:rsid w:val="008318AE"/>
    <w:rsid w:val="008508EF"/>
    <w:rsid w:val="00864F5B"/>
    <w:rsid w:val="009E41C0"/>
    <w:rsid w:val="00B84E2D"/>
    <w:rsid w:val="00CB7720"/>
    <w:rsid w:val="00CF01F5"/>
    <w:rsid w:val="00E82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8A95"/>
  <w15:chartTrackingRefBased/>
  <w15:docId w15:val="{D6DA10E7-26A5-4D64-B6BA-C66F11C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6A04"/>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46A04"/>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888</Words>
  <Characters>507</Characters>
  <Application>Microsoft Office Word</Application>
  <DocSecurity>0</DocSecurity>
  <Lines>4</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Laima Butkūnienė</cp:lastModifiedBy>
  <cp:revision>8</cp:revision>
  <dcterms:created xsi:type="dcterms:W3CDTF">2025-05-16T11:20:00Z</dcterms:created>
  <dcterms:modified xsi:type="dcterms:W3CDTF">2026-02-17T08:52:00Z</dcterms:modified>
</cp:coreProperties>
</file>