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A2AF9" w14:textId="77777777" w:rsidR="00E96918" w:rsidRDefault="00E96918" w:rsidP="00E96918">
      <w:pPr>
        <w:jc w:val="center"/>
        <w:rPr>
          <w:b/>
          <w:bCs/>
          <w:color w:val="000000"/>
          <w:szCs w:val="24"/>
          <w:lang w:eastAsia="lt-LT"/>
        </w:rPr>
      </w:pPr>
      <w:r w:rsidRPr="00485012">
        <w:rPr>
          <w:noProof/>
          <w:lang w:eastAsia="lt-LT"/>
        </w:rPr>
        <w:drawing>
          <wp:inline distT="0" distB="0" distL="0" distR="0" wp14:anchorId="4135D07D" wp14:editId="488C32D0">
            <wp:extent cx="495300" cy="600075"/>
            <wp:effectExtent l="0" t="0" r="0" b="9525"/>
            <wp:docPr id="19"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D6F89E4" w14:textId="77777777" w:rsidR="00E96918" w:rsidRDefault="00E96918" w:rsidP="00E96918">
      <w:pPr>
        <w:jc w:val="center"/>
        <w:rPr>
          <w:b/>
          <w:bCs/>
          <w:color w:val="000000"/>
          <w:szCs w:val="24"/>
          <w:lang w:eastAsia="lt-LT"/>
        </w:rPr>
      </w:pPr>
    </w:p>
    <w:p w14:paraId="3B09DE33" w14:textId="77777777" w:rsidR="00E96918" w:rsidRDefault="00E96918" w:rsidP="00E96918">
      <w:pPr>
        <w:jc w:val="center"/>
        <w:rPr>
          <w:b/>
          <w:bCs/>
          <w:color w:val="000000"/>
          <w:szCs w:val="24"/>
          <w:lang w:eastAsia="lt-LT"/>
        </w:rPr>
      </w:pPr>
    </w:p>
    <w:p w14:paraId="049E1370" w14:textId="77777777" w:rsidR="00E96918" w:rsidRPr="00A30670" w:rsidRDefault="00E96918" w:rsidP="00E96918">
      <w:pPr>
        <w:jc w:val="center"/>
        <w:rPr>
          <w:color w:val="000000"/>
          <w:sz w:val="28"/>
          <w:szCs w:val="28"/>
          <w:lang w:eastAsia="lt-LT"/>
        </w:rPr>
      </w:pPr>
      <w:r w:rsidRPr="00A30670">
        <w:rPr>
          <w:b/>
          <w:bCs/>
          <w:color w:val="000000"/>
          <w:sz w:val="28"/>
          <w:szCs w:val="28"/>
          <w:lang w:eastAsia="lt-LT"/>
        </w:rPr>
        <w:t>PANEVĖŽIO MIESTO SAVIVALDYBĖS</w:t>
      </w:r>
    </w:p>
    <w:p w14:paraId="3F5C590C" w14:textId="77777777" w:rsidR="00E96918" w:rsidRPr="00A30670" w:rsidRDefault="00E96918" w:rsidP="00E96918">
      <w:pPr>
        <w:jc w:val="center"/>
        <w:rPr>
          <w:color w:val="000000"/>
          <w:sz w:val="28"/>
          <w:szCs w:val="28"/>
          <w:lang w:eastAsia="lt-LT"/>
        </w:rPr>
      </w:pPr>
      <w:r w:rsidRPr="00A30670">
        <w:rPr>
          <w:b/>
          <w:bCs/>
          <w:color w:val="000000"/>
          <w:sz w:val="28"/>
          <w:szCs w:val="28"/>
          <w:lang w:eastAsia="lt-LT"/>
        </w:rPr>
        <w:t>ADMINISTRACIJOS DIREKTORIUS</w:t>
      </w:r>
    </w:p>
    <w:p w14:paraId="54D10563" w14:textId="50E208FE" w:rsidR="00E96918" w:rsidRPr="00E96918" w:rsidRDefault="00E96918" w:rsidP="00A30670">
      <w:pPr>
        <w:jc w:val="center"/>
        <w:rPr>
          <w:color w:val="000000"/>
          <w:szCs w:val="24"/>
          <w:lang w:eastAsia="lt-LT"/>
        </w:rPr>
      </w:pPr>
    </w:p>
    <w:p w14:paraId="71C8939C" w14:textId="77777777" w:rsidR="00E96918" w:rsidRPr="00E96918" w:rsidRDefault="00E96918" w:rsidP="00A30670">
      <w:pPr>
        <w:jc w:val="center"/>
        <w:rPr>
          <w:color w:val="000000"/>
          <w:szCs w:val="24"/>
          <w:lang w:eastAsia="lt-LT"/>
        </w:rPr>
      </w:pPr>
      <w:r w:rsidRPr="00E96918">
        <w:rPr>
          <w:b/>
          <w:bCs/>
          <w:color w:val="000000"/>
          <w:szCs w:val="24"/>
          <w:lang w:eastAsia="lt-LT"/>
        </w:rPr>
        <w:t>ĮSAKYMAS</w:t>
      </w:r>
    </w:p>
    <w:p w14:paraId="08FA8435" w14:textId="77777777" w:rsidR="001D49A6" w:rsidRDefault="001D49A6" w:rsidP="00A30670">
      <w:pPr>
        <w:pStyle w:val="Antrat1"/>
        <w:shd w:val="clear" w:color="auto" w:fill="FFFFFF"/>
        <w:spacing w:before="0" w:beforeAutospacing="0" w:after="0" w:afterAutospacing="0"/>
        <w:jc w:val="center"/>
        <w:rPr>
          <w:color w:val="000000"/>
          <w:sz w:val="24"/>
          <w:szCs w:val="24"/>
        </w:rPr>
      </w:pPr>
      <w:r>
        <w:rPr>
          <w:color w:val="000000"/>
          <w:sz w:val="24"/>
          <w:szCs w:val="24"/>
        </w:rPr>
        <w:t xml:space="preserve">DĖL SAVIVALDYBĖS ADMINISTRACIJOS DIREKTORIAUS 2021 M. KOVO 24 D. ĮSAKYMO NR. </w:t>
      </w:r>
      <w:r w:rsidRPr="00C5405E">
        <w:rPr>
          <w:color w:val="000000"/>
          <w:sz w:val="24"/>
          <w:szCs w:val="24"/>
        </w:rPr>
        <w:t>A-269</w:t>
      </w:r>
      <w:r>
        <w:rPr>
          <w:color w:val="000000"/>
          <w:sz w:val="24"/>
          <w:szCs w:val="24"/>
        </w:rPr>
        <w:t xml:space="preserve"> „DĖL KULTŪROS IR MENO PROJEKTO DALINIO FINANSAVIMO, KULTŪROS IR MENO PROJEKTO KOFINANSAVIMO, KULTŪROS IR MENO STIPENDIJOS MOKĖJIMO, MĖGĖJŲ MENO KOLEKTYVO DALINIO FINANSAVIMO SUTARČIŲ FORMŲ PATVIRTINIMO“</w:t>
      </w:r>
    </w:p>
    <w:p w14:paraId="0DAE943D" w14:textId="77777777" w:rsidR="001D49A6" w:rsidRPr="00E96918" w:rsidRDefault="001D49A6" w:rsidP="00A30670">
      <w:pPr>
        <w:jc w:val="center"/>
        <w:rPr>
          <w:color w:val="000000"/>
          <w:szCs w:val="24"/>
          <w:lang w:eastAsia="lt-LT"/>
        </w:rPr>
      </w:pPr>
      <w:r w:rsidRPr="00E96918">
        <w:rPr>
          <w:b/>
          <w:bCs/>
          <w:color w:val="000000"/>
          <w:szCs w:val="24"/>
          <w:lang w:eastAsia="lt-LT"/>
        </w:rPr>
        <w:t>PA</w:t>
      </w:r>
      <w:r>
        <w:rPr>
          <w:b/>
          <w:bCs/>
          <w:color w:val="000000"/>
          <w:szCs w:val="24"/>
          <w:lang w:eastAsia="lt-LT"/>
        </w:rPr>
        <w:t>KEITIMO</w:t>
      </w:r>
    </w:p>
    <w:p w14:paraId="36D3B00C" w14:textId="246CD595" w:rsidR="00E96918" w:rsidRPr="00E96918" w:rsidRDefault="00E96918" w:rsidP="00A30670">
      <w:pPr>
        <w:jc w:val="center"/>
        <w:rPr>
          <w:color w:val="000000"/>
          <w:szCs w:val="24"/>
          <w:lang w:eastAsia="lt-LT"/>
        </w:rPr>
      </w:pPr>
    </w:p>
    <w:p w14:paraId="26857B41" w14:textId="5503C799" w:rsidR="00CE6E7F" w:rsidRDefault="00531412" w:rsidP="00CE6E7F">
      <w:pPr>
        <w:jc w:val="center"/>
      </w:pPr>
      <w:r>
        <w:t xml:space="preserve">2026-02-13 </w:t>
      </w:r>
      <w:r w:rsidR="00CE6E7F">
        <w:t xml:space="preserve">Nr. </w:t>
      </w:r>
      <w:r>
        <w:t>A-102</w:t>
      </w:r>
    </w:p>
    <w:p w14:paraId="69D63CA2" w14:textId="77777777" w:rsidR="00CE6E7F" w:rsidRPr="007C741E" w:rsidRDefault="00CE6E7F" w:rsidP="00CE6E7F">
      <w:pPr>
        <w:keepNext/>
        <w:jc w:val="center"/>
        <w:outlineLvl w:val="2"/>
        <w:rPr>
          <w:b/>
        </w:rPr>
      </w:pPr>
      <w:r>
        <w:t>Panevėžys</w:t>
      </w:r>
    </w:p>
    <w:p w14:paraId="1A919776" w14:textId="77777777" w:rsidR="00A30670" w:rsidRDefault="00A30670" w:rsidP="00A30670">
      <w:pPr>
        <w:jc w:val="center"/>
        <w:rPr>
          <w:b/>
          <w:color w:val="000000"/>
          <w:sz w:val="28"/>
          <w:szCs w:val="28"/>
        </w:rPr>
      </w:pPr>
    </w:p>
    <w:p w14:paraId="780E3AA6" w14:textId="0A7FEA65" w:rsidR="00E96918" w:rsidRPr="00E96918" w:rsidRDefault="00E96918" w:rsidP="00A30670">
      <w:pPr>
        <w:jc w:val="center"/>
        <w:rPr>
          <w:color w:val="000000"/>
          <w:szCs w:val="24"/>
          <w:lang w:eastAsia="lt-LT"/>
        </w:rPr>
      </w:pPr>
    </w:p>
    <w:p w14:paraId="1AED5F15" w14:textId="6FA7ED50" w:rsidR="00214C74" w:rsidRDefault="00214C74" w:rsidP="00214C74">
      <w:pPr>
        <w:spacing w:line="360" w:lineRule="auto"/>
        <w:ind w:firstLine="851"/>
        <w:jc w:val="both"/>
        <w:rPr>
          <w:color w:val="000000"/>
          <w:szCs w:val="24"/>
          <w:lang w:eastAsia="lt-LT"/>
        </w:rPr>
      </w:pPr>
      <w:bookmarkStart w:id="0" w:name="part_3f0f4e17188348f8b51f878f4199b106"/>
      <w:bookmarkEnd w:id="0"/>
      <w:r>
        <w:rPr>
          <w:color w:val="000000"/>
          <w:szCs w:val="24"/>
          <w:lang w:eastAsia="lt-LT"/>
        </w:rPr>
        <w:t xml:space="preserve">Vadovaudamasi Lietuvos Respublikos vietos savivaldos įstatymo 33 straipsnio 3 dalies 5 punktu, Panevėžio miesto kultūros ir meno projektų dalinio finansavimo nuostatų, patvirtintų Panevėžio miesto savivaldybės tarybos 2020 m. rugpjūčio 27 d. sprendimu Nr. </w:t>
      </w:r>
      <w:r>
        <w:rPr>
          <w:szCs w:val="24"/>
        </w:rPr>
        <w:t xml:space="preserve">1-228 </w:t>
      </w:r>
      <w:r>
        <w:rPr>
          <w:color w:val="000000"/>
          <w:szCs w:val="24"/>
          <w:lang w:eastAsia="lt-LT"/>
        </w:rPr>
        <w:t xml:space="preserve">„Dėl Panevėžio miesto kultūros ir meno projektų dalinio finansavimo nuostatų patvirtinimo“, </w:t>
      </w:r>
      <w:r w:rsidR="009B5E8C" w:rsidRPr="006D1716">
        <w:rPr>
          <w:color w:val="000000"/>
          <w:szCs w:val="24"/>
          <w:lang w:eastAsia="lt-LT"/>
        </w:rPr>
        <w:t>8</w:t>
      </w:r>
      <w:r w:rsidRPr="006D1716">
        <w:rPr>
          <w:color w:val="000000"/>
          <w:szCs w:val="24"/>
          <w:lang w:eastAsia="lt-LT"/>
        </w:rPr>
        <w:t>.11</w:t>
      </w:r>
      <w:r>
        <w:rPr>
          <w:color w:val="000000"/>
          <w:szCs w:val="24"/>
          <w:lang w:eastAsia="lt-LT"/>
        </w:rPr>
        <w:t xml:space="preserve"> papunkčiu ir </w:t>
      </w:r>
      <w:r w:rsidRPr="006D1716">
        <w:rPr>
          <w:color w:val="000000"/>
          <w:szCs w:val="24"/>
          <w:lang w:eastAsia="lt-LT"/>
        </w:rPr>
        <w:t>4</w:t>
      </w:r>
      <w:r w:rsidR="009B5E8C" w:rsidRPr="006D1716">
        <w:rPr>
          <w:color w:val="000000"/>
          <w:szCs w:val="24"/>
          <w:lang w:eastAsia="lt-LT"/>
        </w:rPr>
        <w:t>8</w:t>
      </w:r>
      <w:r w:rsidR="00D80FCA">
        <w:rPr>
          <w:color w:val="000000"/>
          <w:szCs w:val="24"/>
          <w:lang w:eastAsia="lt-LT"/>
        </w:rPr>
        <w:t> </w:t>
      </w:r>
      <w:r>
        <w:rPr>
          <w:color w:val="000000"/>
          <w:szCs w:val="24"/>
          <w:lang w:eastAsia="lt-LT"/>
        </w:rPr>
        <w:t xml:space="preserve">punktu: </w:t>
      </w:r>
    </w:p>
    <w:p w14:paraId="1F6568B2" w14:textId="77777777" w:rsidR="00214C74" w:rsidRDefault="00214C74" w:rsidP="00214C74">
      <w:pPr>
        <w:pStyle w:val="Sraopastraipa"/>
        <w:numPr>
          <w:ilvl w:val="0"/>
          <w:numId w:val="3"/>
        </w:numPr>
        <w:tabs>
          <w:tab w:val="left" w:pos="1134"/>
        </w:tabs>
        <w:spacing w:line="360" w:lineRule="auto"/>
        <w:ind w:left="0" w:firstLine="851"/>
        <w:jc w:val="both"/>
        <w:rPr>
          <w:color w:val="000000"/>
          <w:sz w:val="24"/>
          <w:szCs w:val="24"/>
          <w:lang w:eastAsia="lt-LT"/>
        </w:rPr>
      </w:pPr>
      <w:bookmarkStart w:id="1" w:name="part_026b323f5d4a4cf1b91d3c45909a5152"/>
      <w:bookmarkEnd w:id="1"/>
      <w:r>
        <w:rPr>
          <w:color w:val="000000"/>
          <w:sz w:val="24"/>
          <w:szCs w:val="24"/>
          <w:lang w:eastAsia="lt-LT"/>
        </w:rPr>
        <w:t xml:space="preserve">P a k e i č i u Kultūros ir meno projekto dalinio finansavimo sutarties formą, patvirtintą Panevėžio miesto savivaldybės administracijos direktoriaus 2021 m. kovo 24 d. įsakymo Nr. A-269 „Dėl Kultūros ir meno projekto dalinio finansavimo, Kultūros ir meno projekto kofinansavimo, Kultūros ir meno stipendijos mokėjimo, Mėgėjų meno kolektyvo dalinio finansavimo sutarčių formų patvirtinimo“ 1 punktu, ir ją išdėstau nauja redakcija (pridedama). </w:t>
      </w:r>
    </w:p>
    <w:p w14:paraId="106E33C2" w14:textId="77777777" w:rsidR="00214C74" w:rsidRDefault="00214C74" w:rsidP="00214C74">
      <w:pPr>
        <w:pStyle w:val="Sraopastraipa"/>
        <w:numPr>
          <w:ilvl w:val="0"/>
          <w:numId w:val="3"/>
        </w:numPr>
        <w:tabs>
          <w:tab w:val="left" w:pos="1134"/>
        </w:tabs>
        <w:spacing w:line="360" w:lineRule="auto"/>
        <w:ind w:left="0" w:firstLine="851"/>
        <w:jc w:val="both"/>
        <w:rPr>
          <w:sz w:val="24"/>
          <w:szCs w:val="24"/>
          <w:lang w:eastAsia="lt-LT"/>
        </w:rPr>
      </w:pPr>
      <w:r>
        <w:rPr>
          <w:color w:val="000000"/>
          <w:sz w:val="24"/>
          <w:szCs w:val="24"/>
          <w:lang w:eastAsia="lt-LT"/>
        </w:rPr>
        <w:t>N u s t a t a u</w:t>
      </w:r>
      <w:r>
        <w:rPr>
          <w:sz w:val="24"/>
          <w:szCs w:val="24"/>
          <w:lang w:eastAsia="lt-LT"/>
        </w:rPr>
        <w:t xml:space="preserve">, kad įsakymas: </w:t>
      </w:r>
    </w:p>
    <w:p w14:paraId="6EC44AB4" w14:textId="77777777" w:rsidR="00214C74" w:rsidRDefault="00214C74" w:rsidP="00214C74">
      <w:pPr>
        <w:pStyle w:val="Sraopastraipa"/>
        <w:numPr>
          <w:ilvl w:val="1"/>
          <w:numId w:val="3"/>
        </w:numPr>
        <w:tabs>
          <w:tab w:val="left" w:pos="1276"/>
        </w:tabs>
        <w:spacing w:line="360" w:lineRule="auto"/>
        <w:ind w:left="0" w:firstLine="851"/>
        <w:jc w:val="both"/>
        <w:rPr>
          <w:sz w:val="24"/>
          <w:szCs w:val="24"/>
          <w:lang w:eastAsia="lt-LT"/>
        </w:rPr>
      </w:pPr>
      <w:r>
        <w:rPr>
          <w:sz w:val="24"/>
          <w:szCs w:val="24"/>
          <w:lang w:eastAsia="lt-LT"/>
        </w:rPr>
        <w:t>skelbiamas Teisės aktų registre ir Panevėžio miesto savivaldybės interneto svetainėje;</w:t>
      </w:r>
    </w:p>
    <w:p w14:paraId="7B72C230" w14:textId="77777777" w:rsidR="00214C74" w:rsidRDefault="00214C74" w:rsidP="00214C74">
      <w:pPr>
        <w:pStyle w:val="Sraopastraipa"/>
        <w:numPr>
          <w:ilvl w:val="1"/>
          <w:numId w:val="3"/>
        </w:numPr>
        <w:tabs>
          <w:tab w:val="left" w:pos="1276"/>
        </w:tabs>
        <w:spacing w:line="360" w:lineRule="auto"/>
        <w:ind w:left="0" w:firstLine="851"/>
        <w:jc w:val="both"/>
        <w:rPr>
          <w:sz w:val="24"/>
          <w:szCs w:val="24"/>
          <w:lang w:eastAsia="lt-LT"/>
        </w:rPr>
      </w:pPr>
      <w:r>
        <w:rPr>
          <w:sz w:val="24"/>
          <w:szCs w:val="24"/>
          <w:lang w:eastAsia="lt-LT"/>
        </w:rPr>
        <w:t xml:space="preserve">įsigalioja kitą dieną po oficialaus paskelbimo Teisės aktų registre. </w:t>
      </w:r>
    </w:p>
    <w:p w14:paraId="07F75631" w14:textId="77777777" w:rsidR="00E96918" w:rsidRPr="00E96918" w:rsidRDefault="00E96918" w:rsidP="00E96918">
      <w:pPr>
        <w:jc w:val="both"/>
        <w:rPr>
          <w:color w:val="000000"/>
          <w:szCs w:val="24"/>
          <w:lang w:eastAsia="lt-LT"/>
        </w:rPr>
      </w:pPr>
      <w:bookmarkStart w:id="2" w:name="part_71893fcf27a2425fa0d1b2bd5b06a64b"/>
      <w:bookmarkEnd w:id="2"/>
      <w:r w:rsidRPr="00E96918">
        <w:rPr>
          <w:color w:val="000000"/>
          <w:szCs w:val="24"/>
          <w:lang w:eastAsia="lt-LT"/>
        </w:rPr>
        <w:t> </w:t>
      </w:r>
    </w:p>
    <w:p w14:paraId="36B24874" w14:textId="77777777" w:rsidR="00E96918" w:rsidRPr="00E96918" w:rsidRDefault="00E96918" w:rsidP="00E96918">
      <w:pPr>
        <w:jc w:val="both"/>
        <w:rPr>
          <w:color w:val="000000"/>
          <w:szCs w:val="24"/>
          <w:lang w:eastAsia="lt-LT"/>
        </w:rPr>
      </w:pPr>
      <w:r w:rsidRPr="00E96918">
        <w:rPr>
          <w:color w:val="000000"/>
          <w:szCs w:val="24"/>
          <w:lang w:eastAsia="lt-LT"/>
        </w:rPr>
        <w:t> </w:t>
      </w:r>
    </w:p>
    <w:p w14:paraId="70925BE2" w14:textId="6E2FCF1F" w:rsidR="00E96918" w:rsidRPr="00E96918" w:rsidRDefault="00E96918" w:rsidP="00E96918">
      <w:pPr>
        <w:jc w:val="both"/>
        <w:rPr>
          <w:color w:val="000000"/>
          <w:szCs w:val="24"/>
          <w:lang w:eastAsia="lt-LT"/>
        </w:rPr>
      </w:pPr>
      <w:r>
        <w:rPr>
          <w:color w:val="000000"/>
          <w:szCs w:val="24"/>
          <w:lang w:eastAsia="lt-LT"/>
        </w:rPr>
        <w:t>Administracijos direktor</w:t>
      </w:r>
      <w:r w:rsidR="009B5E8C">
        <w:rPr>
          <w:color w:val="000000"/>
          <w:szCs w:val="24"/>
          <w:lang w:eastAsia="lt-LT"/>
        </w:rPr>
        <w:t xml:space="preserve">ius </w:t>
      </w:r>
      <w:r w:rsidRPr="00E96918">
        <w:rPr>
          <w:color w:val="000000"/>
          <w:szCs w:val="24"/>
          <w:lang w:eastAsia="lt-LT"/>
        </w:rPr>
        <w:t xml:space="preserve">                                                                                      </w:t>
      </w:r>
      <w:r w:rsidR="009B5E8C">
        <w:rPr>
          <w:color w:val="000000"/>
          <w:szCs w:val="24"/>
          <w:lang w:eastAsia="lt-LT"/>
        </w:rPr>
        <w:t>Giedrius Šileika</w:t>
      </w:r>
    </w:p>
    <w:p w14:paraId="39DBF3D3" w14:textId="77777777" w:rsidR="005578E1" w:rsidRDefault="005578E1">
      <w:pPr>
        <w:tabs>
          <w:tab w:val="center" w:pos="4819"/>
          <w:tab w:val="right" w:pos="9638"/>
        </w:tabs>
        <w:rPr>
          <w:sz w:val="20"/>
          <w:lang w:eastAsia="zh-CN"/>
        </w:rPr>
      </w:pPr>
    </w:p>
    <w:p w14:paraId="03516AFA" w14:textId="77777777" w:rsidR="00F27A7B" w:rsidRDefault="00F27A7B">
      <w:pPr>
        <w:rPr>
          <w:lang w:eastAsia="zh-CN"/>
        </w:rPr>
      </w:pPr>
      <w:r>
        <w:rPr>
          <w:lang w:eastAsia="zh-CN"/>
        </w:rPr>
        <w:br w:type="page"/>
      </w:r>
    </w:p>
    <w:p w14:paraId="0DBC3253" w14:textId="77777777" w:rsidR="00F27A7B" w:rsidRDefault="00F27A7B" w:rsidP="008020DE">
      <w:pPr>
        <w:ind w:firstLine="5103"/>
        <w:rPr>
          <w:lang w:eastAsia="zh-CN"/>
        </w:rPr>
        <w:sectPr w:rsidR="00F27A7B">
          <w:headerReference w:type="even" r:id="rId9"/>
          <w:headerReference w:type="default" r:id="rId10"/>
          <w:footerReference w:type="even" r:id="rId11"/>
          <w:footerReference w:type="default" r:id="rId12"/>
          <w:headerReference w:type="first" r:id="rId13"/>
          <w:footerReference w:type="first" r:id="rId14"/>
          <w:pgSz w:w="12240" w:h="15840"/>
          <w:pgMar w:top="1134" w:right="567" w:bottom="993" w:left="1701" w:header="0" w:footer="0" w:gutter="0"/>
          <w:cols w:space="1296"/>
          <w:formProt w:val="0"/>
          <w:titlePg/>
          <w:docGrid w:linePitch="360"/>
        </w:sectPr>
      </w:pPr>
    </w:p>
    <w:p w14:paraId="1DF97097" w14:textId="77777777" w:rsidR="003C165B" w:rsidRDefault="003C165B" w:rsidP="003C165B">
      <w:pPr>
        <w:ind w:firstLine="5670"/>
        <w:rPr>
          <w:lang w:eastAsia="zh-CN"/>
        </w:rPr>
      </w:pPr>
      <w:r>
        <w:rPr>
          <w:lang w:eastAsia="zh-CN"/>
        </w:rPr>
        <w:lastRenderedPageBreak/>
        <w:t>PATVIRTINTA</w:t>
      </w:r>
    </w:p>
    <w:p w14:paraId="05610F0D" w14:textId="77777777" w:rsidR="003C165B" w:rsidRDefault="003C165B" w:rsidP="003C165B">
      <w:pPr>
        <w:ind w:firstLine="5670"/>
        <w:rPr>
          <w:lang w:eastAsia="zh-CN"/>
        </w:rPr>
      </w:pPr>
      <w:r>
        <w:rPr>
          <w:lang w:eastAsia="zh-CN"/>
        </w:rPr>
        <w:t xml:space="preserve">Panevėžio miesto savivaldybės </w:t>
      </w:r>
    </w:p>
    <w:p w14:paraId="778B100E" w14:textId="77777777" w:rsidR="003C165B" w:rsidRDefault="003C165B" w:rsidP="003C165B">
      <w:pPr>
        <w:ind w:firstLine="5670"/>
        <w:rPr>
          <w:b/>
          <w:lang w:eastAsia="zh-CN"/>
        </w:rPr>
      </w:pPr>
      <w:r>
        <w:rPr>
          <w:lang w:eastAsia="zh-CN"/>
        </w:rPr>
        <w:t xml:space="preserve">administracijos direktoriaus </w:t>
      </w:r>
    </w:p>
    <w:p w14:paraId="2CF3DAFA" w14:textId="77777777" w:rsidR="003C165B" w:rsidRDefault="003C165B" w:rsidP="003C165B">
      <w:pPr>
        <w:ind w:firstLine="5670"/>
        <w:rPr>
          <w:lang w:eastAsia="zh-CN"/>
        </w:rPr>
      </w:pPr>
      <w:r>
        <w:rPr>
          <w:lang w:eastAsia="zh-CN"/>
        </w:rPr>
        <w:t>2021 m. kovo 24 d. įsakymu Nr. A-269</w:t>
      </w:r>
    </w:p>
    <w:p w14:paraId="22248642" w14:textId="77777777" w:rsidR="003C165B" w:rsidRDefault="003C165B" w:rsidP="003C165B">
      <w:pPr>
        <w:ind w:firstLine="5670"/>
        <w:rPr>
          <w:lang w:eastAsia="zh-CN"/>
        </w:rPr>
      </w:pPr>
      <w:r>
        <w:rPr>
          <w:lang w:eastAsia="zh-CN"/>
        </w:rPr>
        <w:t xml:space="preserve">(Panevėžio miesto savivaldybės </w:t>
      </w:r>
    </w:p>
    <w:p w14:paraId="6E3F58DB" w14:textId="77777777" w:rsidR="003C165B" w:rsidRDefault="003C165B" w:rsidP="003C165B">
      <w:pPr>
        <w:ind w:firstLine="5670"/>
        <w:rPr>
          <w:b/>
          <w:lang w:eastAsia="zh-CN"/>
        </w:rPr>
      </w:pPr>
      <w:r>
        <w:rPr>
          <w:lang w:eastAsia="zh-CN"/>
        </w:rPr>
        <w:t xml:space="preserve">administracijos direktoriaus </w:t>
      </w:r>
    </w:p>
    <w:p w14:paraId="0F40C352" w14:textId="695E6F53" w:rsidR="003C165B" w:rsidRDefault="00531412" w:rsidP="003C165B">
      <w:pPr>
        <w:ind w:firstLine="5670"/>
        <w:rPr>
          <w:lang w:eastAsia="zh-CN"/>
        </w:rPr>
      </w:pPr>
      <w:r>
        <w:rPr>
          <w:lang w:eastAsia="zh-CN"/>
        </w:rPr>
        <w:t xml:space="preserve">2026 m. vasario 13 d. </w:t>
      </w:r>
      <w:r w:rsidR="003C165B">
        <w:rPr>
          <w:lang w:eastAsia="zh-CN"/>
        </w:rPr>
        <w:t>įsakymo Nr.</w:t>
      </w:r>
      <w:r w:rsidR="006E41AA">
        <w:rPr>
          <w:lang w:eastAsia="zh-CN"/>
        </w:rPr>
        <w:t xml:space="preserve"> </w:t>
      </w:r>
      <w:r>
        <w:rPr>
          <w:lang w:eastAsia="zh-CN"/>
        </w:rPr>
        <w:t>A-102</w:t>
      </w:r>
    </w:p>
    <w:p w14:paraId="4291DAB5" w14:textId="77777777" w:rsidR="003C165B" w:rsidRDefault="003C165B" w:rsidP="003C165B">
      <w:pPr>
        <w:ind w:firstLine="5670"/>
        <w:rPr>
          <w:lang w:eastAsia="zh-CN"/>
        </w:rPr>
      </w:pPr>
      <w:r>
        <w:rPr>
          <w:lang w:eastAsia="zh-CN"/>
        </w:rPr>
        <w:t>redakcija)</w:t>
      </w:r>
    </w:p>
    <w:p w14:paraId="70803B40" w14:textId="77777777" w:rsidR="003C165B" w:rsidRDefault="003C165B" w:rsidP="003C165B">
      <w:pPr>
        <w:ind w:left="1701" w:firstLine="5103"/>
        <w:rPr>
          <w:lang w:eastAsia="zh-CN"/>
        </w:rPr>
      </w:pPr>
    </w:p>
    <w:p w14:paraId="026DFCDE" w14:textId="77777777" w:rsidR="003C165B" w:rsidRDefault="003C165B" w:rsidP="003C165B">
      <w:pPr>
        <w:jc w:val="center"/>
        <w:rPr>
          <w:sz w:val="20"/>
          <w:lang w:eastAsia="zh-CN"/>
        </w:rPr>
      </w:pPr>
      <w:r>
        <w:rPr>
          <w:b/>
          <w:szCs w:val="24"/>
          <w:lang w:eastAsia="zh-CN"/>
        </w:rPr>
        <w:t>(Projekto dalinio finansavimo sutarties forma)</w:t>
      </w:r>
    </w:p>
    <w:p w14:paraId="508A7271" w14:textId="77777777" w:rsidR="003C165B" w:rsidRDefault="003C165B" w:rsidP="003C165B">
      <w:pPr>
        <w:jc w:val="center"/>
        <w:rPr>
          <w:szCs w:val="24"/>
          <w:lang w:eastAsia="zh-CN"/>
        </w:rPr>
      </w:pPr>
    </w:p>
    <w:p w14:paraId="6A552FD1" w14:textId="77777777" w:rsidR="003C165B" w:rsidRDefault="003C165B" w:rsidP="003C165B">
      <w:pPr>
        <w:jc w:val="center"/>
        <w:rPr>
          <w:b/>
          <w:lang w:eastAsia="zh-CN"/>
        </w:rPr>
      </w:pPr>
      <w:r>
        <w:rPr>
          <w:b/>
          <w:lang w:eastAsia="zh-CN"/>
        </w:rPr>
        <w:t>KULTŪROS IR MENO PROJEKTO DALINIO FINANSAVIMO SUTARTIS</w:t>
      </w:r>
    </w:p>
    <w:p w14:paraId="611862CE" w14:textId="77777777" w:rsidR="003C165B" w:rsidRDefault="003C165B" w:rsidP="003C165B">
      <w:pPr>
        <w:jc w:val="center"/>
        <w:rPr>
          <w:b/>
          <w:lang w:eastAsia="zh-CN"/>
        </w:rPr>
      </w:pPr>
    </w:p>
    <w:p w14:paraId="7F9358AA" w14:textId="77777777" w:rsidR="003C165B" w:rsidRDefault="003C165B" w:rsidP="003C165B">
      <w:pPr>
        <w:jc w:val="center"/>
        <w:rPr>
          <w:szCs w:val="24"/>
          <w:lang w:eastAsia="zh-CN"/>
        </w:rPr>
      </w:pPr>
      <w:r>
        <w:rPr>
          <w:szCs w:val="24"/>
          <w:lang w:eastAsia="zh-CN"/>
        </w:rPr>
        <w:t>[</w:t>
      </w:r>
      <w:r w:rsidRPr="00C17E2A">
        <w:rPr>
          <w:i/>
          <w:iCs/>
          <w:szCs w:val="24"/>
          <w:lang w:eastAsia="zh-CN"/>
        </w:rPr>
        <w:t>s</w:t>
      </w:r>
      <w:r>
        <w:rPr>
          <w:i/>
          <w:iCs/>
          <w:szCs w:val="24"/>
          <w:lang w:eastAsia="zh-CN"/>
        </w:rPr>
        <w:t>utarties registravimo</w:t>
      </w:r>
      <w:r w:rsidRPr="00C17E2A">
        <w:rPr>
          <w:i/>
          <w:iCs/>
          <w:szCs w:val="24"/>
          <w:lang w:eastAsia="zh-CN"/>
        </w:rPr>
        <w:t xml:space="preserve"> data</w:t>
      </w:r>
      <w:r>
        <w:rPr>
          <w:szCs w:val="24"/>
          <w:lang w:eastAsia="zh-CN"/>
        </w:rPr>
        <w:t xml:space="preserve"> </w:t>
      </w:r>
      <w:r w:rsidRPr="00C17E2A">
        <w:rPr>
          <w:i/>
          <w:iCs/>
          <w:szCs w:val="24"/>
          <w:lang w:eastAsia="zh-CN"/>
        </w:rPr>
        <w:t>(metai, mėnuo, diena)</w:t>
      </w:r>
      <w:r>
        <w:rPr>
          <w:szCs w:val="24"/>
          <w:lang w:eastAsia="zh-CN"/>
        </w:rPr>
        <w:t>] Nr. [</w:t>
      </w:r>
      <w:r w:rsidRPr="002D1471">
        <w:rPr>
          <w:i/>
          <w:iCs/>
          <w:szCs w:val="24"/>
          <w:lang w:eastAsia="zh-CN"/>
        </w:rPr>
        <w:t>sutarties</w:t>
      </w:r>
      <w:r>
        <w:rPr>
          <w:i/>
          <w:iCs/>
          <w:szCs w:val="24"/>
          <w:lang w:eastAsia="zh-CN"/>
        </w:rPr>
        <w:t xml:space="preserve"> registravimo</w:t>
      </w:r>
      <w:r w:rsidRPr="002D1471">
        <w:rPr>
          <w:i/>
          <w:iCs/>
          <w:szCs w:val="24"/>
          <w:lang w:eastAsia="zh-CN"/>
        </w:rPr>
        <w:t xml:space="preserve"> numeris</w:t>
      </w:r>
      <w:r>
        <w:rPr>
          <w:szCs w:val="24"/>
          <w:lang w:eastAsia="zh-CN"/>
        </w:rPr>
        <w:t>]</w:t>
      </w:r>
    </w:p>
    <w:p w14:paraId="52BD7E2C" w14:textId="77777777" w:rsidR="003C165B" w:rsidRPr="002D1471" w:rsidRDefault="003C165B" w:rsidP="003C165B">
      <w:pPr>
        <w:jc w:val="center"/>
        <w:rPr>
          <w:szCs w:val="24"/>
          <w:lang w:eastAsia="zh-CN"/>
        </w:rPr>
      </w:pPr>
      <w:r w:rsidRPr="002D1471">
        <w:rPr>
          <w:szCs w:val="24"/>
          <w:lang w:eastAsia="zh-CN"/>
        </w:rPr>
        <w:t>Panevėžys</w:t>
      </w:r>
    </w:p>
    <w:p w14:paraId="4A9E471C" w14:textId="77777777" w:rsidR="003C165B" w:rsidRDefault="003C165B" w:rsidP="003C165B">
      <w:pPr>
        <w:rPr>
          <w:b/>
          <w:sz w:val="22"/>
          <w:lang w:eastAsia="zh-CN"/>
        </w:rPr>
      </w:pPr>
    </w:p>
    <w:p w14:paraId="351AD0F1" w14:textId="77777777" w:rsidR="003C165B" w:rsidRDefault="003C165B" w:rsidP="003C165B">
      <w:pPr>
        <w:ind w:firstLine="851"/>
        <w:jc w:val="both"/>
        <w:rPr>
          <w:sz w:val="20"/>
          <w:lang w:eastAsia="zh-CN"/>
        </w:rPr>
      </w:pPr>
      <w:r>
        <w:rPr>
          <w:b/>
          <w:szCs w:val="24"/>
          <w:lang w:eastAsia="zh-CN"/>
        </w:rPr>
        <w:t>Panevėžio miesto savivaldybės administracija</w:t>
      </w:r>
      <w:r>
        <w:rPr>
          <w:szCs w:val="24"/>
          <w:lang w:eastAsia="zh-CN"/>
        </w:rPr>
        <w:t xml:space="preserve">, juridinio asmens kodas 288724610, kurios registruota buveinė yra Laisvės a. 20, Panevėžys, atstovaujama </w:t>
      </w:r>
      <w:r w:rsidRPr="009C2A2A">
        <w:rPr>
          <w:szCs w:val="24"/>
          <w:lang w:eastAsia="zh-CN"/>
        </w:rPr>
        <w:t xml:space="preserve">Panevėžio miesto savivaldybės administracijos </w:t>
      </w:r>
      <w:r>
        <w:rPr>
          <w:szCs w:val="24"/>
          <w:lang w:eastAsia="zh-CN"/>
        </w:rPr>
        <w:t>[</w:t>
      </w:r>
      <w:r w:rsidRPr="002D1471">
        <w:rPr>
          <w:i/>
          <w:iCs/>
          <w:szCs w:val="24"/>
          <w:lang w:eastAsia="zh-CN"/>
        </w:rPr>
        <w:t>pareigos,</w:t>
      </w:r>
      <w:r>
        <w:rPr>
          <w:szCs w:val="24"/>
          <w:lang w:eastAsia="zh-CN"/>
        </w:rPr>
        <w:t xml:space="preserve"> </w:t>
      </w:r>
      <w:r w:rsidRPr="002D1471">
        <w:rPr>
          <w:i/>
          <w:iCs/>
          <w:szCs w:val="24"/>
          <w:lang w:eastAsia="zh-CN"/>
        </w:rPr>
        <w:t>vardas, pavardė</w:t>
      </w:r>
      <w:r>
        <w:rPr>
          <w:szCs w:val="24"/>
          <w:lang w:eastAsia="zh-CN"/>
        </w:rPr>
        <w:t>], veikiančio (-</w:t>
      </w:r>
      <w:proofErr w:type="spellStart"/>
      <w:r>
        <w:rPr>
          <w:szCs w:val="24"/>
          <w:lang w:eastAsia="zh-CN"/>
        </w:rPr>
        <w:t>ios</w:t>
      </w:r>
      <w:proofErr w:type="spellEnd"/>
      <w:r>
        <w:rPr>
          <w:szCs w:val="24"/>
          <w:lang w:eastAsia="zh-CN"/>
        </w:rPr>
        <w:t xml:space="preserve">) pagal Panevėžio miesto savivaldybės administracijos nuostatus, patvirtintus Panevėžio miesto savivaldybės tarybos </w:t>
      </w:r>
      <w:bookmarkStart w:id="3" w:name="_Hlk187265442"/>
      <w:bookmarkStart w:id="4" w:name="_Hlk187265937"/>
      <w:r>
        <w:rPr>
          <w:szCs w:val="24"/>
          <w:lang w:eastAsia="zh-CN"/>
        </w:rPr>
        <w:t>[</w:t>
      </w:r>
      <w:r w:rsidRPr="002D1471">
        <w:rPr>
          <w:i/>
          <w:iCs/>
          <w:szCs w:val="24"/>
          <w:lang w:eastAsia="zh-CN"/>
        </w:rPr>
        <w:t>sprendimo data</w:t>
      </w:r>
      <w:r>
        <w:rPr>
          <w:szCs w:val="24"/>
          <w:lang w:eastAsia="zh-CN"/>
        </w:rPr>
        <w:t xml:space="preserve"> </w:t>
      </w:r>
      <w:r w:rsidRPr="002D1471">
        <w:rPr>
          <w:i/>
          <w:iCs/>
          <w:szCs w:val="24"/>
          <w:lang w:eastAsia="zh-CN"/>
        </w:rPr>
        <w:t>(metai, mėnuo, diena)</w:t>
      </w:r>
      <w:r>
        <w:rPr>
          <w:szCs w:val="24"/>
          <w:lang w:eastAsia="zh-CN"/>
        </w:rPr>
        <w:t>]</w:t>
      </w:r>
      <w:bookmarkEnd w:id="3"/>
      <w:r>
        <w:rPr>
          <w:szCs w:val="24"/>
          <w:lang w:eastAsia="zh-CN"/>
        </w:rPr>
        <w:t xml:space="preserve"> </w:t>
      </w:r>
      <w:bookmarkEnd w:id="4"/>
      <w:r>
        <w:rPr>
          <w:szCs w:val="24"/>
          <w:lang w:eastAsia="zh-CN"/>
        </w:rPr>
        <w:t>sprendimu Nr</w:t>
      </w:r>
      <w:bookmarkStart w:id="5" w:name="_Hlk187265822"/>
      <w:r>
        <w:rPr>
          <w:szCs w:val="24"/>
          <w:lang w:eastAsia="zh-CN"/>
        </w:rPr>
        <w:t xml:space="preserve">. </w:t>
      </w:r>
      <w:bookmarkStart w:id="6" w:name="_Hlk187265956"/>
      <w:r>
        <w:rPr>
          <w:szCs w:val="24"/>
          <w:lang w:eastAsia="zh-CN"/>
        </w:rPr>
        <w:t>[</w:t>
      </w:r>
      <w:r w:rsidRPr="002D1471">
        <w:rPr>
          <w:i/>
          <w:iCs/>
          <w:szCs w:val="24"/>
          <w:lang w:eastAsia="zh-CN"/>
        </w:rPr>
        <w:t>sprendimo numeris</w:t>
      </w:r>
      <w:r>
        <w:rPr>
          <w:szCs w:val="24"/>
          <w:lang w:eastAsia="zh-CN"/>
        </w:rPr>
        <w:t>]</w:t>
      </w:r>
      <w:bookmarkEnd w:id="5"/>
      <w:bookmarkEnd w:id="6"/>
      <w:r>
        <w:rPr>
          <w:szCs w:val="24"/>
          <w:lang w:eastAsia="zh-CN"/>
        </w:rPr>
        <w:t xml:space="preserve"> [</w:t>
      </w:r>
      <w:r w:rsidRPr="00E57F13">
        <w:rPr>
          <w:i/>
          <w:iCs/>
          <w:szCs w:val="24"/>
          <w:lang w:eastAsia="zh-CN"/>
        </w:rPr>
        <w:t>sprendi</w:t>
      </w:r>
      <w:r w:rsidRPr="002D1471">
        <w:rPr>
          <w:i/>
          <w:iCs/>
          <w:szCs w:val="24"/>
          <w:lang w:eastAsia="zh-CN"/>
        </w:rPr>
        <w:t>mo pavadinimas</w:t>
      </w:r>
      <w:r>
        <w:rPr>
          <w:szCs w:val="24"/>
          <w:lang w:eastAsia="zh-CN"/>
        </w:rPr>
        <w:t>], (toliau – Savivaldybės administracija)</w:t>
      </w:r>
    </w:p>
    <w:p w14:paraId="60CE8A3C" w14:textId="77777777" w:rsidR="003C165B" w:rsidRDefault="003C165B" w:rsidP="003C165B">
      <w:pPr>
        <w:ind w:firstLine="851"/>
        <w:jc w:val="both"/>
        <w:rPr>
          <w:szCs w:val="24"/>
          <w:lang w:eastAsia="zh-CN"/>
        </w:rPr>
      </w:pPr>
      <w:r>
        <w:rPr>
          <w:szCs w:val="24"/>
          <w:lang w:eastAsia="zh-CN"/>
        </w:rPr>
        <w:t xml:space="preserve">ir </w:t>
      </w:r>
    </w:p>
    <w:p w14:paraId="6E9A1415" w14:textId="77777777" w:rsidR="003C165B" w:rsidRDefault="003C165B" w:rsidP="003C165B">
      <w:pPr>
        <w:ind w:firstLine="851"/>
        <w:jc w:val="both"/>
        <w:rPr>
          <w:sz w:val="20"/>
          <w:lang w:eastAsia="zh-CN"/>
        </w:rPr>
      </w:pPr>
      <w:r>
        <w:rPr>
          <w:b/>
          <w:szCs w:val="24"/>
          <w:lang w:eastAsia="zh-CN"/>
        </w:rPr>
        <w:t>[</w:t>
      </w:r>
      <w:r>
        <w:rPr>
          <w:b/>
          <w:i/>
          <w:iCs/>
          <w:szCs w:val="24"/>
          <w:lang w:eastAsia="zh-CN"/>
        </w:rPr>
        <w:t>juridinio asmens</w:t>
      </w:r>
      <w:r w:rsidRPr="002D1471">
        <w:rPr>
          <w:b/>
          <w:i/>
          <w:iCs/>
          <w:szCs w:val="24"/>
          <w:lang w:eastAsia="zh-CN"/>
        </w:rPr>
        <w:t xml:space="preserve"> pavadinimas</w:t>
      </w:r>
      <w:r>
        <w:rPr>
          <w:b/>
          <w:szCs w:val="24"/>
          <w:lang w:eastAsia="zh-CN"/>
        </w:rPr>
        <w:t>]</w:t>
      </w:r>
      <w:r>
        <w:rPr>
          <w:szCs w:val="24"/>
          <w:lang w:eastAsia="zh-CN"/>
        </w:rPr>
        <w:t>, juridinio asmens kodas [</w:t>
      </w:r>
      <w:r w:rsidRPr="002D1471">
        <w:rPr>
          <w:i/>
          <w:iCs/>
          <w:szCs w:val="24"/>
          <w:lang w:eastAsia="zh-CN"/>
        </w:rPr>
        <w:t>juridinio asmens kodas</w:t>
      </w:r>
      <w:r>
        <w:rPr>
          <w:szCs w:val="24"/>
          <w:lang w:eastAsia="zh-CN"/>
        </w:rPr>
        <w:t>], kurio (-</w:t>
      </w:r>
      <w:proofErr w:type="spellStart"/>
      <w:r>
        <w:rPr>
          <w:szCs w:val="24"/>
          <w:lang w:eastAsia="zh-CN"/>
        </w:rPr>
        <w:t>ios</w:t>
      </w:r>
      <w:proofErr w:type="spellEnd"/>
      <w:r>
        <w:rPr>
          <w:szCs w:val="24"/>
          <w:lang w:eastAsia="zh-CN"/>
        </w:rPr>
        <w:t>) registruota buveinė yra [</w:t>
      </w:r>
      <w:r w:rsidRPr="002D1471">
        <w:rPr>
          <w:i/>
          <w:iCs/>
          <w:szCs w:val="24"/>
          <w:lang w:eastAsia="zh-CN"/>
        </w:rPr>
        <w:t>adresas</w:t>
      </w:r>
      <w:r>
        <w:rPr>
          <w:szCs w:val="24"/>
          <w:lang w:eastAsia="zh-CN"/>
        </w:rPr>
        <w:t>], atstovaujamas (-a</w:t>
      </w:r>
      <w:r w:rsidRPr="002D1471">
        <w:rPr>
          <w:szCs w:val="24"/>
          <w:lang w:eastAsia="zh-CN"/>
        </w:rPr>
        <w:t xml:space="preserve">) </w:t>
      </w:r>
      <w:r>
        <w:rPr>
          <w:szCs w:val="24"/>
          <w:lang w:eastAsia="zh-CN"/>
        </w:rPr>
        <w:t>[</w:t>
      </w:r>
      <w:r w:rsidRPr="002D1471">
        <w:rPr>
          <w:i/>
          <w:iCs/>
          <w:szCs w:val="24"/>
          <w:lang w:eastAsia="zh-CN"/>
        </w:rPr>
        <w:t>pareigos, vardas, pavardė</w:t>
      </w:r>
      <w:r>
        <w:rPr>
          <w:szCs w:val="24"/>
          <w:lang w:eastAsia="zh-CN"/>
        </w:rPr>
        <w:t>], veikiančio (-</w:t>
      </w:r>
      <w:proofErr w:type="spellStart"/>
      <w:r>
        <w:rPr>
          <w:szCs w:val="24"/>
          <w:lang w:eastAsia="zh-CN"/>
        </w:rPr>
        <w:t>ios</w:t>
      </w:r>
      <w:proofErr w:type="spellEnd"/>
      <w:r>
        <w:rPr>
          <w:szCs w:val="24"/>
          <w:lang w:eastAsia="zh-CN"/>
        </w:rPr>
        <w:t>) pagal [</w:t>
      </w:r>
      <w:r w:rsidRPr="002D1471">
        <w:rPr>
          <w:i/>
          <w:iCs/>
          <w:szCs w:val="24"/>
          <w:lang w:eastAsia="zh-CN"/>
        </w:rPr>
        <w:t>dokumentas, kurio pagrindu veika asmuo</w:t>
      </w:r>
      <w:r>
        <w:rPr>
          <w:szCs w:val="24"/>
          <w:lang w:eastAsia="zh-CN"/>
        </w:rPr>
        <w:t>], (toliau – Vykdytojas),</w:t>
      </w:r>
    </w:p>
    <w:p w14:paraId="2801663D" w14:textId="24451C24" w:rsidR="003C165B" w:rsidRDefault="003C165B" w:rsidP="003C165B">
      <w:pPr>
        <w:ind w:firstLine="851"/>
        <w:jc w:val="both"/>
        <w:rPr>
          <w:szCs w:val="24"/>
          <w:lang w:eastAsia="zh-CN"/>
        </w:rPr>
      </w:pPr>
      <w:r>
        <w:rPr>
          <w:szCs w:val="24"/>
          <w:lang w:eastAsia="zh-CN"/>
        </w:rPr>
        <w:t xml:space="preserve">(toliau kartu vadinamos Šalimis, o kiekviena atskirai – Šalimi), sudarė šią </w:t>
      </w:r>
      <w:r w:rsidR="00B43167">
        <w:rPr>
          <w:szCs w:val="24"/>
          <w:lang w:eastAsia="zh-CN"/>
        </w:rPr>
        <w:t>k</w:t>
      </w:r>
      <w:r>
        <w:rPr>
          <w:szCs w:val="24"/>
          <w:lang w:eastAsia="zh-CN"/>
        </w:rPr>
        <w:t>ultūros ir meno projekto dalinio finansavimo sutartį (toliau – Sutartis) ir susitarė:</w:t>
      </w:r>
    </w:p>
    <w:p w14:paraId="58BBE855" w14:textId="77777777" w:rsidR="003C165B" w:rsidRDefault="003C165B" w:rsidP="003C165B">
      <w:pPr>
        <w:ind w:firstLine="720"/>
        <w:jc w:val="both"/>
        <w:rPr>
          <w:b/>
          <w:szCs w:val="24"/>
          <w:lang w:eastAsia="zh-CN"/>
        </w:rPr>
      </w:pPr>
    </w:p>
    <w:p w14:paraId="3BCCEB3B" w14:textId="77777777" w:rsidR="003C165B" w:rsidRDefault="003C165B" w:rsidP="003C165B">
      <w:pPr>
        <w:jc w:val="center"/>
        <w:rPr>
          <w:b/>
          <w:szCs w:val="24"/>
          <w:lang w:eastAsia="zh-CN"/>
        </w:rPr>
      </w:pPr>
      <w:r>
        <w:rPr>
          <w:b/>
          <w:szCs w:val="24"/>
          <w:lang w:eastAsia="zh-CN"/>
        </w:rPr>
        <w:t>I. SUTARTIES DALYKAS</w:t>
      </w:r>
    </w:p>
    <w:p w14:paraId="3F6914EB" w14:textId="77777777" w:rsidR="003C165B" w:rsidRDefault="003C165B" w:rsidP="003C165B">
      <w:pPr>
        <w:ind w:left="1080"/>
        <w:jc w:val="both"/>
        <w:rPr>
          <w:b/>
          <w:sz w:val="16"/>
          <w:szCs w:val="16"/>
          <w:lang w:eastAsia="zh-CN"/>
        </w:rPr>
      </w:pPr>
    </w:p>
    <w:p w14:paraId="3D545715" w14:textId="77777777" w:rsidR="003C165B" w:rsidRPr="002D1471" w:rsidRDefault="003C165B" w:rsidP="003C165B">
      <w:pPr>
        <w:ind w:firstLine="851"/>
        <w:jc w:val="both"/>
        <w:rPr>
          <w:b/>
          <w:bCs/>
          <w:szCs w:val="24"/>
          <w:lang w:eastAsia="zh-CN"/>
        </w:rPr>
      </w:pPr>
      <w:r>
        <w:rPr>
          <w:szCs w:val="24"/>
          <w:lang w:eastAsia="zh-CN"/>
        </w:rPr>
        <w:t xml:space="preserve">1. Šios Sutarties dalykas yra </w:t>
      </w:r>
      <w:r w:rsidRPr="002D1471">
        <w:rPr>
          <w:b/>
          <w:bCs/>
          <w:szCs w:val="24"/>
          <w:lang w:eastAsia="zh-CN"/>
        </w:rPr>
        <w:t>projekto [</w:t>
      </w:r>
      <w:r w:rsidRPr="002D1471">
        <w:rPr>
          <w:b/>
          <w:bCs/>
          <w:i/>
          <w:iCs/>
          <w:szCs w:val="24"/>
          <w:lang w:eastAsia="zh-CN"/>
        </w:rPr>
        <w:t>projekto pavadinimas</w:t>
      </w:r>
      <w:r w:rsidRPr="002D1471">
        <w:rPr>
          <w:b/>
          <w:bCs/>
          <w:szCs w:val="24"/>
          <w:lang w:eastAsia="zh-CN"/>
        </w:rPr>
        <w:t>]</w:t>
      </w:r>
      <w:r>
        <w:rPr>
          <w:szCs w:val="24"/>
          <w:lang w:eastAsia="zh-CN"/>
        </w:rPr>
        <w:t xml:space="preserve"> (toliau – projektas) </w:t>
      </w:r>
      <w:r w:rsidRPr="002D1471">
        <w:rPr>
          <w:b/>
          <w:bCs/>
          <w:szCs w:val="24"/>
          <w:lang w:eastAsia="zh-CN"/>
        </w:rPr>
        <w:t>dalinis finansavimas</w:t>
      </w:r>
      <w:r w:rsidRPr="001578EA">
        <w:rPr>
          <w:szCs w:val="24"/>
          <w:lang w:eastAsia="zh-CN"/>
        </w:rPr>
        <w:t>.</w:t>
      </w:r>
    </w:p>
    <w:p w14:paraId="679DA70E" w14:textId="77777777" w:rsidR="003C165B" w:rsidRDefault="003C165B" w:rsidP="003C165B">
      <w:pPr>
        <w:ind w:firstLine="851"/>
        <w:jc w:val="both"/>
        <w:rPr>
          <w:szCs w:val="24"/>
          <w:lang w:eastAsia="zh-CN"/>
        </w:rPr>
      </w:pPr>
      <w:r>
        <w:rPr>
          <w:bCs/>
          <w:szCs w:val="24"/>
          <w:lang w:eastAsia="zh-CN"/>
        </w:rPr>
        <w:t>2.</w:t>
      </w:r>
      <w:r>
        <w:rPr>
          <w:szCs w:val="24"/>
          <w:lang w:eastAsia="zh-CN"/>
        </w:rPr>
        <w:t xml:space="preserve"> Sutartis sudaryta vadovaujantis Savivaldybės administracijos direktoriaus [</w:t>
      </w:r>
      <w:r>
        <w:rPr>
          <w:i/>
          <w:iCs/>
          <w:szCs w:val="24"/>
          <w:lang w:eastAsia="zh-CN"/>
        </w:rPr>
        <w:t xml:space="preserve">įsakymo </w:t>
      </w:r>
      <w:r w:rsidRPr="00C17E2A">
        <w:rPr>
          <w:i/>
          <w:iCs/>
          <w:szCs w:val="24"/>
          <w:lang w:eastAsia="zh-CN"/>
        </w:rPr>
        <w:t>data</w:t>
      </w:r>
      <w:r>
        <w:rPr>
          <w:szCs w:val="24"/>
          <w:lang w:eastAsia="zh-CN"/>
        </w:rPr>
        <w:t xml:space="preserve"> </w:t>
      </w:r>
      <w:r w:rsidRPr="00C17E2A">
        <w:rPr>
          <w:i/>
          <w:iCs/>
          <w:szCs w:val="24"/>
          <w:lang w:eastAsia="zh-CN"/>
        </w:rPr>
        <w:t>(metai, mėnuo, diena)</w:t>
      </w:r>
      <w:r>
        <w:rPr>
          <w:szCs w:val="24"/>
          <w:lang w:eastAsia="zh-CN"/>
        </w:rPr>
        <w:t>] įsakymu Nr. [</w:t>
      </w:r>
      <w:r>
        <w:rPr>
          <w:i/>
          <w:iCs/>
          <w:szCs w:val="24"/>
          <w:lang w:eastAsia="zh-CN"/>
        </w:rPr>
        <w:t>įsakymo</w:t>
      </w:r>
      <w:r w:rsidRPr="00C17E2A">
        <w:rPr>
          <w:i/>
          <w:iCs/>
          <w:szCs w:val="24"/>
          <w:lang w:eastAsia="zh-CN"/>
        </w:rPr>
        <w:t xml:space="preserve"> numeris</w:t>
      </w:r>
      <w:r>
        <w:rPr>
          <w:szCs w:val="24"/>
          <w:lang w:eastAsia="zh-CN"/>
        </w:rPr>
        <w:t>] [</w:t>
      </w:r>
      <w:r w:rsidRPr="002D1471">
        <w:rPr>
          <w:i/>
          <w:iCs/>
          <w:szCs w:val="24"/>
          <w:lang w:eastAsia="zh-CN"/>
        </w:rPr>
        <w:t>įsakymo pavadinimas</w:t>
      </w:r>
      <w:r>
        <w:rPr>
          <w:szCs w:val="24"/>
          <w:lang w:eastAsia="zh-CN"/>
        </w:rPr>
        <w:t>] ir Panevėžio miesto kultūros ir meno projektų dalinio finansavimo nuostatais, patvirtintais Panevėžio miesto savivaldybės tarybos [</w:t>
      </w:r>
      <w:r w:rsidRPr="00C17E2A">
        <w:rPr>
          <w:i/>
          <w:iCs/>
          <w:szCs w:val="24"/>
          <w:lang w:eastAsia="zh-CN"/>
        </w:rPr>
        <w:t>sprendimo data</w:t>
      </w:r>
      <w:r>
        <w:rPr>
          <w:szCs w:val="24"/>
          <w:lang w:eastAsia="zh-CN"/>
        </w:rPr>
        <w:t xml:space="preserve"> </w:t>
      </w:r>
      <w:r w:rsidRPr="00C17E2A">
        <w:rPr>
          <w:i/>
          <w:iCs/>
          <w:szCs w:val="24"/>
          <w:lang w:eastAsia="zh-CN"/>
        </w:rPr>
        <w:t>(metai, mėnuo, diena)</w:t>
      </w:r>
      <w:r>
        <w:rPr>
          <w:szCs w:val="24"/>
          <w:lang w:eastAsia="zh-CN"/>
        </w:rPr>
        <w:t>] sprendimu Nr. [</w:t>
      </w:r>
      <w:r w:rsidRPr="00C17E2A">
        <w:rPr>
          <w:i/>
          <w:iCs/>
          <w:szCs w:val="24"/>
          <w:lang w:eastAsia="zh-CN"/>
        </w:rPr>
        <w:t>sprendimo numeris</w:t>
      </w:r>
      <w:r>
        <w:rPr>
          <w:szCs w:val="24"/>
          <w:lang w:eastAsia="zh-CN"/>
        </w:rPr>
        <w:t>] [</w:t>
      </w:r>
      <w:r w:rsidRPr="00C17E2A">
        <w:rPr>
          <w:i/>
          <w:iCs/>
          <w:szCs w:val="24"/>
          <w:lang w:eastAsia="zh-CN"/>
        </w:rPr>
        <w:t xml:space="preserve">sprendimo </w:t>
      </w:r>
      <w:r>
        <w:rPr>
          <w:i/>
          <w:iCs/>
          <w:szCs w:val="24"/>
          <w:lang w:eastAsia="zh-CN"/>
        </w:rPr>
        <w:t>pavadinima</w:t>
      </w:r>
      <w:r w:rsidRPr="00C17E2A">
        <w:rPr>
          <w:i/>
          <w:iCs/>
          <w:szCs w:val="24"/>
          <w:lang w:eastAsia="zh-CN"/>
        </w:rPr>
        <w:t>s</w:t>
      </w:r>
      <w:r>
        <w:rPr>
          <w:szCs w:val="24"/>
          <w:lang w:eastAsia="zh-CN"/>
        </w:rPr>
        <w:t>], (toliau – Projektų dalinio finansavimo nuostatai).</w:t>
      </w:r>
    </w:p>
    <w:p w14:paraId="261EA98A" w14:textId="5EBD7FC0" w:rsidR="003C165B" w:rsidRDefault="003C165B" w:rsidP="003C165B">
      <w:pPr>
        <w:ind w:firstLine="851"/>
        <w:jc w:val="both"/>
        <w:rPr>
          <w:szCs w:val="24"/>
          <w:lang w:eastAsia="zh-CN"/>
        </w:rPr>
      </w:pPr>
      <w:r>
        <w:rPr>
          <w:szCs w:val="24"/>
          <w:lang w:eastAsia="zh-CN"/>
        </w:rPr>
        <w:t xml:space="preserve">3. Sutartis įsigalioja nuo Sutarties pasirašymo (antros Šalies pasirašymo) dienos ir galioja iki visiško Sutartyje numatytų Šalių įsipareigojimų įvykdymo arba </w:t>
      </w:r>
      <w:r w:rsidR="00EC142D">
        <w:rPr>
          <w:szCs w:val="24"/>
          <w:lang w:eastAsia="zh-CN"/>
        </w:rPr>
        <w:t>iki</w:t>
      </w:r>
      <w:r>
        <w:rPr>
          <w:szCs w:val="24"/>
          <w:lang w:eastAsia="zh-CN"/>
        </w:rPr>
        <w:t xml:space="preserve"> Sutarti</w:t>
      </w:r>
      <w:r w:rsidR="00EC142D">
        <w:rPr>
          <w:szCs w:val="24"/>
          <w:lang w:eastAsia="zh-CN"/>
        </w:rPr>
        <w:t>e</w:t>
      </w:r>
      <w:r>
        <w:rPr>
          <w:szCs w:val="24"/>
          <w:lang w:eastAsia="zh-CN"/>
        </w:rPr>
        <w:t>s nutrauki</w:t>
      </w:r>
      <w:r w:rsidR="00EC142D">
        <w:rPr>
          <w:szCs w:val="24"/>
          <w:lang w:eastAsia="zh-CN"/>
        </w:rPr>
        <w:t>mo</w:t>
      </w:r>
      <w:r>
        <w:rPr>
          <w:szCs w:val="24"/>
          <w:lang w:eastAsia="zh-CN"/>
        </w:rPr>
        <w:t>.</w:t>
      </w:r>
    </w:p>
    <w:p w14:paraId="015AEABA" w14:textId="77777777" w:rsidR="003C165B" w:rsidRDefault="003C165B" w:rsidP="003C165B">
      <w:pPr>
        <w:rPr>
          <w:szCs w:val="24"/>
          <w:lang w:eastAsia="zh-CN"/>
        </w:rPr>
      </w:pPr>
    </w:p>
    <w:p w14:paraId="17EBA203" w14:textId="77777777" w:rsidR="003C165B" w:rsidRDefault="003C165B" w:rsidP="003C165B">
      <w:pPr>
        <w:jc w:val="center"/>
        <w:rPr>
          <w:sz w:val="20"/>
          <w:lang w:eastAsia="zh-CN"/>
        </w:rPr>
      </w:pPr>
      <w:r>
        <w:rPr>
          <w:b/>
          <w:szCs w:val="24"/>
          <w:lang w:eastAsia="zh-CN"/>
        </w:rPr>
        <w:t>II. ATSISKAITYMO UŽ PANAUDOTAS LĖŠAS TVARKA</w:t>
      </w:r>
    </w:p>
    <w:p w14:paraId="45B308A9" w14:textId="77777777" w:rsidR="003C165B" w:rsidRDefault="003C165B" w:rsidP="003C165B">
      <w:pPr>
        <w:jc w:val="both"/>
        <w:rPr>
          <w:b/>
          <w:szCs w:val="24"/>
          <w:lang w:eastAsia="zh-CN"/>
        </w:rPr>
      </w:pPr>
    </w:p>
    <w:p w14:paraId="006009E3" w14:textId="7B79C241" w:rsidR="003C165B" w:rsidRDefault="003C165B" w:rsidP="003C165B">
      <w:pPr>
        <w:ind w:firstLine="851"/>
        <w:jc w:val="both"/>
        <w:rPr>
          <w:sz w:val="20"/>
          <w:lang w:eastAsia="zh-CN"/>
        </w:rPr>
      </w:pPr>
      <w:r>
        <w:rPr>
          <w:szCs w:val="24"/>
          <w:lang w:eastAsia="zh-CN"/>
        </w:rPr>
        <w:t xml:space="preserve">4. Vykdytojas, įgyvendinęs projektą, </w:t>
      </w:r>
      <w:r>
        <w:rPr>
          <w:szCs w:val="24"/>
        </w:rPr>
        <w:t xml:space="preserve">per 20 darbo dienų, bet ne vėliau </w:t>
      </w:r>
      <w:r w:rsidR="00EC142D">
        <w:rPr>
          <w:szCs w:val="24"/>
        </w:rPr>
        <w:t>kaip</w:t>
      </w:r>
      <w:r>
        <w:rPr>
          <w:szCs w:val="24"/>
        </w:rPr>
        <w:t xml:space="preserve"> </w:t>
      </w:r>
      <w:r>
        <w:rPr>
          <w:szCs w:val="24"/>
          <w:lang w:eastAsia="zh-CN"/>
        </w:rPr>
        <w:t>iki 20</w:t>
      </w:r>
      <w:bookmarkStart w:id="7" w:name="_Hlk187266308"/>
      <w:r>
        <w:rPr>
          <w:szCs w:val="24"/>
          <w:lang w:eastAsia="zh-CN"/>
        </w:rPr>
        <w:t xml:space="preserve">___ </w:t>
      </w:r>
      <w:bookmarkEnd w:id="7"/>
      <w:r>
        <w:rPr>
          <w:szCs w:val="24"/>
          <w:lang w:eastAsia="zh-CN"/>
        </w:rPr>
        <w:t>m. gruodžio 31 d. Savivaldybės administracijos Kultūros ir meno skyriui (toliau – Kultūros ir meno skyrius) pateikia:</w:t>
      </w:r>
    </w:p>
    <w:p w14:paraId="7F67F405" w14:textId="76B3FA37" w:rsidR="003C165B" w:rsidRDefault="003C165B" w:rsidP="003C165B">
      <w:pPr>
        <w:ind w:firstLine="851"/>
        <w:jc w:val="both"/>
        <w:rPr>
          <w:sz w:val="20"/>
          <w:lang w:eastAsia="zh-CN"/>
        </w:rPr>
      </w:pPr>
      <w:r>
        <w:rPr>
          <w:szCs w:val="24"/>
          <w:lang w:eastAsia="zh-CN"/>
        </w:rPr>
        <w:t>4.1. Kultūros ir meno projekto įvykdymo rezultatų ataskaitą</w:t>
      </w:r>
      <w:r w:rsidR="00410B68">
        <w:rPr>
          <w:szCs w:val="24"/>
          <w:lang w:eastAsia="zh-CN"/>
        </w:rPr>
        <w:t xml:space="preserve">, </w:t>
      </w:r>
      <w:r w:rsidR="00410B68" w:rsidRPr="0085673C">
        <w:rPr>
          <w:szCs w:val="24"/>
          <w:lang w:eastAsia="zh-CN"/>
        </w:rPr>
        <w:t>kurios forma patvirtinta Savivaldybės administracijos direktoriaus 2026 m. vasario 5 d. įsakymu Nr. A-80</w:t>
      </w:r>
      <w:r w:rsidR="0085673C" w:rsidRPr="0085673C">
        <w:rPr>
          <w:szCs w:val="24"/>
          <w:lang w:eastAsia="zh-CN"/>
        </w:rPr>
        <w:t xml:space="preserve"> „Dėl kultūros ir meno projekto dalinio finansavimo formų patvirtinimo“</w:t>
      </w:r>
      <w:r>
        <w:rPr>
          <w:szCs w:val="24"/>
          <w:lang w:eastAsia="zh-CN"/>
        </w:rPr>
        <w:t>.</w:t>
      </w:r>
      <w:r w:rsidR="0085673C">
        <w:rPr>
          <w:szCs w:val="24"/>
          <w:lang w:eastAsia="zh-CN"/>
        </w:rPr>
        <w:t xml:space="preserve"> </w:t>
      </w:r>
      <w:r>
        <w:rPr>
          <w:szCs w:val="24"/>
          <w:lang w:eastAsia="zh-CN"/>
        </w:rPr>
        <w:t>Ataskaitoje įvertinama atlikta veikla, jos rezultatai, projekto tobulinimo ir tęstinumo galimybės;</w:t>
      </w:r>
    </w:p>
    <w:p w14:paraId="52096A9D" w14:textId="49C90FE1" w:rsidR="003C165B" w:rsidRDefault="003C165B" w:rsidP="003C165B">
      <w:pPr>
        <w:ind w:firstLine="851"/>
        <w:jc w:val="both"/>
        <w:rPr>
          <w:sz w:val="20"/>
          <w:lang w:eastAsia="zh-CN"/>
        </w:rPr>
      </w:pPr>
      <w:r>
        <w:rPr>
          <w:szCs w:val="24"/>
          <w:lang w:eastAsia="zh-CN"/>
        </w:rPr>
        <w:lastRenderedPageBreak/>
        <w:t xml:space="preserve">4.2. </w:t>
      </w:r>
      <w:r w:rsidRPr="0085673C">
        <w:rPr>
          <w:szCs w:val="24"/>
          <w:lang w:eastAsia="zh-CN"/>
        </w:rPr>
        <w:t xml:space="preserve">Kultūros ir meno projekto </w:t>
      </w:r>
      <w:r w:rsidR="00000CB3" w:rsidRPr="0085673C">
        <w:rPr>
          <w:szCs w:val="24"/>
          <w:lang w:eastAsia="zh-CN"/>
        </w:rPr>
        <w:t xml:space="preserve">faktinių </w:t>
      </w:r>
      <w:r w:rsidRPr="0085673C">
        <w:rPr>
          <w:szCs w:val="24"/>
          <w:lang w:eastAsia="zh-CN"/>
        </w:rPr>
        <w:t>išlaidų sąmatą</w:t>
      </w:r>
      <w:r w:rsidR="00410B68" w:rsidRPr="0085673C">
        <w:rPr>
          <w:szCs w:val="24"/>
          <w:lang w:eastAsia="zh-CN"/>
        </w:rPr>
        <w:t>, kurios forma patvirtinta Savivaldybės administracijos direktoriaus 2026 m. vasario 5 d. įsakymu</w:t>
      </w:r>
      <w:r w:rsidR="008251C8" w:rsidRPr="0085673C">
        <w:rPr>
          <w:szCs w:val="24"/>
          <w:lang w:eastAsia="zh-CN"/>
        </w:rPr>
        <w:t xml:space="preserve"> </w:t>
      </w:r>
      <w:r w:rsidR="00410B68" w:rsidRPr="0085673C">
        <w:rPr>
          <w:szCs w:val="24"/>
          <w:lang w:eastAsia="zh-CN"/>
        </w:rPr>
        <w:t>Nr. A-80</w:t>
      </w:r>
      <w:r w:rsidR="0085673C" w:rsidRPr="0085673C">
        <w:rPr>
          <w:szCs w:val="24"/>
          <w:lang w:eastAsia="zh-CN"/>
        </w:rPr>
        <w:t xml:space="preserve"> „Dėl kultūros ir meno projekto dalinio finansavimo formų patvirtinimo“</w:t>
      </w:r>
      <w:r>
        <w:rPr>
          <w:szCs w:val="24"/>
          <w:lang w:eastAsia="zh-CN"/>
        </w:rPr>
        <w:t>.</w:t>
      </w:r>
    </w:p>
    <w:p w14:paraId="4E4BE891" w14:textId="7091FA7B" w:rsidR="003C165B" w:rsidRDefault="003C165B" w:rsidP="003C165B">
      <w:pPr>
        <w:ind w:firstLine="851"/>
        <w:jc w:val="both"/>
        <w:rPr>
          <w:szCs w:val="24"/>
          <w:lang w:eastAsia="zh-CN"/>
        </w:rPr>
      </w:pPr>
      <w:r>
        <w:rPr>
          <w:szCs w:val="24"/>
          <w:lang w:eastAsia="zh-CN"/>
        </w:rPr>
        <w:t>5. Vykdytojas, pasibaigus kiekvienam metų ketvirčiui, per 5 kalendorines dienas ir, įgyvendinęs projektą</w:t>
      </w:r>
      <w:r w:rsidRPr="008251C8">
        <w:rPr>
          <w:szCs w:val="24"/>
          <w:lang w:eastAsia="zh-CN"/>
        </w:rPr>
        <w:t xml:space="preserve">, </w:t>
      </w:r>
      <w:r w:rsidR="003062E2" w:rsidRPr="008251C8">
        <w:rPr>
          <w:szCs w:val="24"/>
        </w:rPr>
        <w:t xml:space="preserve">per 20 darbo dienų, bet ne vėliau </w:t>
      </w:r>
      <w:r w:rsidR="00EC142D">
        <w:rPr>
          <w:szCs w:val="24"/>
        </w:rPr>
        <w:t>kaip</w:t>
      </w:r>
      <w:r w:rsidR="003062E2" w:rsidRPr="008251C8">
        <w:rPr>
          <w:szCs w:val="24"/>
        </w:rPr>
        <w:t xml:space="preserve"> iki einamųjų metų gruodžio 31 d. </w:t>
      </w:r>
      <w:r w:rsidRPr="008251C8">
        <w:rPr>
          <w:szCs w:val="24"/>
          <w:lang w:eastAsia="zh-CN"/>
        </w:rPr>
        <w:t>Sav</w:t>
      </w:r>
      <w:r>
        <w:rPr>
          <w:szCs w:val="24"/>
          <w:lang w:eastAsia="zh-CN"/>
        </w:rPr>
        <w:t xml:space="preserve">ivaldybės administracijos Apskaitos skyriui (toliau – Apskaitos skyrius) pateikia: </w:t>
      </w:r>
    </w:p>
    <w:p w14:paraId="5125F338" w14:textId="00F01B09" w:rsidR="003C165B" w:rsidRDefault="003C165B" w:rsidP="003C165B">
      <w:pPr>
        <w:ind w:firstLine="851"/>
        <w:jc w:val="both"/>
        <w:rPr>
          <w:szCs w:val="24"/>
          <w:lang w:eastAsia="zh-CN"/>
        </w:rPr>
      </w:pPr>
      <w:r>
        <w:rPr>
          <w:szCs w:val="24"/>
          <w:lang w:eastAsia="zh-CN"/>
        </w:rPr>
        <w:t xml:space="preserve">5.1. Biudžeto išlaidų sąmatos vykdymo ataskaitą </w:t>
      </w:r>
      <w:r w:rsidRPr="0062223D">
        <w:rPr>
          <w:szCs w:val="24"/>
          <w:lang w:eastAsia="zh-CN"/>
        </w:rPr>
        <w:t>(3 priedas</w:t>
      </w:r>
      <w:r>
        <w:rPr>
          <w:szCs w:val="24"/>
          <w:lang w:eastAsia="zh-CN"/>
        </w:rPr>
        <w:t>)</w:t>
      </w:r>
      <w:r w:rsidRPr="0062223D">
        <w:rPr>
          <w:szCs w:val="24"/>
          <w:lang w:eastAsia="zh-CN"/>
        </w:rPr>
        <w:t>;</w:t>
      </w:r>
    </w:p>
    <w:p w14:paraId="37F07E71" w14:textId="636E9B65" w:rsidR="003C165B" w:rsidRDefault="003C165B" w:rsidP="003C165B">
      <w:pPr>
        <w:ind w:firstLine="851"/>
        <w:jc w:val="both"/>
        <w:rPr>
          <w:szCs w:val="24"/>
          <w:lang w:eastAsia="zh-CN"/>
        </w:rPr>
      </w:pPr>
      <w:r>
        <w:rPr>
          <w:szCs w:val="24"/>
          <w:lang w:eastAsia="zh-CN"/>
        </w:rPr>
        <w:t xml:space="preserve">5.2. </w:t>
      </w:r>
      <w:r w:rsidR="00B15427">
        <w:rPr>
          <w:szCs w:val="24"/>
          <w:lang w:eastAsia="zh-CN"/>
        </w:rPr>
        <w:t>Finansinės apskaitos dokumentų suvestinę</w:t>
      </w:r>
      <w:r>
        <w:rPr>
          <w:szCs w:val="24"/>
          <w:lang w:eastAsia="zh-CN"/>
        </w:rPr>
        <w:t xml:space="preserve"> </w:t>
      </w:r>
      <w:r w:rsidRPr="0062223D">
        <w:rPr>
          <w:szCs w:val="24"/>
          <w:lang w:eastAsia="zh-CN"/>
        </w:rPr>
        <w:t>(4</w:t>
      </w:r>
      <w:r w:rsidR="00B15427">
        <w:rPr>
          <w:szCs w:val="24"/>
          <w:lang w:eastAsia="zh-CN"/>
        </w:rPr>
        <w:t xml:space="preserve"> </w:t>
      </w:r>
      <w:r w:rsidRPr="0062223D">
        <w:rPr>
          <w:szCs w:val="24"/>
          <w:lang w:eastAsia="zh-CN"/>
        </w:rPr>
        <w:t>priedas).</w:t>
      </w:r>
      <w:r>
        <w:rPr>
          <w:szCs w:val="24"/>
          <w:lang w:eastAsia="zh-CN"/>
        </w:rPr>
        <w:t xml:space="preserve"> </w:t>
      </w:r>
    </w:p>
    <w:p w14:paraId="202F7963" w14:textId="77777777" w:rsidR="003C165B" w:rsidRDefault="003C165B" w:rsidP="003C165B">
      <w:pPr>
        <w:ind w:firstLine="851"/>
        <w:jc w:val="both"/>
        <w:rPr>
          <w:szCs w:val="24"/>
          <w:lang w:eastAsia="zh-CN"/>
        </w:rPr>
      </w:pPr>
      <w:r>
        <w:rPr>
          <w:szCs w:val="24"/>
          <w:lang w:eastAsia="zh-CN"/>
        </w:rPr>
        <w:t>6. Išlaidas pateisinantys dokumentai yra prekių (paslaugų) tiekėjų pateiktos sąskaitos faktūros, PVM sąskaitos faktūros, pirkimo–pardavimo kvitai, kasos aparatų kvitai, kelionių dokumentai, sutartys ir darbų perdavimo–priėmimo aktai, kiti dokumentai, pateisinantys ir įrodantys patirtas išlaidas ir jų tikslingumą.</w:t>
      </w:r>
    </w:p>
    <w:p w14:paraId="5850979E" w14:textId="77777777" w:rsidR="003C165B" w:rsidRDefault="003C165B" w:rsidP="003C165B">
      <w:pPr>
        <w:ind w:firstLine="851"/>
        <w:jc w:val="both"/>
        <w:rPr>
          <w:szCs w:val="24"/>
          <w:lang w:eastAsia="zh-CN"/>
        </w:rPr>
      </w:pPr>
      <w:r>
        <w:rPr>
          <w:szCs w:val="24"/>
          <w:lang w:eastAsia="zh-CN"/>
        </w:rPr>
        <w:t>7. Išlaidų apmokėjimą įrodantys dokumentai yra bankinius pavedimus patvirtinantys dokumentai, kasos išlaidų orderiai ir kiti dokumentai, įrodantys, kad mokėjimas buvo atliktas pagal išlaidas pateisinančius dokumentus.</w:t>
      </w:r>
    </w:p>
    <w:p w14:paraId="26D55B45" w14:textId="77777777" w:rsidR="003C165B" w:rsidRDefault="003C165B" w:rsidP="003C165B">
      <w:pPr>
        <w:ind w:firstLine="851"/>
        <w:jc w:val="both"/>
        <w:rPr>
          <w:szCs w:val="24"/>
          <w:lang w:eastAsia="zh-CN"/>
        </w:rPr>
      </w:pPr>
      <w:r>
        <w:rPr>
          <w:szCs w:val="24"/>
          <w:lang w:eastAsia="zh-CN"/>
        </w:rPr>
        <w:t xml:space="preserve">8. Vykdytojas, neįgyvendinęs projekto arba </w:t>
      </w:r>
      <w:r w:rsidRPr="00413921">
        <w:rPr>
          <w:szCs w:val="24"/>
        </w:rPr>
        <w:t>iki einamųjų metų gruodžio 31 d</w:t>
      </w:r>
      <w:r>
        <w:rPr>
          <w:szCs w:val="24"/>
        </w:rPr>
        <w:t xml:space="preserve">. </w:t>
      </w:r>
      <w:r>
        <w:rPr>
          <w:szCs w:val="24"/>
          <w:lang w:eastAsia="zh-CN"/>
        </w:rPr>
        <w:t>nepanaudojęs visų projektui skirtų lėšų, privalo jas grąžinti į Savivaldybės administracijos sąskaitą Nr. [</w:t>
      </w:r>
      <w:r w:rsidRPr="002D1471">
        <w:rPr>
          <w:i/>
          <w:iCs/>
          <w:szCs w:val="24"/>
          <w:lang w:eastAsia="zh-CN"/>
        </w:rPr>
        <w:t>sąskaitos numeris</w:t>
      </w:r>
      <w:r>
        <w:rPr>
          <w:szCs w:val="24"/>
          <w:lang w:eastAsia="zh-CN"/>
        </w:rPr>
        <w:t>], esančią [</w:t>
      </w:r>
      <w:r w:rsidRPr="002D1471">
        <w:rPr>
          <w:i/>
          <w:iCs/>
          <w:szCs w:val="24"/>
          <w:lang w:eastAsia="zh-CN"/>
        </w:rPr>
        <w:t>banko pavadinimas</w:t>
      </w:r>
      <w:r>
        <w:rPr>
          <w:szCs w:val="24"/>
          <w:lang w:eastAsia="zh-CN"/>
        </w:rPr>
        <w:t xml:space="preserve">], banko kodas </w:t>
      </w:r>
      <w:bookmarkStart w:id="8" w:name="_Hlk187266557"/>
      <w:r>
        <w:rPr>
          <w:szCs w:val="24"/>
          <w:lang w:eastAsia="zh-CN"/>
        </w:rPr>
        <w:t>[</w:t>
      </w:r>
      <w:r w:rsidRPr="002D1471">
        <w:rPr>
          <w:i/>
          <w:iCs/>
          <w:szCs w:val="24"/>
          <w:lang w:eastAsia="zh-CN"/>
        </w:rPr>
        <w:t>banko kodas</w:t>
      </w:r>
      <w:r>
        <w:rPr>
          <w:szCs w:val="24"/>
          <w:lang w:eastAsia="zh-CN"/>
        </w:rPr>
        <w:t>]</w:t>
      </w:r>
      <w:bookmarkEnd w:id="8"/>
      <w:r>
        <w:rPr>
          <w:szCs w:val="24"/>
          <w:lang w:eastAsia="zh-CN"/>
        </w:rPr>
        <w:t xml:space="preserve">, </w:t>
      </w:r>
      <w:r>
        <w:rPr>
          <w:bCs/>
          <w:szCs w:val="24"/>
          <w:lang w:eastAsia="zh-CN"/>
        </w:rPr>
        <w:t xml:space="preserve">ne vėliau nei </w:t>
      </w:r>
      <w:r>
        <w:rPr>
          <w:szCs w:val="24"/>
          <w:lang w:eastAsia="zh-CN"/>
        </w:rPr>
        <w:t xml:space="preserve">iki </w:t>
      </w:r>
      <w:r w:rsidRPr="00EE6C4B">
        <w:rPr>
          <w:szCs w:val="24"/>
          <w:lang w:eastAsia="zh-CN"/>
        </w:rPr>
        <w:t>ateinančių metų sausio 5 d.</w:t>
      </w:r>
    </w:p>
    <w:p w14:paraId="621B3BDC" w14:textId="77777777" w:rsidR="003C165B" w:rsidRDefault="003C165B" w:rsidP="003C165B">
      <w:pPr>
        <w:ind w:firstLine="851"/>
        <w:jc w:val="both"/>
        <w:rPr>
          <w:sz w:val="20"/>
          <w:lang w:eastAsia="zh-CN"/>
        </w:rPr>
      </w:pPr>
      <w:r>
        <w:rPr>
          <w:szCs w:val="24"/>
          <w:lang w:eastAsia="zh-CN"/>
        </w:rPr>
        <w:t xml:space="preserve">9. Nustačius, kad Vykdytojas nepagrįstai gavo lėšų ar panaudojo jas ne pagal projekto paraiškoje, Sutartyje ir jos priede nurodytą paskirtį, Vykdytojas privalo jas grąžinti į Savivaldybės administracijos sąskaitą, nurodytą Sutarties 8 punkte, </w:t>
      </w:r>
      <w:r w:rsidRPr="00406696">
        <w:rPr>
          <w:szCs w:val="24"/>
        </w:rPr>
        <w:t>per 20 darbo dienų</w:t>
      </w:r>
      <w:r w:rsidRPr="006734AD">
        <w:rPr>
          <w:szCs w:val="24"/>
        </w:rPr>
        <w:t xml:space="preserve"> </w:t>
      </w:r>
      <w:r w:rsidRPr="009E636D">
        <w:rPr>
          <w:szCs w:val="24"/>
          <w:lang w:eastAsia="zh-CN"/>
        </w:rPr>
        <w:t xml:space="preserve">nuo raštiško įspėjimo gavimo dienos, </w:t>
      </w:r>
      <w:r w:rsidRPr="009E636D">
        <w:rPr>
          <w:szCs w:val="24"/>
        </w:rPr>
        <w:t xml:space="preserve">bet ne vėliau kaip iki einamųjų metų gruodžio 31 d. </w:t>
      </w:r>
      <w:r>
        <w:rPr>
          <w:szCs w:val="24"/>
          <w:lang w:eastAsia="zh-CN"/>
        </w:rPr>
        <w:t>Vykdytojas</w:t>
      </w:r>
      <w:r w:rsidRPr="009E636D">
        <w:rPr>
          <w:szCs w:val="24"/>
          <w:lang w:eastAsia="zh-CN"/>
        </w:rPr>
        <w:t xml:space="preserve"> praranda teisę vienus metus teikti paraiškas ir </w:t>
      </w:r>
      <w:r w:rsidRPr="006C3133">
        <w:rPr>
          <w:szCs w:val="24"/>
          <w:lang w:eastAsia="zh-CN"/>
        </w:rPr>
        <w:t>gauti savivaldybės biudžeto lėšų iš Kultūros ir meno programos.</w:t>
      </w:r>
    </w:p>
    <w:p w14:paraId="49D43FF0" w14:textId="43F782A0" w:rsidR="003C165B" w:rsidRDefault="003C165B" w:rsidP="003C165B">
      <w:pPr>
        <w:ind w:firstLine="851"/>
        <w:jc w:val="both"/>
        <w:rPr>
          <w:sz w:val="20"/>
          <w:lang w:eastAsia="zh-CN"/>
        </w:rPr>
      </w:pPr>
      <w:r>
        <w:rPr>
          <w:szCs w:val="24"/>
          <w:lang w:eastAsia="zh-CN"/>
        </w:rPr>
        <w:t>10. Skirtos lėšos laikomos panaudotomis pagal Sutartyje ir jos priede nurodytą paskirtį, jeigu yra pasiekti Vykdytojo paraiškoje nurodyti projekto tikslai ir įgyvendintos projekte numatytos veiklos, projektui skirtos lėšos panaudotos tinkamoms išlaidoms apmokėti.</w:t>
      </w:r>
    </w:p>
    <w:p w14:paraId="6EA5ABEF" w14:textId="77777777" w:rsidR="003C165B" w:rsidRDefault="003C165B" w:rsidP="003C165B">
      <w:pPr>
        <w:ind w:firstLine="851"/>
        <w:jc w:val="both"/>
        <w:rPr>
          <w:szCs w:val="24"/>
          <w:lang w:eastAsia="zh-CN"/>
        </w:rPr>
      </w:pPr>
      <w:r>
        <w:rPr>
          <w:szCs w:val="24"/>
          <w:lang w:eastAsia="zh-CN"/>
        </w:rPr>
        <w:t>11. Projekto išlaidų tinkamumas nustatomas Projektų dalinio finansavimo nuostatų nustatyta tvarka.</w:t>
      </w:r>
    </w:p>
    <w:p w14:paraId="64C1D02E" w14:textId="77777777" w:rsidR="003C165B" w:rsidRDefault="003C165B" w:rsidP="003C165B">
      <w:pPr>
        <w:ind w:firstLine="851"/>
        <w:jc w:val="both"/>
        <w:rPr>
          <w:szCs w:val="24"/>
          <w:lang w:eastAsia="zh-CN"/>
        </w:rPr>
      </w:pPr>
    </w:p>
    <w:p w14:paraId="7A5C6553" w14:textId="77777777" w:rsidR="003C165B" w:rsidRDefault="003C165B" w:rsidP="003C165B">
      <w:pPr>
        <w:jc w:val="center"/>
        <w:rPr>
          <w:b/>
          <w:szCs w:val="24"/>
          <w:lang w:eastAsia="zh-CN"/>
        </w:rPr>
      </w:pPr>
      <w:r>
        <w:rPr>
          <w:b/>
          <w:szCs w:val="24"/>
          <w:lang w:eastAsia="zh-CN"/>
        </w:rPr>
        <w:t>III. ŠALIŲ ĮSIPAREIGOJIMAI IR TEISĖS</w:t>
      </w:r>
    </w:p>
    <w:p w14:paraId="45A82194" w14:textId="77777777" w:rsidR="003C165B" w:rsidRDefault="003C165B" w:rsidP="003C165B">
      <w:pPr>
        <w:ind w:left="1080"/>
        <w:jc w:val="both"/>
        <w:rPr>
          <w:b/>
          <w:sz w:val="16"/>
          <w:szCs w:val="16"/>
          <w:lang w:eastAsia="zh-CN"/>
        </w:rPr>
      </w:pPr>
    </w:p>
    <w:p w14:paraId="5E1D117E" w14:textId="77777777" w:rsidR="003C165B" w:rsidRDefault="003C165B" w:rsidP="003C165B">
      <w:pPr>
        <w:ind w:firstLine="851"/>
        <w:jc w:val="both"/>
        <w:rPr>
          <w:sz w:val="20"/>
          <w:lang w:eastAsia="zh-CN"/>
        </w:rPr>
      </w:pPr>
      <w:r>
        <w:rPr>
          <w:szCs w:val="24"/>
          <w:lang w:eastAsia="zh-CN"/>
        </w:rPr>
        <w:t xml:space="preserve">12. </w:t>
      </w:r>
      <w:r>
        <w:rPr>
          <w:b/>
          <w:szCs w:val="24"/>
          <w:lang w:eastAsia="zh-CN"/>
        </w:rPr>
        <w:t>Savivaldybės administracija įsipareigoja</w:t>
      </w:r>
      <w:r>
        <w:rPr>
          <w:szCs w:val="24"/>
          <w:lang w:eastAsia="zh-CN"/>
        </w:rPr>
        <w:t>:</w:t>
      </w:r>
    </w:p>
    <w:p w14:paraId="1C34E9BD" w14:textId="295054FA" w:rsidR="003C165B" w:rsidRDefault="003C165B" w:rsidP="003C165B">
      <w:pPr>
        <w:ind w:firstLine="851"/>
        <w:jc w:val="both"/>
        <w:rPr>
          <w:sz w:val="20"/>
          <w:lang w:eastAsia="zh-CN"/>
        </w:rPr>
      </w:pPr>
      <w:r>
        <w:rPr>
          <w:szCs w:val="24"/>
          <w:lang w:eastAsia="zh-CN"/>
        </w:rPr>
        <w:t xml:space="preserve">12.1. iš dalies finansuoti šios Sutarties 1 punkte nurodyto projekto vykdymą ir iš Kultūros ir meno programos patvirtintų asignavimų skirti šiam projektui </w:t>
      </w:r>
      <w:bookmarkStart w:id="9" w:name="_Hlk187266728"/>
      <w:r w:rsidRPr="00940CC7">
        <w:rPr>
          <w:rFonts w:eastAsia="Calibri"/>
          <w:color w:val="00000A"/>
          <w:kern w:val="2"/>
          <w:szCs w:val="24"/>
          <w14:ligatures w14:val="standardContextual"/>
        </w:rPr>
        <w:t>[</w:t>
      </w:r>
      <w:r w:rsidRPr="00940CC7">
        <w:rPr>
          <w:rFonts w:eastAsia="Calibri"/>
          <w:i/>
          <w:iCs/>
          <w:color w:val="00000A"/>
          <w:kern w:val="2"/>
          <w:szCs w:val="24"/>
          <w14:ligatures w14:val="standardContextual"/>
        </w:rPr>
        <w:t>suma skaitmenimis</w:t>
      </w:r>
      <w:r w:rsidRPr="00940CC7">
        <w:rPr>
          <w:rFonts w:eastAsia="Calibri"/>
          <w:color w:val="00000A"/>
          <w:kern w:val="2"/>
          <w:szCs w:val="24"/>
          <w14:ligatures w14:val="standardContextual"/>
        </w:rPr>
        <w:t>]</w:t>
      </w:r>
      <w:bookmarkEnd w:id="9"/>
      <w:r>
        <w:rPr>
          <w:rFonts w:eastAsia="Calibri"/>
          <w:color w:val="00000A"/>
          <w:kern w:val="2"/>
          <w:szCs w:val="24"/>
          <w14:ligatures w14:val="standardContextual"/>
        </w:rPr>
        <w:t xml:space="preserve"> </w:t>
      </w:r>
      <w:r>
        <w:rPr>
          <w:szCs w:val="24"/>
          <w:lang w:eastAsia="zh-CN"/>
        </w:rPr>
        <w:t>Eur [</w:t>
      </w:r>
      <w:r w:rsidRPr="002D1471">
        <w:rPr>
          <w:i/>
          <w:iCs/>
          <w:szCs w:val="24"/>
          <w:lang w:eastAsia="zh-CN"/>
        </w:rPr>
        <w:t>suma žodžiais</w:t>
      </w:r>
      <w:r>
        <w:rPr>
          <w:szCs w:val="24"/>
          <w:lang w:eastAsia="zh-CN"/>
        </w:rPr>
        <w:t xml:space="preserve">], atsižvelgdama į Vykdytojo pateiktą </w:t>
      </w:r>
      <w:r w:rsidR="00206EFF">
        <w:rPr>
          <w:szCs w:val="24"/>
          <w:lang w:eastAsia="zh-CN"/>
        </w:rPr>
        <w:t xml:space="preserve">Projekto </w:t>
      </w:r>
      <w:r>
        <w:rPr>
          <w:szCs w:val="24"/>
          <w:lang w:eastAsia="zh-CN"/>
        </w:rPr>
        <w:t xml:space="preserve">išlaidų sąmatą </w:t>
      </w:r>
      <w:r w:rsidRPr="0062223D">
        <w:rPr>
          <w:szCs w:val="24"/>
          <w:lang w:eastAsia="zh-CN"/>
        </w:rPr>
        <w:t>(1</w:t>
      </w:r>
      <w:r w:rsidR="00B43167">
        <w:rPr>
          <w:szCs w:val="24"/>
          <w:lang w:eastAsia="zh-CN"/>
        </w:rPr>
        <w:t> </w:t>
      </w:r>
      <w:r w:rsidRPr="0062223D">
        <w:rPr>
          <w:szCs w:val="24"/>
          <w:lang w:eastAsia="zh-CN"/>
        </w:rPr>
        <w:t>priedas)</w:t>
      </w:r>
      <w:r>
        <w:rPr>
          <w:szCs w:val="24"/>
          <w:lang w:eastAsia="zh-CN"/>
        </w:rPr>
        <w:t xml:space="preserve">, kuri yra neatskiriama Sutarties dalis; </w:t>
      </w:r>
    </w:p>
    <w:p w14:paraId="34F7BEC5" w14:textId="77777777" w:rsidR="003C165B" w:rsidRDefault="003C165B" w:rsidP="003C165B">
      <w:pPr>
        <w:ind w:firstLine="851"/>
        <w:jc w:val="both"/>
        <w:rPr>
          <w:sz w:val="20"/>
          <w:lang w:eastAsia="zh-CN"/>
        </w:rPr>
      </w:pPr>
      <w:r>
        <w:rPr>
          <w:szCs w:val="24"/>
          <w:lang w:eastAsia="zh-CN"/>
        </w:rPr>
        <w:t xml:space="preserve">12.2. </w:t>
      </w:r>
      <w:r w:rsidRPr="00940CC7">
        <w:rPr>
          <w:rFonts w:eastAsia="Calibri"/>
          <w:color w:val="00000A"/>
          <w:kern w:val="2"/>
          <w:szCs w:val="24"/>
          <w14:ligatures w14:val="standardContextual"/>
        </w:rPr>
        <w:t>[</w:t>
      </w:r>
      <w:r w:rsidRPr="00940CC7">
        <w:rPr>
          <w:rFonts w:eastAsia="Calibri"/>
          <w:i/>
          <w:iCs/>
          <w:color w:val="00000A"/>
          <w:kern w:val="2"/>
          <w:szCs w:val="24"/>
          <w14:ligatures w14:val="standardContextual"/>
        </w:rPr>
        <w:t>suma skaitmenimis</w:t>
      </w:r>
      <w:r w:rsidRPr="00940CC7">
        <w:rPr>
          <w:rFonts w:eastAsia="Calibri"/>
          <w:color w:val="00000A"/>
          <w:kern w:val="2"/>
          <w:szCs w:val="24"/>
          <w14:ligatures w14:val="standardContextual"/>
        </w:rPr>
        <w:t>]</w:t>
      </w:r>
      <w:r>
        <w:rPr>
          <w:szCs w:val="24"/>
          <w:lang w:eastAsia="zh-CN"/>
        </w:rPr>
        <w:t xml:space="preserve"> Eur lėšas Vykdytojui pervesti į sąskaitą Nr. [</w:t>
      </w:r>
      <w:r w:rsidRPr="00C17E2A">
        <w:rPr>
          <w:i/>
          <w:iCs/>
          <w:szCs w:val="24"/>
          <w:lang w:eastAsia="zh-CN"/>
        </w:rPr>
        <w:t xml:space="preserve">banko </w:t>
      </w:r>
      <w:r>
        <w:rPr>
          <w:i/>
          <w:iCs/>
          <w:szCs w:val="24"/>
          <w:lang w:eastAsia="zh-CN"/>
        </w:rPr>
        <w:t>sąskaitos numeris</w:t>
      </w:r>
      <w:r>
        <w:rPr>
          <w:szCs w:val="24"/>
          <w:lang w:eastAsia="zh-CN"/>
        </w:rPr>
        <w:t>], esančią [</w:t>
      </w:r>
      <w:r w:rsidRPr="002D1471">
        <w:rPr>
          <w:i/>
          <w:iCs/>
          <w:szCs w:val="24"/>
          <w:lang w:eastAsia="zh-CN"/>
        </w:rPr>
        <w:t>banko pavadinimas</w:t>
      </w:r>
      <w:r>
        <w:rPr>
          <w:szCs w:val="24"/>
          <w:lang w:eastAsia="zh-CN"/>
        </w:rPr>
        <w:t>], banko kodas [</w:t>
      </w:r>
      <w:r w:rsidRPr="002D1471">
        <w:rPr>
          <w:i/>
          <w:iCs/>
          <w:szCs w:val="24"/>
          <w:lang w:eastAsia="zh-CN"/>
        </w:rPr>
        <w:t>banko kodas</w:t>
      </w:r>
      <w:r>
        <w:rPr>
          <w:szCs w:val="24"/>
          <w:lang w:eastAsia="zh-CN"/>
        </w:rPr>
        <w:t xml:space="preserve">] iki </w:t>
      </w:r>
      <w:bookmarkStart w:id="10" w:name="_Hlk187266914"/>
      <w:r>
        <w:rPr>
          <w:szCs w:val="24"/>
          <w:lang w:eastAsia="zh-CN"/>
        </w:rPr>
        <w:t>[</w:t>
      </w:r>
      <w:r w:rsidRPr="002D1471">
        <w:rPr>
          <w:i/>
          <w:iCs/>
          <w:szCs w:val="24"/>
          <w:lang w:eastAsia="zh-CN"/>
        </w:rPr>
        <w:t>data (metai, mėn</w:t>
      </w:r>
      <w:r>
        <w:rPr>
          <w:i/>
          <w:iCs/>
          <w:szCs w:val="24"/>
          <w:lang w:eastAsia="zh-CN"/>
        </w:rPr>
        <w:t>uo</w:t>
      </w:r>
      <w:r w:rsidRPr="002D1471">
        <w:rPr>
          <w:i/>
          <w:iCs/>
          <w:szCs w:val="24"/>
          <w:lang w:eastAsia="zh-CN"/>
        </w:rPr>
        <w:t>, diena)</w:t>
      </w:r>
      <w:r>
        <w:rPr>
          <w:szCs w:val="24"/>
          <w:lang w:eastAsia="zh-CN"/>
        </w:rPr>
        <w:t>]</w:t>
      </w:r>
      <w:bookmarkEnd w:id="10"/>
      <w:r>
        <w:rPr>
          <w:szCs w:val="24"/>
          <w:lang w:eastAsia="zh-CN"/>
        </w:rPr>
        <w:t>.</w:t>
      </w:r>
    </w:p>
    <w:p w14:paraId="1F5E4D81" w14:textId="77777777" w:rsidR="003C165B" w:rsidRDefault="003C165B" w:rsidP="003C165B">
      <w:pPr>
        <w:ind w:firstLine="851"/>
        <w:jc w:val="both"/>
        <w:rPr>
          <w:sz w:val="20"/>
          <w:lang w:eastAsia="zh-CN"/>
        </w:rPr>
      </w:pPr>
      <w:r>
        <w:rPr>
          <w:szCs w:val="24"/>
          <w:lang w:eastAsia="zh-CN"/>
        </w:rPr>
        <w:t xml:space="preserve">13. </w:t>
      </w:r>
      <w:r>
        <w:rPr>
          <w:b/>
          <w:szCs w:val="24"/>
          <w:lang w:eastAsia="zh-CN"/>
        </w:rPr>
        <w:t>Vykdytojas įsipareigoja</w:t>
      </w:r>
      <w:r>
        <w:rPr>
          <w:szCs w:val="24"/>
          <w:lang w:eastAsia="zh-CN"/>
        </w:rPr>
        <w:t>:</w:t>
      </w:r>
    </w:p>
    <w:p w14:paraId="7FD021B4" w14:textId="77777777" w:rsidR="003C165B" w:rsidRDefault="003C165B" w:rsidP="003C165B">
      <w:pPr>
        <w:ind w:firstLine="851"/>
        <w:jc w:val="both"/>
        <w:rPr>
          <w:szCs w:val="24"/>
          <w:lang w:eastAsia="zh-CN"/>
        </w:rPr>
      </w:pPr>
      <w:r>
        <w:rPr>
          <w:szCs w:val="24"/>
          <w:lang w:eastAsia="zh-CN"/>
        </w:rPr>
        <w:t>13.1. Sutarties 1 punkte nurodytą projektą įvykdyti iki [</w:t>
      </w:r>
      <w:r w:rsidRPr="00C17E2A">
        <w:rPr>
          <w:i/>
          <w:iCs/>
          <w:szCs w:val="24"/>
          <w:lang w:eastAsia="zh-CN"/>
        </w:rPr>
        <w:t>data (metai, mėn</w:t>
      </w:r>
      <w:r>
        <w:rPr>
          <w:i/>
          <w:iCs/>
          <w:szCs w:val="24"/>
          <w:lang w:eastAsia="zh-CN"/>
        </w:rPr>
        <w:t>uo</w:t>
      </w:r>
      <w:r w:rsidRPr="00C17E2A">
        <w:rPr>
          <w:i/>
          <w:iCs/>
          <w:szCs w:val="24"/>
          <w:lang w:eastAsia="zh-CN"/>
        </w:rPr>
        <w:t>, diena)</w:t>
      </w:r>
      <w:r>
        <w:rPr>
          <w:szCs w:val="24"/>
          <w:lang w:eastAsia="zh-CN"/>
        </w:rPr>
        <w:t xml:space="preserve">]; </w:t>
      </w:r>
    </w:p>
    <w:p w14:paraId="6EAA0068" w14:textId="579137C4" w:rsidR="003C165B" w:rsidRDefault="003C165B" w:rsidP="003C165B">
      <w:pPr>
        <w:ind w:firstLine="851"/>
        <w:jc w:val="both"/>
        <w:rPr>
          <w:sz w:val="20"/>
          <w:lang w:eastAsia="zh-CN"/>
        </w:rPr>
      </w:pPr>
      <w:r>
        <w:rPr>
          <w:szCs w:val="24"/>
          <w:lang w:eastAsia="zh-CN"/>
        </w:rPr>
        <w:t xml:space="preserve">13.2. gautas lėšas naudoti tik projekto paraiškoje nurodytoms veikloms vykdyti </w:t>
      </w:r>
      <w:r>
        <w:t xml:space="preserve">vadovaudamasis detalia </w:t>
      </w:r>
      <w:r w:rsidR="008251C8" w:rsidRPr="00206EFF">
        <w:t>P</w:t>
      </w:r>
      <w:r w:rsidRPr="00206EFF">
        <w:t>rojekto</w:t>
      </w:r>
      <w:r w:rsidR="008251C8" w:rsidRPr="00206EFF">
        <w:t xml:space="preserve"> </w:t>
      </w:r>
      <w:r w:rsidRPr="00206EFF">
        <w:t xml:space="preserve">išlaidų sąmata (1 priedas) </w:t>
      </w:r>
      <w:r>
        <w:t xml:space="preserve">ir </w:t>
      </w:r>
      <w:r w:rsidR="00206EFF">
        <w:t>P</w:t>
      </w:r>
      <w:r>
        <w:t xml:space="preserve">rogramos sąmata </w:t>
      </w:r>
      <w:r w:rsidRPr="0062223D">
        <w:t>(2 priedas)</w:t>
      </w:r>
      <w:r w:rsidRPr="0062223D">
        <w:rPr>
          <w:szCs w:val="24"/>
          <w:lang w:eastAsia="zh-CN"/>
        </w:rPr>
        <w:t>;</w:t>
      </w:r>
    </w:p>
    <w:p w14:paraId="0ADE861A" w14:textId="77777777" w:rsidR="003C165B" w:rsidRDefault="003C165B" w:rsidP="003C165B">
      <w:pPr>
        <w:ind w:firstLine="851"/>
        <w:jc w:val="both"/>
        <w:rPr>
          <w:szCs w:val="24"/>
          <w:lang w:eastAsia="zh-CN"/>
        </w:rPr>
      </w:pPr>
      <w:r>
        <w:rPr>
          <w:szCs w:val="24"/>
          <w:lang w:eastAsia="zh-CN"/>
        </w:rPr>
        <w:t>13.3. už lėšų panaudojimą ir projekto įgyvendinimą atsiskaityti Kultūros ir meno skyriui, taip pat Apskaitos skyriui Sutarties 4 ir 5 punktuose nustatyta tvarka;</w:t>
      </w:r>
    </w:p>
    <w:p w14:paraId="15CB51B7" w14:textId="77777777" w:rsidR="003C165B" w:rsidRDefault="003C165B" w:rsidP="003C165B">
      <w:pPr>
        <w:ind w:firstLine="851"/>
        <w:jc w:val="both"/>
        <w:rPr>
          <w:sz w:val="20"/>
          <w:lang w:eastAsia="zh-CN"/>
        </w:rPr>
      </w:pPr>
      <w:r>
        <w:rPr>
          <w:szCs w:val="24"/>
          <w:lang w:eastAsia="zh-CN"/>
        </w:rPr>
        <w:t>13.4. teikti informaciją Kultūros ir meno skyriui apie įgyvendinamą projektą;</w:t>
      </w:r>
    </w:p>
    <w:p w14:paraId="51C08B90" w14:textId="131796C8" w:rsidR="008614FD" w:rsidRDefault="003C165B" w:rsidP="003C165B">
      <w:pPr>
        <w:ind w:firstLine="851"/>
        <w:jc w:val="both"/>
        <w:rPr>
          <w:szCs w:val="24"/>
          <w:lang w:eastAsia="zh-CN"/>
        </w:rPr>
      </w:pPr>
      <w:r>
        <w:rPr>
          <w:szCs w:val="24"/>
          <w:lang w:eastAsia="zh-CN"/>
        </w:rPr>
        <w:t xml:space="preserve">13.5. </w:t>
      </w:r>
      <w:r w:rsidR="00001880" w:rsidRPr="00B60884">
        <w:rPr>
          <w:szCs w:val="24"/>
          <w:lang w:eastAsia="zh-CN"/>
        </w:rPr>
        <w:t>savo interneto svetainėje ar socialinių tinklų paskyroje (jeigu turi) viešai skelbti informaciją apie įgyvendinamą projektą;</w:t>
      </w:r>
    </w:p>
    <w:p w14:paraId="340A8AC9" w14:textId="7E646FF7" w:rsidR="003C165B" w:rsidRDefault="008614FD" w:rsidP="003C165B">
      <w:pPr>
        <w:ind w:firstLine="851"/>
        <w:jc w:val="both"/>
        <w:rPr>
          <w:sz w:val="20"/>
          <w:lang w:eastAsia="zh-CN"/>
        </w:rPr>
      </w:pPr>
      <w:r w:rsidRPr="00001880">
        <w:rPr>
          <w:szCs w:val="24"/>
          <w:lang w:eastAsia="zh-CN"/>
        </w:rPr>
        <w:t xml:space="preserve">13.6. </w:t>
      </w:r>
      <w:r w:rsidR="00001880" w:rsidRPr="00001880">
        <w:rPr>
          <w:szCs w:val="24"/>
          <w:lang w:eastAsia="zh-CN"/>
        </w:rPr>
        <w:t>įgyvendinamo</w:t>
      </w:r>
      <w:r w:rsidR="00001880" w:rsidRPr="00E10DDF">
        <w:rPr>
          <w:szCs w:val="24"/>
          <w:lang w:eastAsia="zh-CN"/>
        </w:rPr>
        <w:t xml:space="preserve"> projekto visoje reklaminėje ir informacinėje medžiagoje (žiniasklaidos priemonėse, leidiniuose, susitikimuose su visuomene, spaudos konferencijose ir kt.) skelbti, kad projektą finansuo</w:t>
      </w:r>
      <w:r w:rsidR="00001880">
        <w:rPr>
          <w:szCs w:val="24"/>
          <w:lang w:eastAsia="zh-CN"/>
        </w:rPr>
        <w:t>ja Panevėžio miesto savivaldybė;</w:t>
      </w:r>
    </w:p>
    <w:p w14:paraId="6E2845B2" w14:textId="27A87981" w:rsidR="00001880" w:rsidRDefault="003C165B" w:rsidP="00001880">
      <w:pPr>
        <w:ind w:firstLine="851"/>
        <w:jc w:val="both"/>
        <w:rPr>
          <w:szCs w:val="24"/>
          <w:lang w:eastAsia="zh-CN"/>
        </w:rPr>
      </w:pPr>
      <w:r w:rsidRPr="00B60884">
        <w:rPr>
          <w:szCs w:val="24"/>
          <w:lang w:eastAsia="zh-CN"/>
        </w:rPr>
        <w:lastRenderedPageBreak/>
        <w:t>13.</w:t>
      </w:r>
      <w:r w:rsidR="008614FD" w:rsidRPr="00B60884">
        <w:rPr>
          <w:szCs w:val="24"/>
          <w:lang w:eastAsia="zh-CN"/>
        </w:rPr>
        <w:t>7</w:t>
      </w:r>
      <w:r w:rsidRPr="00B60884">
        <w:rPr>
          <w:szCs w:val="24"/>
          <w:lang w:eastAsia="zh-CN"/>
        </w:rPr>
        <w:t>.</w:t>
      </w:r>
      <w:r w:rsidR="00001880" w:rsidRPr="00B60884">
        <w:rPr>
          <w:rFonts w:ascii="TimesNewRomanPSMT;Times New Rom" w:hAnsi="TimesNewRomanPSMT;Times New Rom" w:cs="TimesNewRomanPSMT;Times New Rom"/>
          <w:szCs w:val="24"/>
          <w:lang w:eastAsia="lt-LT"/>
        </w:rPr>
        <w:t xml:space="preserve"> perkant prekes </w:t>
      </w:r>
      <w:r w:rsidR="00001880">
        <w:rPr>
          <w:rFonts w:ascii="TimesNewRomanPSMT;Times New Rom" w:hAnsi="TimesNewRomanPSMT;Times New Rom" w:cs="TimesNewRomanPSMT;Times New Rom"/>
          <w:szCs w:val="24"/>
          <w:lang w:eastAsia="lt-LT"/>
        </w:rPr>
        <w:t>ir paslaugas už savivaldybės biudžeto lėšas, vadovautis Lietuvos Respublikos viešųjų pirkimų įstatymu ir kitų, su jo įgyvendinimu susijusių, teisės aktų nuostatomis</w:t>
      </w:r>
      <w:r w:rsidR="00001880">
        <w:rPr>
          <w:szCs w:val="24"/>
          <w:lang w:eastAsia="zh-CN"/>
        </w:rPr>
        <w:t>;</w:t>
      </w:r>
    </w:p>
    <w:p w14:paraId="71FF1B68" w14:textId="05D5DE42" w:rsidR="003C165B" w:rsidRDefault="003C165B" w:rsidP="003C165B">
      <w:pPr>
        <w:ind w:firstLine="851"/>
        <w:jc w:val="both"/>
        <w:rPr>
          <w:rFonts w:ascii="TimesNewRomanPSMT;Times New Rom" w:hAnsi="TimesNewRomanPSMT;Times New Rom" w:cs="TimesNewRomanPSMT;Times New Rom"/>
          <w:szCs w:val="24"/>
          <w:lang w:eastAsia="lt-LT"/>
        </w:rPr>
      </w:pPr>
      <w:r>
        <w:rPr>
          <w:rFonts w:ascii="TimesNewRomanPSMT;Times New Rom" w:hAnsi="TimesNewRomanPSMT;Times New Rom" w:cs="TimesNewRomanPSMT;Times New Rom"/>
          <w:szCs w:val="24"/>
          <w:lang w:eastAsia="lt-LT"/>
        </w:rPr>
        <w:t>13.</w:t>
      </w:r>
      <w:r w:rsidR="008614FD">
        <w:rPr>
          <w:rFonts w:ascii="TimesNewRomanPSMT;Times New Rom" w:hAnsi="TimesNewRomanPSMT;Times New Rom" w:cs="TimesNewRomanPSMT;Times New Rom"/>
          <w:szCs w:val="24"/>
          <w:lang w:eastAsia="lt-LT"/>
        </w:rPr>
        <w:t>8</w:t>
      </w:r>
      <w:r>
        <w:rPr>
          <w:rFonts w:ascii="TimesNewRomanPSMT;Times New Rom" w:hAnsi="TimesNewRomanPSMT;Times New Rom" w:cs="TimesNewRomanPSMT;Times New Rom"/>
          <w:szCs w:val="24"/>
          <w:lang w:eastAsia="lt-LT"/>
        </w:rPr>
        <w:t>.</w:t>
      </w:r>
      <w:r w:rsidR="00001880" w:rsidRPr="00001880">
        <w:rPr>
          <w:szCs w:val="24"/>
          <w:lang w:eastAsia="zh-CN"/>
        </w:rPr>
        <w:t xml:space="preserve"> </w:t>
      </w:r>
      <w:r w:rsidR="00001880">
        <w:rPr>
          <w:szCs w:val="24"/>
          <w:lang w:eastAsia="zh-CN"/>
        </w:rPr>
        <w:t>Savivaldybės administracijai pareikalavus, pateikti visus išlaidas pateisinančius ir apmokėjimą įrodančius dokumentus arba tinkamai patvirtintas jų kopijas</w:t>
      </w:r>
      <w:r>
        <w:rPr>
          <w:rFonts w:ascii="TimesNewRomanPSMT;Times New Rom" w:hAnsi="TimesNewRomanPSMT;Times New Rom" w:cs="TimesNewRomanPSMT;Times New Rom"/>
          <w:szCs w:val="24"/>
          <w:lang w:eastAsia="lt-LT"/>
        </w:rPr>
        <w:t>;</w:t>
      </w:r>
    </w:p>
    <w:p w14:paraId="62CB4E81" w14:textId="1E672052" w:rsidR="003C165B" w:rsidRDefault="003C165B" w:rsidP="003C165B">
      <w:pPr>
        <w:ind w:firstLine="851"/>
        <w:jc w:val="both"/>
        <w:rPr>
          <w:rFonts w:ascii="TimesNewRomanPSMT;Times New Rom" w:hAnsi="TimesNewRomanPSMT;Times New Rom" w:cs="TimesNewRomanPSMT;Times New Rom"/>
          <w:szCs w:val="24"/>
          <w:lang w:eastAsia="lt-LT"/>
        </w:rPr>
      </w:pPr>
      <w:r>
        <w:rPr>
          <w:rFonts w:ascii="TimesNewRomanPSMT;Times New Rom" w:hAnsi="TimesNewRomanPSMT;Times New Rom" w:cs="TimesNewRomanPSMT;Times New Rom"/>
          <w:szCs w:val="24"/>
          <w:lang w:eastAsia="lt-LT"/>
        </w:rPr>
        <w:t>13.</w:t>
      </w:r>
      <w:r w:rsidR="008614FD">
        <w:rPr>
          <w:rFonts w:ascii="TimesNewRomanPSMT;Times New Rom" w:hAnsi="TimesNewRomanPSMT;Times New Rom" w:cs="TimesNewRomanPSMT;Times New Rom"/>
          <w:szCs w:val="24"/>
          <w:lang w:eastAsia="lt-LT"/>
        </w:rPr>
        <w:t>9</w:t>
      </w:r>
      <w:r>
        <w:rPr>
          <w:rFonts w:ascii="TimesNewRomanPSMT;Times New Rom" w:hAnsi="TimesNewRomanPSMT;Times New Rom" w:cs="TimesNewRomanPSMT;Times New Rom"/>
          <w:szCs w:val="24"/>
          <w:lang w:eastAsia="lt-LT"/>
        </w:rPr>
        <w:t xml:space="preserve">. vykdydamas šią Sutartį, vadovautis šios Sutarties sąlygomis, </w:t>
      </w:r>
      <w:r>
        <w:rPr>
          <w:szCs w:val="24"/>
          <w:lang w:eastAsia="zh-CN"/>
        </w:rPr>
        <w:t>Projektų dalinio finansavimo nuostatais</w:t>
      </w:r>
      <w:r>
        <w:rPr>
          <w:rFonts w:ascii="TimesNewRomanPSMT;Times New Rom" w:hAnsi="TimesNewRomanPSMT;Times New Rom" w:cs="TimesNewRomanPSMT;Times New Rom"/>
          <w:szCs w:val="24"/>
          <w:lang w:eastAsia="lt-LT"/>
        </w:rPr>
        <w:t xml:space="preserve"> ir kitų teisės aktų, reglamentuojančių šioje Sutartyje aptariamus klausimus, nustatytais reikalavimais;</w:t>
      </w:r>
    </w:p>
    <w:p w14:paraId="2C8F9018" w14:textId="4082D614" w:rsidR="003C165B" w:rsidRDefault="003C165B" w:rsidP="003C165B">
      <w:pPr>
        <w:ind w:firstLine="851"/>
        <w:jc w:val="both"/>
        <w:rPr>
          <w:rFonts w:ascii="TimesNewRomanPSMT;Times New Rom" w:hAnsi="TimesNewRomanPSMT;Times New Rom" w:cs="TimesNewRomanPSMT;Times New Rom"/>
          <w:szCs w:val="24"/>
          <w:lang w:eastAsia="lt-LT"/>
        </w:rPr>
      </w:pPr>
      <w:r>
        <w:rPr>
          <w:rFonts w:ascii="TimesNewRomanPSMT;Times New Rom" w:hAnsi="TimesNewRomanPSMT;Times New Rom" w:cs="TimesNewRomanPSMT;Times New Rom"/>
          <w:szCs w:val="24"/>
          <w:lang w:eastAsia="lt-LT"/>
        </w:rPr>
        <w:t>13.</w:t>
      </w:r>
      <w:r w:rsidR="008614FD">
        <w:rPr>
          <w:rFonts w:ascii="TimesNewRomanPSMT;Times New Rom" w:hAnsi="TimesNewRomanPSMT;Times New Rom" w:cs="TimesNewRomanPSMT;Times New Rom"/>
          <w:szCs w:val="24"/>
          <w:lang w:eastAsia="lt-LT"/>
        </w:rPr>
        <w:t>10</w:t>
      </w:r>
      <w:r>
        <w:rPr>
          <w:rFonts w:ascii="TimesNewRomanPSMT;Times New Rom" w:hAnsi="TimesNewRomanPSMT;Times New Rom" w:cs="TimesNewRomanPSMT;Times New Rom"/>
          <w:szCs w:val="24"/>
          <w:lang w:eastAsia="lt-LT"/>
        </w:rPr>
        <w:t>. užtikrinti, kad projektui įgyvendinti reikalinga išlaidų dalis, kurios nepadengia Savivaldybės skirtos lėšos, būtų padengta iš projekto Vykdytojo ar kitų finansavimo šaltinių.</w:t>
      </w:r>
    </w:p>
    <w:p w14:paraId="1A97AB68" w14:textId="77777777" w:rsidR="003C165B" w:rsidRDefault="003C165B" w:rsidP="003C165B">
      <w:pPr>
        <w:ind w:firstLine="851"/>
        <w:jc w:val="both"/>
        <w:rPr>
          <w:sz w:val="20"/>
          <w:lang w:eastAsia="zh-CN"/>
        </w:rPr>
      </w:pPr>
      <w:r>
        <w:rPr>
          <w:szCs w:val="24"/>
          <w:lang w:eastAsia="zh-CN"/>
        </w:rPr>
        <w:t>14. Savivaldybės administracija turi teisę:</w:t>
      </w:r>
    </w:p>
    <w:p w14:paraId="47978195" w14:textId="77777777" w:rsidR="003C165B" w:rsidRDefault="003C165B" w:rsidP="003C165B">
      <w:pPr>
        <w:ind w:firstLine="851"/>
        <w:jc w:val="both"/>
        <w:rPr>
          <w:sz w:val="20"/>
          <w:lang w:eastAsia="zh-CN"/>
        </w:rPr>
      </w:pPr>
      <w:r>
        <w:rPr>
          <w:szCs w:val="24"/>
          <w:lang w:eastAsia="zh-CN"/>
        </w:rPr>
        <w:t>14.1. kontroliuoti projekto vykdymą ir lėšų panaudojimą;</w:t>
      </w:r>
    </w:p>
    <w:p w14:paraId="1A5311F0" w14:textId="77777777" w:rsidR="003C165B" w:rsidRDefault="003C165B" w:rsidP="003C165B">
      <w:pPr>
        <w:ind w:firstLine="851"/>
        <w:jc w:val="both"/>
        <w:rPr>
          <w:sz w:val="20"/>
          <w:lang w:eastAsia="zh-CN"/>
        </w:rPr>
      </w:pPr>
      <w:r>
        <w:rPr>
          <w:szCs w:val="24"/>
          <w:lang w:eastAsia="zh-CN"/>
        </w:rPr>
        <w:t>14.2. reikalauti, kad Vykdytojas pateiktų Savivaldybės administracijai duomenis, susijusius su Sutarties vykdymu;</w:t>
      </w:r>
    </w:p>
    <w:p w14:paraId="7FE3F1BC" w14:textId="77777777" w:rsidR="003C165B" w:rsidRDefault="003C165B" w:rsidP="003C165B">
      <w:pPr>
        <w:ind w:firstLine="851"/>
        <w:jc w:val="both"/>
        <w:rPr>
          <w:szCs w:val="24"/>
          <w:lang w:eastAsia="zh-CN"/>
        </w:rPr>
      </w:pPr>
      <w:r>
        <w:rPr>
          <w:szCs w:val="24"/>
          <w:lang w:eastAsia="zh-CN"/>
        </w:rPr>
        <w:t>14.3. reikalauti patikslinti šioje Sutartyje nurodytas ataskaitas;</w:t>
      </w:r>
    </w:p>
    <w:p w14:paraId="66BDB96C" w14:textId="77777777" w:rsidR="003C165B" w:rsidRDefault="003C165B" w:rsidP="003C165B">
      <w:pPr>
        <w:ind w:firstLine="851"/>
        <w:jc w:val="both"/>
        <w:rPr>
          <w:sz w:val="20"/>
          <w:lang w:eastAsia="zh-CN"/>
        </w:rPr>
      </w:pPr>
      <w:r>
        <w:rPr>
          <w:szCs w:val="24"/>
          <w:lang w:eastAsia="zh-CN"/>
        </w:rPr>
        <w:t>14.4. kontroliuoti pagal šią Sutartį skirtų lėšų tikslinį panaudojimą;</w:t>
      </w:r>
    </w:p>
    <w:p w14:paraId="177F5574" w14:textId="04B7F3F8" w:rsidR="003C165B" w:rsidRDefault="003C165B" w:rsidP="003C165B">
      <w:pPr>
        <w:tabs>
          <w:tab w:val="left" w:pos="2280"/>
        </w:tabs>
        <w:ind w:firstLine="851"/>
        <w:jc w:val="both"/>
        <w:rPr>
          <w:szCs w:val="24"/>
          <w:lang w:eastAsia="zh-CN"/>
        </w:rPr>
      </w:pPr>
      <w:r>
        <w:rPr>
          <w:szCs w:val="24"/>
          <w:lang w:eastAsia="zh-CN"/>
        </w:rPr>
        <w:t>14.5. reikalauti grąžinti į Savivaldybės administracijos sąskaitą pagal šią Sutartį Vykdytojui pervestą lėšų sumą, jeigu Vykdytojas laiku nepateikia Savivaldybės administracijai šioje Sutartyje 4 ir 5</w:t>
      </w:r>
      <w:r w:rsidR="002050C1">
        <w:rPr>
          <w:szCs w:val="24"/>
          <w:lang w:eastAsia="zh-CN"/>
        </w:rPr>
        <w:t> </w:t>
      </w:r>
      <w:r>
        <w:rPr>
          <w:szCs w:val="24"/>
          <w:lang w:eastAsia="zh-CN"/>
        </w:rPr>
        <w:t>punktuose nurodytų ataskaitų.</w:t>
      </w:r>
    </w:p>
    <w:p w14:paraId="0AFE083A" w14:textId="4B450720" w:rsidR="003C165B" w:rsidRDefault="003C165B" w:rsidP="003C165B">
      <w:pPr>
        <w:ind w:firstLine="851"/>
        <w:jc w:val="both"/>
        <w:rPr>
          <w:sz w:val="20"/>
          <w:lang w:eastAsia="zh-CN"/>
        </w:rPr>
      </w:pPr>
      <w:r>
        <w:rPr>
          <w:szCs w:val="24"/>
          <w:lang w:eastAsia="zh-CN"/>
        </w:rPr>
        <w:t xml:space="preserve">15. Vykdytojas gali ne vėliau kaip prieš 10 darbo dienų iki Sutartyje nustatyto projekto įgyvendinimo termino pabaigos </w:t>
      </w:r>
      <w:r w:rsidRPr="00B60884">
        <w:rPr>
          <w:szCs w:val="24"/>
          <w:lang w:eastAsia="zh-CN"/>
        </w:rPr>
        <w:t xml:space="preserve">Savivaldybės </w:t>
      </w:r>
      <w:r w:rsidR="00001880" w:rsidRPr="00B60884">
        <w:rPr>
          <w:szCs w:val="24"/>
          <w:lang w:eastAsia="zh-CN"/>
        </w:rPr>
        <w:t xml:space="preserve">administracijos direktoriui </w:t>
      </w:r>
      <w:r w:rsidRPr="00B60884">
        <w:rPr>
          <w:szCs w:val="24"/>
          <w:lang w:eastAsia="zh-CN"/>
        </w:rPr>
        <w:t>pateikti argumentuotą</w:t>
      </w:r>
      <w:r w:rsidR="00001880" w:rsidRPr="00B60884">
        <w:rPr>
          <w:szCs w:val="24"/>
          <w:lang w:eastAsia="zh-CN"/>
        </w:rPr>
        <w:t xml:space="preserve"> laisvos formos</w:t>
      </w:r>
      <w:r w:rsidRPr="00B60884">
        <w:rPr>
          <w:szCs w:val="24"/>
          <w:lang w:eastAsia="zh-CN"/>
        </w:rPr>
        <w:t xml:space="preserve"> prašymą dėl:</w:t>
      </w:r>
    </w:p>
    <w:p w14:paraId="4E8E5EAE" w14:textId="77777777" w:rsidR="003C165B" w:rsidRDefault="003C165B" w:rsidP="003C165B">
      <w:pPr>
        <w:ind w:firstLine="851"/>
        <w:jc w:val="both"/>
        <w:rPr>
          <w:sz w:val="20"/>
          <w:lang w:eastAsia="zh-CN"/>
        </w:rPr>
      </w:pPr>
      <w:r>
        <w:rPr>
          <w:szCs w:val="24"/>
          <w:lang w:eastAsia="zh-CN"/>
        </w:rPr>
        <w:t>15.1. projekto pavadinimo keitimo, kai nesikeičia projekto paraiškoje pateikti ir (ar) Sutartyje nurodyti projekto tikslai ir veiklos (turinys);</w:t>
      </w:r>
    </w:p>
    <w:p w14:paraId="46D3093C" w14:textId="77777777" w:rsidR="003C165B" w:rsidRDefault="003C165B" w:rsidP="003C165B">
      <w:pPr>
        <w:ind w:firstLine="851"/>
        <w:jc w:val="both"/>
        <w:rPr>
          <w:sz w:val="20"/>
          <w:lang w:eastAsia="zh-CN"/>
        </w:rPr>
      </w:pPr>
      <w:r>
        <w:rPr>
          <w:szCs w:val="24"/>
          <w:lang w:eastAsia="zh-CN"/>
        </w:rPr>
        <w:t>15.2. projekto įgyvendinimo laikotarpio keitimo, kai prašoma projekto įgyvendinimo laikotarpį pratęsti, bet ne ilgiau kaip iki einamųjų metų gruodžio 31 d.;</w:t>
      </w:r>
    </w:p>
    <w:p w14:paraId="29161C57" w14:textId="5F4B0016" w:rsidR="003C165B" w:rsidRDefault="003C165B" w:rsidP="003C165B">
      <w:pPr>
        <w:ind w:firstLine="851"/>
        <w:jc w:val="both"/>
        <w:rPr>
          <w:szCs w:val="24"/>
          <w:lang w:eastAsia="zh-CN"/>
        </w:rPr>
      </w:pPr>
      <w:r w:rsidRPr="00C17AB8">
        <w:rPr>
          <w:szCs w:val="24"/>
          <w:lang w:eastAsia="zh-CN"/>
        </w:rPr>
        <w:t xml:space="preserve">15.3. </w:t>
      </w:r>
      <w:r w:rsidR="004C5581">
        <w:rPr>
          <w:szCs w:val="24"/>
          <w:lang w:eastAsia="zh-CN"/>
        </w:rPr>
        <w:t xml:space="preserve">Projekto išlaidų </w:t>
      </w:r>
      <w:r w:rsidRPr="00C17AB8">
        <w:rPr>
          <w:szCs w:val="24"/>
          <w:lang w:eastAsia="zh-CN"/>
        </w:rPr>
        <w:t>sąmatos keitimo</w:t>
      </w:r>
      <w:r>
        <w:rPr>
          <w:szCs w:val="24"/>
          <w:lang w:eastAsia="zh-CN"/>
        </w:rPr>
        <w:t>:</w:t>
      </w:r>
    </w:p>
    <w:p w14:paraId="5049EB67" w14:textId="07770349" w:rsidR="003C165B" w:rsidRDefault="003C165B" w:rsidP="003C165B">
      <w:pPr>
        <w:ind w:firstLine="851"/>
        <w:jc w:val="both"/>
        <w:rPr>
          <w:sz w:val="20"/>
          <w:lang w:eastAsia="zh-CN"/>
        </w:rPr>
      </w:pPr>
      <w:r>
        <w:rPr>
          <w:szCs w:val="24"/>
          <w:lang w:eastAsia="zh-CN"/>
        </w:rPr>
        <w:t xml:space="preserve">15.3.1. </w:t>
      </w:r>
      <w:r w:rsidRPr="00C17AB8">
        <w:rPr>
          <w:szCs w:val="24"/>
          <w:lang w:eastAsia="zh-CN"/>
        </w:rPr>
        <w:t xml:space="preserve">kai </w:t>
      </w:r>
      <w:r w:rsidRPr="00B13CA9">
        <w:rPr>
          <w:szCs w:val="24"/>
        </w:rPr>
        <w:t xml:space="preserve">projekto įgyvendinimo metu faktinių išlaidų pokytis pagal </w:t>
      </w:r>
      <w:r w:rsidR="004C5581">
        <w:rPr>
          <w:szCs w:val="24"/>
          <w:lang w:eastAsia="zh-CN"/>
        </w:rPr>
        <w:t xml:space="preserve">Projekto išlaidų </w:t>
      </w:r>
      <w:r w:rsidRPr="00B13CA9">
        <w:rPr>
          <w:szCs w:val="24"/>
        </w:rPr>
        <w:t xml:space="preserve">sąmatos </w:t>
      </w:r>
      <w:r w:rsidR="00D80FCA" w:rsidRPr="00B13CA9">
        <w:rPr>
          <w:szCs w:val="24"/>
        </w:rPr>
        <w:t xml:space="preserve">atskirus </w:t>
      </w:r>
      <w:r w:rsidRPr="00B13CA9">
        <w:rPr>
          <w:szCs w:val="24"/>
        </w:rPr>
        <w:t>straipsnius ir</w:t>
      </w:r>
      <w:r>
        <w:rPr>
          <w:szCs w:val="24"/>
        </w:rPr>
        <w:t xml:space="preserve"> (ar)</w:t>
      </w:r>
      <w:r w:rsidRPr="00B13CA9">
        <w:rPr>
          <w:szCs w:val="24"/>
        </w:rPr>
        <w:t xml:space="preserve"> atskiras eilutes yra daugiau nei </w:t>
      </w:r>
      <w:r>
        <w:rPr>
          <w:szCs w:val="24"/>
        </w:rPr>
        <w:t>2</w:t>
      </w:r>
      <w:r w:rsidRPr="00B13CA9">
        <w:rPr>
          <w:szCs w:val="24"/>
        </w:rPr>
        <w:t>0 procentų</w:t>
      </w:r>
      <w:r w:rsidRPr="00C17AB8">
        <w:rPr>
          <w:szCs w:val="24"/>
          <w:lang w:eastAsia="zh-CN"/>
        </w:rPr>
        <w:t>;</w:t>
      </w:r>
    </w:p>
    <w:p w14:paraId="3ED8B84B" w14:textId="30A0AA7A" w:rsidR="003C165B" w:rsidRDefault="003C165B" w:rsidP="003C165B">
      <w:pPr>
        <w:ind w:firstLine="851"/>
        <w:jc w:val="both"/>
        <w:rPr>
          <w:szCs w:val="24"/>
          <w:lang w:eastAsia="zh-CN"/>
        </w:rPr>
      </w:pPr>
      <w:r>
        <w:rPr>
          <w:szCs w:val="24"/>
          <w:lang w:eastAsia="zh-CN"/>
        </w:rPr>
        <w:t xml:space="preserve">15.3.2. kai keičiasi </w:t>
      </w:r>
      <w:r w:rsidR="004C5581">
        <w:rPr>
          <w:szCs w:val="24"/>
          <w:lang w:eastAsia="zh-CN"/>
        </w:rPr>
        <w:t xml:space="preserve">Projekto išlaidų </w:t>
      </w:r>
      <w:r>
        <w:rPr>
          <w:szCs w:val="24"/>
          <w:lang w:eastAsia="zh-CN"/>
        </w:rPr>
        <w:t>sąmatos straipsniuose nurodytų išlaidų paskirtis.</w:t>
      </w:r>
    </w:p>
    <w:p w14:paraId="1FFA7C70" w14:textId="4DB48AB9" w:rsidR="00001880" w:rsidRDefault="00001880" w:rsidP="003C165B">
      <w:pPr>
        <w:ind w:firstLine="851"/>
        <w:jc w:val="both"/>
        <w:rPr>
          <w:sz w:val="20"/>
          <w:lang w:eastAsia="zh-CN"/>
        </w:rPr>
      </w:pPr>
      <w:r w:rsidRPr="00B60884">
        <w:rPr>
          <w:szCs w:val="24"/>
          <w:lang w:eastAsia="zh-CN"/>
        </w:rPr>
        <w:t xml:space="preserve">16. Prašymas dėl </w:t>
      </w:r>
      <w:r w:rsidR="004C5581">
        <w:rPr>
          <w:szCs w:val="24"/>
          <w:lang w:eastAsia="zh-CN"/>
        </w:rPr>
        <w:t xml:space="preserve">Projekto išlaidų </w:t>
      </w:r>
      <w:r w:rsidR="004C5581" w:rsidRPr="00C17AB8">
        <w:rPr>
          <w:szCs w:val="24"/>
          <w:lang w:eastAsia="zh-CN"/>
        </w:rPr>
        <w:t xml:space="preserve">sąmatos </w:t>
      </w:r>
      <w:r w:rsidRPr="00B60884">
        <w:rPr>
          <w:szCs w:val="24"/>
          <w:lang w:eastAsia="zh-CN"/>
        </w:rPr>
        <w:t xml:space="preserve">keitimo teikiamas kartu su </w:t>
      </w:r>
      <w:r w:rsidR="00F06C4E">
        <w:rPr>
          <w:szCs w:val="24"/>
          <w:lang w:eastAsia="zh-CN"/>
        </w:rPr>
        <w:t>K</w:t>
      </w:r>
      <w:r w:rsidR="00F06C4E" w:rsidRPr="00B60884">
        <w:rPr>
          <w:szCs w:val="24"/>
          <w:lang w:eastAsia="zh-CN"/>
        </w:rPr>
        <w:t xml:space="preserve">ultūros ir meno projekto </w:t>
      </w:r>
      <w:r w:rsidR="00F06C4E">
        <w:rPr>
          <w:szCs w:val="24"/>
          <w:lang w:eastAsia="zh-CN"/>
        </w:rPr>
        <w:t>p</w:t>
      </w:r>
      <w:r w:rsidRPr="00B60884">
        <w:rPr>
          <w:szCs w:val="24"/>
          <w:lang w:eastAsia="zh-CN"/>
        </w:rPr>
        <w:t>atikslinta išlaidų sąmata, kurios forma</w:t>
      </w:r>
      <w:r w:rsidR="00F06C4E">
        <w:rPr>
          <w:szCs w:val="24"/>
          <w:lang w:eastAsia="zh-CN"/>
        </w:rPr>
        <w:t xml:space="preserve"> pa</w:t>
      </w:r>
      <w:r w:rsidRPr="00B60884">
        <w:rPr>
          <w:szCs w:val="24"/>
          <w:lang w:eastAsia="zh-CN"/>
        </w:rPr>
        <w:t>tvirtin</w:t>
      </w:r>
      <w:r w:rsidR="00F06C4E">
        <w:rPr>
          <w:szCs w:val="24"/>
          <w:lang w:eastAsia="zh-CN"/>
        </w:rPr>
        <w:t>ta</w:t>
      </w:r>
      <w:r w:rsidRPr="00B60884">
        <w:rPr>
          <w:szCs w:val="24"/>
          <w:lang w:eastAsia="zh-CN"/>
        </w:rPr>
        <w:t xml:space="preserve"> </w:t>
      </w:r>
      <w:r w:rsidR="00F06C4E" w:rsidRPr="0085673C">
        <w:rPr>
          <w:szCs w:val="24"/>
          <w:lang w:eastAsia="zh-CN"/>
        </w:rPr>
        <w:t>Savivaldybės administracijos direktoriaus 2026 m. vasario 5 d. įsakymu Nr. A-80 „Dėl kultūros ir meno projekto dalinio finansavimo formų patvirtinimo“</w:t>
      </w:r>
      <w:r w:rsidRPr="00B60884">
        <w:rPr>
          <w:szCs w:val="24"/>
          <w:lang w:eastAsia="zh-CN"/>
        </w:rPr>
        <w:t>.</w:t>
      </w:r>
    </w:p>
    <w:p w14:paraId="1B22E1FA" w14:textId="12097A0E" w:rsidR="003C165B" w:rsidRDefault="003C165B" w:rsidP="003C165B">
      <w:pPr>
        <w:ind w:firstLine="851"/>
        <w:jc w:val="both"/>
        <w:rPr>
          <w:sz w:val="20"/>
          <w:lang w:eastAsia="zh-CN"/>
        </w:rPr>
      </w:pPr>
      <w:r>
        <w:rPr>
          <w:szCs w:val="24"/>
          <w:lang w:eastAsia="zh-CN"/>
        </w:rPr>
        <w:t>1</w:t>
      </w:r>
      <w:r w:rsidR="00077F2C">
        <w:rPr>
          <w:szCs w:val="24"/>
          <w:lang w:eastAsia="zh-CN"/>
        </w:rPr>
        <w:t>7</w:t>
      </w:r>
      <w:r>
        <w:rPr>
          <w:szCs w:val="24"/>
          <w:lang w:eastAsia="zh-CN"/>
        </w:rPr>
        <w:t>. Sprendimą dėl Sutarties 15.1–15.3 papunkčiuose nurodytų prašymų priima Savivaldybės administracijos direktorius per 5 darbo dienas nuo prašymo pateikimo dienos.</w:t>
      </w:r>
    </w:p>
    <w:p w14:paraId="2443E74C" w14:textId="52EB0DDA" w:rsidR="003C165B" w:rsidRDefault="003C165B" w:rsidP="003C165B">
      <w:pPr>
        <w:ind w:firstLine="851"/>
        <w:jc w:val="both"/>
        <w:rPr>
          <w:sz w:val="20"/>
          <w:lang w:eastAsia="zh-CN"/>
        </w:rPr>
      </w:pPr>
      <w:r>
        <w:rPr>
          <w:szCs w:val="24"/>
          <w:lang w:eastAsia="zh-CN"/>
        </w:rPr>
        <w:t>1</w:t>
      </w:r>
      <w:r w:rsidR="00077F2C">
        <w:rPr>
          <w:szCs w:val="24"/>
          <w:lang w:eastAsia="zh-CN"/>
        </w:rPr>
        <w:t>8</w:t>
      </w:r>
      <w:r>
        <w:rPr>
          <w:szCs w:val="24"/>
          <w:lang w:eastAsia="zh-CN"/>
        </w:rPr>
        <w:t>. Praleidus Sutarties 15 punkte nustatytą terminą, prašymai yra atmetami.</w:t>
      </w:r>
    </w:p>
    <w:p w14:paraId="5C0D2048" w14:textId="123F53A9" w:rsidR="003C165B" w:rsidRDefault="003C165B" w:rsidP="003C165B">
      <w:pPr>
        <w:ind w:firstLine="851"/>
        <w:jc w:val="both"/>
        <w:rPr>
          <w:sz w:val="20"/>
          <w:lang w:eastAsia="zh-CN"/>
        </w:rPr>
      </w:pPr>
      <w:r>
        <w:rPr>
          <w:szCs w:val="24"/>
          <w:lang w:eastAsia="zh-CN"/>
        </w:rPr>
        <w:t>1</w:t>
      </w:r>
      <w:r w:rsidR="00077F2C">
        <w:rPr>
          <w:szCs w:val="24"/>
          <w:lang w:eastAsia="zh-CN"/>
        </w:rPr>
        <w:t>9</w:t>
      </w:r>
      <w:r>
        <w:rPr>
          <w:szCs w:val="24"/>
          <w:lang w:eastAsia="zh-CN"/>
        </w:rPr>
        <w:t>. Nepatenkinus ar atmetus prašymą, teiktą Sutarties 15 punkte nustatyta tvarka, Vykdytojas turi laikytis Sutartyje nustatytų sąlygų.</w:t>
      </w:r>
    </w:p>
    <w:p w14:paraId="7E9C438B" w14:textId="0D71824E" w:rsidR="003C165B" w:rsidRDefault="00077F2C" w:rsidP="003C165B">
      <w:pPr>
        <w:ind w:firstLine="851"/>
        <w:jc w:val="both"/>
        <w:rPr>
          <w:sz w:val="20"/>
          <w:lang w:eastAsia="zh-CN"/>
        </w:rPr>
      </w:pPr>
      <w:r>
        <w:rPr>
          <w:szCs w:val="24"/>
          <w:lang w:eastAsia="zh-CN"/>
        </w:rPr>
        <w:t>20</w:t>
      </w:r>
      <w:r w:rsidR="003C165B">
        <w:rPr>
          <w:szCs w:val="24"/>
          <w:lang w:eastAsia="zh-CN"/>
        </w:rPr>
        <w:t xml:space="preserve">. Sutarties galiojimo metu Vykdytojas neturi teisės </w:t>
      </w:r>
      <w:r w:rsidR="003C165B" w:rsidRPr="00B13CA9">
        <w:rPr>
          <w:szCs w:val="24"/>
        </w:rPr>
        <w:t xml:space="preserve">tretiesiems asmenims perleisti jokių savo teisių ir pareigų, kylančių iš </w:t>
      </w:r>
      <w:r w:rsidR="003C165B">
        <w:rPr>
          <w:szCs w:val="24"/>
        </w:rPr>
        <w:t>S</w:t>
      </w:r>
      <w:r w:rsidR="003C165B" w:rsidRPr="00E10DDF">
        <w:rPr>
          <w:szCs w:val="24"/>
        </w:rPr>
        <w:t>uta</w:t>
      </w:r>
      <w:r w:rsidR="003C165B" w:rsidRPr="00B13CA9">
        <w:rPr>
          <w:szCs w:val="24"/>
        </w:rPr>
        <w:t>rties</w:t>
      </w:r>
      <w:r w:rsidR="003C165B">
        <w:rPr>
          <w:szCs w:val="24"/>
          <w:lang w:eastAsia="zh-CN"/>
        </w:rPr>
        <w:t>.</w:t>
      </w:r>
    </w:p>
    <w:p w14:paraId="4BD82016" w14:textId="77777777" w:rsidR="003C165B" w:rsidRDefault="003C165B" w:rsidP="003C165B">
      <w:pPr>
        <w:ind w:firstLine="851"/>
        <w:jc w:val="both"/>
        <w:rPr>
          <w:szCs w:val="24"/>
          <w:lang w:eastAsia="zh-CN"/>
        </w:rPr>
      </w:pPr>
    </w:p>
    <w:p w14:paraId="3D53B7BF" w14:textId="77777777" w:rsidR="003C165B" w:rsidRDefault="003C165B" w:rsidP="003C165B">
      <w:pPr>
        <w:jc w:val="center"/>
        <w:rPr>
          <w:b/>
          <w:szCs w:val="24"/>
          <w:lang w:eastAsia="zh-CN"/>
        </w:rPr>
      </w:pPr>
      <w:r>
        <w:rPr>
          <w:b/>
          <w:szCs w:val="24"/>
          <w:lang w:eastAsia="zh-CN"/>
        </w:rPr>
        <w:t>IV. ŠALIŲ ATSAKOMYBĖ</w:t>
      </w:r>
    </w:p>
    <w:p w14:paraId="4FBCE65D" w14:textId="77777777" w:rsidR="003C165B" w:rsidRDefault="003C165B" w:rsidP="003C165B">
      <w:pPr>
        <w:ind w:left="1080"/>
        <w:jc w:val="both"/>
        <w:rPr>
          <w:b/>
          <w:sz w:val="16"/>
          <w:szCs w:val="16"/>
          <w:lang w:eastAsia="zh-CN"/>
        </w:rPr>
      </w:pPr>
    </w:p>
    <w:p w14:paraId="1CDE5EAB" w14:textId="580E8896" w:rsidR="003C165B" w:rsidRDefault="003C165B" w:rsidP="003C165B">
      <w:pPr>
        <w:ind w:firstLine="851"/>
        <w:jc w:val="both"/>
        <w:rPr>
          <w:szCs w:val="24"/>
          <w:lang w:eastAsia="zh-CN"/>
        </w:rPr>
      </w:pPr>
      <w:r>
        <w:rPr>
          <w:szCs w:val="24"/>
          <w:lang w:eastAsia="zh-CN"/>
        </w:rPr>
        <w:t>2</w:t>
      </w:r>
      <w:r w:rsidR="00077F2C">
        <w:rPr>
          <w:szCs w:val="24"/>
          <w:lang w:eastAsia="zh-CN"/>
        </w:rPr>
        <w:t>1</w:t>
      </w:r>
      <w:r>
        <w:rPr>
          <w:szCs w:val="24"/>
          <w:lang w:eastAsia="zh-CN"/>
        </w:rPr>
        <w:t>. Jei Vykdytojas nesilaiko šioje Sutartyje numatytų sąlygų</w:t>
      </w:r>
      <w:r w:rsidR="002050C1">
        <w:rPr>
          <w:szCs w:val="24"/>
          <w:lang w:eastAsia="zh-CN"/>
        </w:rPr>
        <w:t xml:space="preserve"> ar </w:t>
      </w:r>
      <w:r>
        <w:rPr>
          <w:szCs w:val="24"/>
          <w:lang w:eastAsia="zh-CN"/>
        </w:rPr>
        <w:t xml:space="preserve">lėšas naudoja ne pagal paskirtį, Savivaldybės administracija turi teisę vienašališkai nutraukti Sutartį, raštu įspėjusi Vykdytoją apie Sutarties nutraukimą ne mažiau kaip prieš 14 kalendorinių dienų. Nutraukus Sutartį, Vykdytojas privalo </w:t>
      </w:r>
      <w:r w:rsidR="002050C1">
        <w:rPr>
          <w:szCs w:val="24"/>
          <w:lang w:eastAsia="zh-CN"/>
        </w:rPr>
        <w:t xml:space="preserve">per 3 darbo dienas nuo Sutarties nutraukimo dienos </w:t>
      </w:r>
      <w:r>
        <w:rPr>
          <w:szCs w:val="24"/>
          <w:lang w:eastAsia="zh-CN"/>
        </w:rPr>
        <w:t xml:space="preserve">grąžinti į Savivaldybės administracijos sąskaitą, nurodytą Sutarties 8 punkte, </w:t>
      </w:r>
      <w:r w:rsidR="002050C1">
        <w:rPr>
          <w:szCs w:val="24"/>
          <w:lang w:eastAsia="zh-CN"/>
        </w:rPr>
        <w:t xml:space="preserve">visas </w:t>
      </w:r>
      <w:r>
        <w:rPr>
          <w:szCs w:val="24"/>
          <w:lang w:eastAsia="zh-CN"/>
        </w:rPr>
        <w:t xml:space="preserve">projektui įgyvendinti pervestas lėšas. </w:t>
      </w:r>
    </w:p>
    <w:p w14:paraId="19E29AA5" w14:textId="0019570F" w:rsidR="003C165B" w:rsidRDefault="003C165B" w:rsidP="003C165B">
      <w:pPr>
        <w:ind w:firstLine="851"/>
        <w:jc w:val="both"/>
        <w:rPr>
          <w:bCs/>
          <w:szCs w:val="24"/>
          <w:lang w:eastAsia="zh-CN"/>
        </w:rPr>
      </w:pPr>
      <w:r>
        <w:rPr>
          <w:szCs w:val="24"/>
          <w:lang w:eastAsia="zh-CN"/>
        </w:rPr>
        <w:t>2</w:t>
      </w:r>
      <w:r w:rsidR="00077F2C">
        <w:rPr>
          <w:szCs w:val="24"/>
          <w:lang w:eastAsia="zh-CN"/>
        </w:rPr>
        <w:t>2</w:t>
      </w:r>
      <w:r>
        <w:rPr>
          <w:szCs w:val="24"/>
          <w:lang w:eastAsia="zh-CN"/>
        </w:rPr>
        <w:t xml:space="preserve">. Sutartį nutraukus dėl Savivaldybės administracijos kaltės, Savivaldybės administracija pagal projekto Vykdytojo pateiktus atsiskaitymo dokumentus apmoka </w:t>
      </w:r>
      <w:r w:rsidR="004C5581">
        <w:rPr>
          <w:szCs w:val="24"/>
          <w:lang w:eastAsia="zh-CN"/>
        </w:rPr>
        <w:t xml:space="preserve">Projekto išlaidų </w:t>
      </w:r>
      <w:r>
        <w:rPr>
          <w:szCs w:val="24"/>
          <w:lang w:eastAsia="zh-CN"/>
        </w:rPr>
        <w:t xml:space="preserve">sąmatoje numatytas </w:t>
      </w:r>
      <w:r>
        <w:rPr>
          <w:szCs w:val="24"/>
          <w:lang w:eastAsia="zh-CN"/>
        </w:rPr>
        <w:lastRenderedPageBreak/>
        <w:t>projekto išlaidas, faktiškai patirtas iki Sutarties nutraukimo dienos, neviršijant šios Sutarties 12.1</w:t>
      </w:r>
      <w:r w:rsidR="004C5581">
        <w:rPr>
          <w:szCs w:val="24"/>
          <w:lang w:eastAsia="zh-CN"/>
        </w:rPr>
        <w:t> </w:t>
      </w:r>
      <w:r>
        <w:rPr>
          <w:szCs w:val="24"/>
          <w:lang w:eastAsia="zh-CN"/>
        </w:rPr>
        <w:t>papunktyje numatytos sumos.</w:t>
      </w:r>
    </w:p>
    <w:p w14:paraId="25535B39" w14:textId="5C3ACDC5" w:rsidR="003C165B" w:rsidRDefault="003C165B" w:rsidP="003C165B">
      <w:pPr>
        <w:ind w:firstLine="851"/>
        <w:jc w:val="both"/>
        <w:rPr>
          <w:szCs w:val="24"/>
          <w:lang w:eastAsia="zh-CN"/>
        </w:rPr>
      </w:pPr>
      <w:r>
        <w:rPr>
          <w:szCs w:val="24"/>
          <w:lang w:eastAsia="zh-CN"/>
        </w:rPr>
        <w:t>2</w:t>
      </w:r>
      <w:r w:rsidR="00077F2C">
        <w:rPr>
          <w:szCs w:val="24"/>
          <w:lang w:eastAsia="zh-CN"/>
        </w:rPr>
        <w:t>3</w:t>
      </w:r>
      <w:r>
        <w:rPr>
          <w:szCs w:val="24"/>
          <w:lang w:eastAsia="zh-CN"/>
        </w:rPr>
        <w:t>. Jei Vykdytojas Sutarties 8 ir 9 punktuose numatytais pagrindais ir terminais Savivaldybės administracijai negrąžina Vykdytojui išmokėtų Sutarties 12.1 papunktyje numatytų lėšų, Vykdytojas Savivaldybės administracijai moka 0,02 proc. delspinigių nuo negrąžintos sumos už kiekvieną uždelstą dieną.</w:t>
      </w:r>
    </w:p>
    <w:p w14:paraId="09DF64CA" w14:textId="0B07B4FB" w:rsidR="003C165B" w:rsidRDefault="003C165B" w:rsidP="003C165B">
      <w:pPr>
        <w:ind w:firstLine="851"/>
        <w:jc w:val="both"/>
        <w:rPr>
          <w:szCs w:val="24"/>
          <w:lang w:eastAsia="zh-CN"/>
        </w:rPr>
      </w:pPr>
      <w:r>
        <w:rPr>
          <w:szCs w:val="24"/>
          <w:lang w:eastAsia="zh-CN"/>
        </w:rPr>
        <w:t>2</w:t>
      </w:r>
      <w:r w:rsidR="00077F2C">
        <w:rPr>
          <w:szCs w:val="24"/>
          <w:lang w:eastAsia="zh-CN"/>
        </w:rPr>
        <w:t>4</w:t>
      </w:r>
      <w:r>
        <w:rPr>
          <w:szCs w:val="24"/>
          <w:lang w:eastAsia="zh-CN"/>
        </w:rPr>
        <w:t>. Vykdytojui panaudojus lėšas nesilaikant šios Sutarties sąlygų ir jų Sutartyje nustatyta tvarka negrąžinus į Savivaldybės administracijos sąskaitą, nurodytą Sutarties 8 punkte, pervestos lėšos išieškomos teisės aktų nustatyta tvarka.</w:t>
      </w:r>
    </w:p>
    <w:p w14:paraId="5A2A4D02" w14:textId="77777777" w:rsidR="003C165B" w:rsidRDefault="003C165B" w:rsidP="003C165B">
      <w:pPr>
        <w:jc w:val="both"/>
        <w:rPr>
          <w:szCs w:val="24"/>
          <w:lang w:eastAsia="zh-CN"/>
        </w:rPr>
      </w:pPr>
    </w:p>
    <w:p w14:paraId="23D92556" w14:textId="77777777" w:rsidR="003C165B" w:rsidRDefault="003C165B" w:rsidP="003C165B">
      <w:pPr>
        <w:jc w:val="center"/>
        <w:rPr>
          <w:b/>
          <w:szCs w:val="24"/>
          <w:lang w:eastAsia="zh-CN"/>
        </w:rPr>
      </w:pPr>
      <w:r>
        <w:rPr>
          <w:b/>
          <w:szCs w:val="24"/>
          <w:lang w:eastAsia="zh-CN"/>
        </w:rPr>
        <w:t>V. PAPILDOMOS SUTARTIES SĄLYGOS</w:t>
      </w:r>
    </w:p>
    <w:p w14:paraId="5C7A2563" w14:textId="77777777" w:rsidR="003C165B" w:rsidRDefault="003C165B" w:rsidP="003C165B">
      <w:pPr>
        <w:ind w:left="1080"/>
        <w:jc w:val="both"/>
        <w:rPr>
          <w:b/>
          <w:sz w:val="16"/>
          <w:szCs w:val="16"/>
          <w:lang w:eastAsia="zh-CN"/>
        </w:rPr>
      </w:pPr>
    </w:p>
    <w:p w14:paraId="54F93C4D" w14:textId="1AE4160F" w:rsidR="003C165B" w:rsidRDefault="003C165B" w:rsidP="003C165B">
      <w:pPr>
        <w:ind w:firstLine="851"/>
        <w:jc w:val="both"/>
        <w:rPr>
          <w:szCs w:val="24"/>
          <w:lang w:eastAsia="zh-CN"/>
        </w:rPr>
      </w:pPr>
      <w:r>
        <w:rPr>
          <w:szCs w:val="24"/>
          <w:lang w:eastAsia="zh-CN"/>
        </w:rPr>
        <w:t>2</w:t>
      </w:r>
      <w:r w:rsidR="00077F2C">
        <w:rPr>
          <w:szCs w:val="24"/>
          <w:lang w:eastAsia="zh-CN"/>
        </w:rPr>
        <w:t>5</w:t>
      </w:r>
      <w:r>
        <w:rPr>
          <w:szCs w:val="24"/>
          <w:lang w:eastAsia="zh-CN"/>
        </w:rPr>
        <w:t xml:space="preserve">. Jeigu viena iš Šalių dėl nenumatytų priežasčių negali įvykdyti kurio nors šios Sutarties punkto, apie tai nedelsdama informuoja kitą Šalį dėl Sutarties papildymo, pakeitimo ar nutraukimo. Sutarties pakeitimai ir papildymai įforminami rašytiniu Šalių susitarimu, kuris yra neatsiejama šios Sutarties dalis. </w:t>
      </w:r>
    </w:p>
    <w:p w14:paraId="788B410B" w14:textId="13FFD8B6" w:rsidR="003C165B" w:rsidRDefault="003C165B" w:rsidP="003C165B">
      <w:pPr>
        <w:ind w:firstLine="851"/>
        <w:jc w:val="both"/>
        <w:rPr>
          <w:szCs w:val="24"/>
          <w:lang w:eastAsia="zh-CN"/>
        </w:rPr>
      </w:pPr>
      <w:r>
        <w:rPr>
          <w:szCs w:val="24"/>
          <w:lang w:eastAsia="zh-CN"/>
        </w:rPr>
        <w:t>2</w:t>
      </w:r>
      <w:r w:rsidR="00077F2C">
        <w:rPr>
          <w:szCs w:val="24"/>
          <w:lang w:eastAsia="zh-CN"/>
        </w:rPr>
        <w:t>6</w:t>
      </w:r>
      <w:r>
        <w:rPr>
          <w:szCs w:val="24"/>
          <w:lang w:eastAsia="zh-CN"/>
        </w:rPr>
        <w:t>. Sutartis gali būti nutraukta rašytiniu Šalių susitarimu.</w:t>
      </w:r>
    </w:p>
    <w:p w14:paraId="114B327E" w14:textId="26C3BCB6" w:rsidR="003C165B" w:rsidRDefault="003C165B" w:rsidP="003C165B">
      <w:pPr>
        <w:ind w:firstLine="851"/>
        <w:jc w:val="both"/>
        <w:rPr>
          <w:sz w:val="20"/>
          <w:lang w:eastAsia="zh-CN"/>
        </w:rPr>
      </w:pPr>
      <w:r>
        <w:rPr>
          <w:szCs w:val="24"/>
          <w:lang w:eastAsia="zh-CN"/>
        </w:rPr>
        <w:t>2</w:t>
      </w:r>
      <w:r w:rsidR="00077F2C">
        <w:rPr>
          <w:szCs w:val="24"/>
          <w:lang w:eastAsia="zh-CN"/>
        </w:rPr>
        <w:t>7</w:t>
      </w:r>
      <w:r>
        <w:rPr>
          <w:szCs w:val="24"/>
          <w:lang w:eastAsia="zh-CN"/>
        </w:rPr>
        <w:t xml:space="preserve">. Ginčai dėl šios Sutarties vykdymo sprendžiami Šalių susitarimu, o nesusitarus – Lietuvos Respublikos įstatymų nustatyta tvarka. </w:t>
      </w:r>
    </w:p>
    <w:p w14:paraId="0CDCCA0B" w14:textId="1F2D71F8" w:rsidR="003C165B" w:rsidRDefault="003C165B" w:rsidP="003C165B">
      <w:pPr>
        <w:ind w:firstLine="851"/>
        <w:jc w:val="both"/>
        <w:rPr>
          <w:sz w:val="20"/>
          <w:lang w:eastAsia="zh-CN"/>
        </w:rPr>
      </w:pPr>
      <w:r>
        <w:rPr>
          <w:szCs w:val="24"/>
          <w:lang w:eastAsia="zh-CN"/>
        </w:rPr>
        <w:t>2</w:t>
      </w:r>
      <w:r w:rsidR="00077F2C">
        <w:rPr>
          <w:szCs w:val="24"/>
          <w:lang w:eastAsia="zh-CN"/>
        </w:rPr>
        <w:t>8</w:t>
      </w:r>
      <w:r>
        <w:rPr>
          <w:szCs w:val="24"/>
          <w:lang w:eastAsia="zh-CN"/>
        </w:rPr>
        <w:t>. Visus ginčus, klausimus ar nesutarimus dėl Sutarties sąlygų, kurie gali atsirasti vykdant šią Sutartį, taip pat dėl to, kas neaptarta šioje Sutartyje, Šalys susitaria spręsti ir Sutartį aiškinti vadovaudamosi Projektų dalinio finansavimo nuostatais</w:t>
      </w:r>
      <w:r>
        <w:rPr>
          <w:rFonts w:ascii="TimesNewRomanPSMT;Times New Rom" w:hAnsi="TimesNewRomanPSMT;Times New Rom" w:cs="TimesNewRomanPSMT;Times New Rom"/>
          <w:szCs w:val="24"/>
          <w:lang w:eastAsia="lt-LT"/>
        </w:rPr>
        <w:t>, teisės aktais, reglamentuojančiais šioje Sutartyje aptariamus klausimus,</w:t>
      </w:r>
      <w:r>
        <w:rPr>
          <w:szCs w:val="24"/>
          <w:lang w:eastAsia="zh-CN"/>
        </w:rPr>
        <w:t xml:space="preserve"> kitais Lietuvos Respublikoje galiojančiais teisės aktais.</w:t>
      </w:r>
    </w:p>
    <w:p w14:paraId="0D3FB94D" w14:textId="39D24D15" w:rsidR="003C165B" w:rsidRDefault="003C165B" w:rsidP="003C165B">
      <w:pPr>
        <w:ind w:firstLine="851"/>
        <w:jc w:val="both"/>
        <w:rPr>
          <w:szCs w:val="24"/>
          <w:lang w:eastAsia="zh-CN"/>
        </w:rPr>
      </w:pPr>
      <w:r>
        <w:rPr>
          <w:szCs w:val="24"/>
          <w:lang w:eastAsia="zh-CN"/>
        </w:rPr>
        <w:t>2</w:t>
      </w:r>
      <w:r w:rsidR="00077F2C">
        <w:rPr>
          <w:szCs w:val="24"/>
          <w:lang w:eastAsia="zh-CN"/>
        </w:rPr>
        <w:t>9</w:t>
      </w:r>
      <w:r>
        <w:rPr>
          <w:szCs w:val="24"/>
          <w:lang w:eastAsia="zh-CN"/>
        </w:rPr>
        <w:t xml:space="preserve">. Sutartis </w:t>
      </w:r>
      <w:r w:rsidRPr="00493853">
        <w:rPr>
          <w:szCs w:val="24"/>
          <w:lang w:eastAsia="zh-CN"/>
        </w:rPr>
        <w:t xml:space="preserve">sudaryta </w:t>
      </w:r>
      <w:r>
        <w:rPr>
          <w:szCs w:val="24"/>
          <w:lang w:eastAsia="zh-CN"/>
        </w:rPr>
        <w:t>1 (vienu)</w:t>
      </w:r>
      <w:r w:rsidRPr="00493853">
        <w:rPr>
          <w:szCs w:val="24"/>
          <w:lang w:eastAsia="zh-CN"/>
        </w:rPr>
        <w:t xml:space="preserve"> egzempliori</w:t>
      </w:r>
      <w:r>
        <w:rPr>
          <w:szCs w:val="24"/>
          <w:lang w:eastAsia="zh-CN"/>
        </w:rPr>
        <w:t>umi ir Šalių pasirašoma kvalifikuotu elektroniniu parašu.</w:t>
      </w:r>
    </w:p>
    <w:p w14:paraId="60B48661" w14:textId="77777777" w:rsidR="003C165B" w:rsidRDefault="003C165B" w:rsidP="003C165B">
      <w:pPr>
        <w:jc w:val="both"/>
        <w:rPr>
          <w:szCs w:val="24"/>
          <w:lang w:eastAsia="zh-CN"/>
        </w:rPr>
      </w:pPr>
    </w:p>
    <w:p w14:paraId="0894150D" w14:textId="77777777" w:rsidR="003C165B" w:rsidRDefault="003C165B" w:rsidP="003C165B">
      <w:pPr>
        <w:jc w:val="center"/>
        <w:rPr>
          <w:b/>
          <w:szCs w:val="24"/>
          <w:lang w:eastAsia="zh-CN"/>
        </w:rPr>
      </w:pPr>
      <w:r>
        <w:rPr>
          <w:b/>
          <w:szCs w:val="24"/>
          <w:lang w:eastAsia="zh-CN"/>
        </w:rPr>
        <w:t>VI. SUTARTIES PRIEDAI</w:t>
      </w:r>
    </w:p>
    <w:p w14:paraId="33F85716" w14:textId="77777777" w:rsidR="003C165B" w:rsidRDefault="003C165B" w:rsidP="003C165B">
      <w:pPr>
        <w:ind w:left="1080"/>
        <w:jc w:val="both"/>
        <w:rPr>
          <w:b/>
          <w:sz w:val="16"/>
          <w:szCs w:val="16"/>
          <w:lang w:eastAsia="zh-CN"/>
        </w:rPr>
      </w:pPr>
    </w:p>
    <w:p w14:paraId="5931A5C8" w14:textId="304AC1A6" w:rsidR="003C165B" w:rsidRDefault="00077F2C" w:rsidP="003C165B">
      <w:pPr>
        <w:ind w:firstLine="851"/>
        <w:jc w:val="both"/>
        <w:rPr>
          <w:szCs w:val="24"/>
          <w:lang w:eastAsia="zh-CN"/>
        </w:rPr>
      </w:pPr>
      <w:r>
        <w:rPr>
          <w:szCs w:val="24"/>
          <w:lang w:eastAsia="zh-CN"/>
        </w:rPr>
        <w:t>30</w:t>
      </w:r>
      <w:r w:rsidR="003C165B">
        <w:rPr>
          <w:szCs w:val="24"/>
          <w:lang w:eastAsia="zh-CN"/>
        </w:rPr>
        <w:t xml:space="preserve">. Sutarties priedai: </w:t>
      </w:r>
    </w:p>
    <w:p w14:paraId="60B1CBBC" w14:textId="29D6E2D3" w:rsidR="003C165B" w:rsidRDefault="00077F2C" w:rsidP="003C165B">
      <w:pPr>
        <w:ind w:firstLine="851"/>
        <w:jc w:val="both"/>
        <w:rPr>
          <w:szCs w:val="24"/>
          <w:lang w:eastAsia="zh-CN"/>
        </w:rPr>
      </w:pPr>
      <w:r>
        <w:rPr>
          <w:szCs w:val="24"/>
          <w:lang w:eastAsia="zh-CN"/>
        </w:rPr>
        <w:t>30</w:t>
      </w:r>
      <w:r w:rsidR="003C165B">
        <w:rPr>
          <w:szCs w:val="24"/>
          <w:lang w:eastAsia="zh-CN"/>
        </w:rPr>
        <w:t xml:space="preserve">.1. </w:t>
      </w:r>
      <w:r w:rsidR="00206EFF">
        <w:rPr>
          <w:szCs w:val="24"/>
          <w:lang w:eastAsia="zh-CN"/>
        </w:rPr>
        <w:t>Projekto i</w:t>
      </w:r>
      <w:r w:rsidR="003C165B">
        <w:rPr>
          <w:szCs w:val="24"/>
          <w:lang w:eastAsia="zh-CN"/>
        </w:rPr>
        <w:t>šlaidų sąmata</w:t>
      </w:r>
      <w:r w:rsidR="004B0F73">
        <w:rPr>
          <w:szCs w:val="24"/>
          <w:lang w:eastAsia="zh-CN"/>
        </w:rPr>
        <w:t xml:space="preserve"> (1 priedas)</w:t>
      </w:r>
      <w:r w:rsidR="003C165B">
        <w:rPr>
          <w:szCs w:val="24"/>
          <w:lang w:eastAsia="zh-CN"/>
        </w:rPr>
        <w:t>;</w:t>
      </w:r>
    </w:p>
    <w:p w14:paraId="1FE1E296" w14:textId="7A2F5A89" w:rsidR="003C165B" w:rsidRDefault="00077F2C" w:rsidP="003C165B">
      <w:pPr>
        <w:ind w:firstLine="851"/>
        <w:jc w:val="both"/>
      </w:pPr>
      <w:r>
        <w:rPr>
          <w:szCs w:val="24"/>
          <w:lang w:eastAsia="zh-CN"/>
        </w:rPr>
        <w:t>30</w:t>
      </w:r>
      <w:r w:rsidR="003C165B">
        <w:rPr>
          <w:szCs w:val="24"/>
          <w:lang w:eastAsia="zh-CN"/>
        </w:rPr>
        <w:t xml:space="preserve">.2. </w:t>
      </w:r>
      <w:r w:rsidR="00AF3FEA">
        <w:rPr>
          <w:szCs w:val="24"/>
          <w:lang w:eastAsia="zh-CN"/>
        </w:rPr>
        <w:t>P</w:t>
      </w:r>
      <w:r w:rsidR="003C165B">
        <w:t>rogramos sąmata</w:t>
      </w:r>
      <w:r w:rsidR="004B0F73">
        <w:t xml:space="preserve"> </w:t>
      </w:r>
      <w:r w:rsidR="004B0F73">
        <w:rPr>
          <w:szCs w:val="24"/>
          <w:lang w:eastAsia="zh-CN"/>
        </w:rPr>
        <w:t>(2 priedas)</w:t>
      </w:r>
      <w:r w:rsidR="003C165B">
        <w:t xml:space="preserve">; </w:t>
      </w:r>
    </w:p>
    <w:p w14:paraId="37BE4E90" w14:textId="54CCAE26" w:rsidR="003C165B" w:rsidRDefault="00077F2C" w:rsidP="003C165B">
      <w:pPr>
        <w:ind w:firstLine="851"/>
        <w:jc w:val="both"/>
        <w:rPr>
          <w:szCs w:val="24"/>
          <w:lang w:eastAsia="zh-CN"/>
        </w:rPr>
      </w:pPr>
      <w:r>
        <w:rPr>
          <w:szCs w:val="24"/>
          <w:lang w:eastAsia="zh-CN"/>
        </w:rPr>
        <w:t>30</w:t>
      </w:r>
      <w:r w:rsidR="003C165B">
        <w:rPr>
          <w:szCs w:val="24"/>
          <w:lang w:eastAsia="zh-CN"/>
        </w:rPr>
        <w:t>.3. Biudžeto išlaidų sąmatos vykdymo ataskaita</w:t>
      </w:r>
      <w:r w:rsidR="004B0F73">
        <w:rPr>
          <w:szCs w:val="24"/>
          <w:lang w:eastAsia="zh-CN"/>
        </w:rPr>
        <w:t xml:space="preserve"> (3 priedas)</w:t>
      </w:r>
      <w:r w:rsidR="003C165B">
        <w:rPr>
          <w:szCs w:val="24"/>
          <w:lang w:eastAsia="zh-CN"/>
        </w:rPr>
        <w:t>;</w:t>
      </w:r>
    </w:p>
    <w:p w14:paraId="1AD8BB63" w14:textId="7374EA3C" w:rsidR="003C165B" w:rsidRDefault="00077F2C" w:rsidP="003C165B">
      <w:pPr>
        <w:ind w:firstLine="851"/>
        <w:jc w:val="both"/>
        <w:rPr>
          <w:szCs w:val="24"/>
          <w:lang w:eastAsia="zh-CN"/>
        </w:rPr>
      </w:pPr>
      <w:r>
        <w:rPr>
          <w:szCs w:val="24"/>
          <w:lang w:eastAsia="zh-CN"/>
        </w:rPr>
        <w:t>30</w:t>
      </w:r>
      <w:r w:rsidR="003C165B">
        <w:rPr>
          <w:szCs w:val="24"/>
          <w:lang w:eastAsia="zh-CN"/>
        </w:rPr>
        <w:t xml:space="preserve">.4. </w:t>
      </w:r>
      <w:r w:rsidR="00AF3FEA">
        <w:rPr>
          <w:szCs w:val="24"/>
          <w:lang w:eastAsia="zh-CN"/>
        </w:rPr>
        <w:t>F</w:t>
      </w:r>
      <w:r w:rsidR="003C165B">
        <w:rPr>
          <w:szCs w:val="24"/>
          <w:lang w:eastAsia="zh-CN"/>
        </w:rPr>
        <w:t>inansinės apskaitos dokumentų suvestinė</w:t>
      </w:r>
      <w:r w:rsidR="004B0F73">
        <w:rPr>
          <w:szCs w:val="24"/>
          <w:lang w:eastAsia="zh-CN"/>
        </w:rPr>
        <w:t xml:space="preserve"> (4 priedas)</w:t>
      </w:r>
      <w:r w:rsidR="003C165B">
        <w:rPr>
          <w:szCs w:val="24"/>
          <w:lang w:eastAsia="zh-CN"/>
        </w:rPr>
        <w:t>.</w:t>
      </w:r>
    </w:p>
    <w:p w14:paraId="07998CFA" w14:textId="125FA998" w:rsidR="003C165B" w:rsidRDefault="003C165B" w:rsidP="003C165B">
      <w:pPr>
        <w:ind w:firstLine="851"/>
        <w:jc w:val="both"/>
        <w:rPr>
          <w:szCs w:val="24"/>
          <w:lang w:eastAsia="zh-CN"/>
        </w:rPr>
      </w:pPr>
      <w:r>
        <w:rPr>
          <w:szCs w:val="24"/>
          <w:lang w:eastAsia="zh-CN"/>
        </w:rPr>
        <w:t>3</w:t>
      </w:r>
      <w:r w:rsidR="00077F2C">
        <w:rPr>
          <w:szCs w:val="24"/>
          <w:lang w:eastAsia="zh-CN"/>
        </w:rPr>
        <w:t>1</w:t>
      </w:r>
      <w:r>
        <w:rPr>
          <w:szCs w:val="24"/>
          <w:lang w:eastAsia="zh-CN"/>
        </w:rPr>
        <w:t>. Sutarties priedai yra neatskiriama Sutarties dalis.</w:t>
      </w:r>
    </w:p>
    <w:p w14:paraId="28C1F54A" w14:textId="77777777" w:rsidR="003C165B" w:rsidRDefault="003C165B" w:rsidP="003C165B">
      <w:pPr>
        <w:ind w:firstLine="851"/>
        <w:jc w:val="both"/>
        <w:rPr>
          <w:szCs w:val="24"/>
          <w:lang w:eastAsia="zh-CN"/>
        </w:rPr>
      </w:pPr>
    </w:p>
    <w:p w14:paraId="7B15B55D" w14:textId="77777777" w:rsidR="003C165B" w:rsidRDefault="003C165B" w:rsidP="003C165B">
      <w:pPr>
        <w:jc w:val="center"/>
        <w:rPr>
          <w:b/>
          <w:szCs w:val="24"/>
          <w:lang w:eastAsia="zh-CN"/>
        </w:rPr>
      </w:pPr>
      <w:r>
        <w:rPr>
          <w:b/>
          <w:szCs w:val="24"/>
          <w:lang w:eastAsia="zh-CN"/>
        </w:rPr>
        <w:t>VII. ŠALIŲ REKVIZITAI IR PARAŠAI</w:t>
      </w:r>
    </w:p>
    <w:p w14:paraId="0ADB9D0F" w14:textId="77777777" w:rsidR="003C165B" w:rsidRDefault="003C165B" w:rsidP="003C165B">
      <w:pPr>
        <w:jc w:val="center"/>
        <w:rPr>
          <w:b/>
          <w:szCs w:val="24"/>
          <w:lang w:eastAsia="zh-CN"/>
        </w:rPr>
      </w:pPr>
    </w:p>
    <w:tbl>
      <w:tblPr>
        <w:tblStyle w:val="Lentelstinklelis"/>
        <w:tblW w:w="10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04"/>
      </w:tblGrid>
      <w:tr w:rsidR="003C165B" w:rsidRPr="00F5303C" w14:paraId="536BF402" w14:textId="77777777" w:rsidTr="009339D6">
        <w:tc>
          <w:tcPr>
            <w:tcW w:w="5245" w:type="dxa"/>
          </w:tcPr>
          <w:p w14:paraId="26250E0F" w14:textId="77777777" w:rsidR="003C165B" w:rsidRPr="00F5303C" w:rsidRDefault="003C165B" w:rsidP="009339D6">
            <w:pPr>
              <w:tabs>
                <w:tab w:val="num" w:pos="907"/>
              </w:tabs>
              <w:jc w:val="both"/>
              <w:rPr>
                <w:rFonts w:ascii="TimesLT" w:hAnsi="TimesLT"/>
                <w:b/>
                <w:sz w:val="24"/>
                <w:szCs w:val="24"/>
              </w:rPr>
            </w:pPr>
            <w:bookmarkStart w:id="11" w:name="_Hlk187268966"/>
            <w:r>
              <w:rPr>
                <w:rFonts w:ascii="TimesLT" w:hAnsi="TimesLT"/>
                <w:b/>
                <w:bCs/>
                <w:spacing w:val="-7"/>
                <w:sz w:val="24"/>
                <w:szCs w:val="24"/>
              </w:rPr>
              <w:t>Savivaldybės administracija</w:t>
            </w:r>
          </w:p>
          <w:p w14:paraId="76992578" w14:textId="77777777" w:rsidR="003C165B" w:rsidRPr="00F5303C" w:rsidRDefault="003C165B" w:rsidP="009339D6">
            <w:pPr>
              <w:tabs>
                <w:tab w:val="num" w:pos="907"/>
              </w:tabs>
              <w:jc w:val="both"/>
              <w:rPr>
                <w:rFonts w:ascii="TimesLT" w:hAnsi="TimesLT"/>
                <w:b/>
                <w:sz w:val="24"/>
                <w:szCs w:val="24"/>
              </w:rPr>
            </w:pPr>
          </w:p>
          <w:p w14:paraId="6C3F6C7E" w14:textId="77777777" w:rsidR="003C165B" w:rsidRPr="002D1471" w:rsidRDefault="003C165B" w:rsidP="009339D6">
            <w:pPr>
              <w:ind w:right="252"/>
              <w:rPr>
                <w:b/>
                <w:bCs/>
                <w:sz w:val="24"/>
                <w:szCs w:val="24"/>
              </w:rPr>
            </w:pPr>
            <w:r w:rsidRPr="002D1471">
              <w:rPr>
                <w:b/>
                <w:bCs/>
                <w:szCs w:val="24"/>
              </w:rPr>
              <w:t>Panevėžio miesto savivaldybės administracija</w:t>
            </w:r>
          </w:p>
          <w:p w14:paraId="5832205F" w14:textId="77777777" w:rsidR="003C165B" w:rsidRPr="00F5303C" w:rsidRDefault="003C165B" w:rsidP="009339D6">
            <w:pPr>
              <w:ind w:right="252"/>
              <w:rPr>
                <w:sz w:val="24"/>
                <w:szCs w:val="24"/>
              </w:rPr>
            </w:pPr>
            <w:r>
              <w:rPr>
                <w:sz w:val="24"/>
                <w:szCs w:val="24"/>
              </w:rPr>
              <w:t>Juridinio asmens k</w:t>
            </w:r>
            <w:r w:rsidRPr="00F5303C">
              <w:rPr>
                <w:sz w:val="24"/>
                <w:szCs w:val="24"/>
              </w:rPr>
              <w:t>odas 288724610</w:t>
            </w:r>
          </w:p>
          <w:p w14:paraId="1610CD6E" w14:textId="77777777" w:rsidR="003C165B" w:rsidRPr="002C1B13" w:rsidRDefault="003C165B" w:rsidP="009339D6">
            <w:pPr>
              <w:ind w:right="252"/>
              <w:rPr>
                <w:sz w:val="24"/>
                <w:szCs w:val="24"/>
              </w:rPr>
            </w:pPr>
            <w:r w:rsidRPr="00F5303C">
              <w:rPr>
                <w:sz w:val="24"/>
                <w:szCs w:val="24"/>
              </w:rPr>
              <w:t>Laisvės a</w:t>
            </w:r>
            <w:r w:rsidRPr="002C1B13">
              <w:rPr>
                <w:sz w:val="24"/>
                <w:szCs w:val="24"/>
              </w:rPr>
              <w:t>. 20, 35200 Panevėžys</w:t>
            </w:r>
          </w:p>
          <w:p w14:paraId="1DA5C48A" w14:textId="77777777" w:rsidR="003C165B" w:rsidRPr="002C1B13" w:rsidRDefault="003C165B" w:rsidP="009339D6">
            <w:pPr>
              <w:ind w:right="252"/>
              <w:jc w:val="both"/>
              <w:rPr>
                <w:sz w:val="24"/>
                <w:szCs w:val="24"/>
              </w:rPr>
            </w:pPr>
            <w:r w:rsidRPr="002C1B13">
              <w:rPr>
                <w:sz w:val="24"/>
                <w:szCs w:val="24"/>
              </w:rPr>
              <w:t xml:space="preserve">A. s. </w:t>
            </w:r>
            <w:r w:rsidRPr="00F5303C">
              <w:rPr>
                <w:bCs/>
                <w:sz w:val="24"/>
                <w:szCs w:val="24"/>
              </w:rPr>
              <w:t>[</w:t>
            </w:r>
            <w:r w:rsidRPr="00F5303C">
              <w:rPr>
                <w:bCs/>
                <w:i/>
                <w:iCs/>
                <w:sz w:val="24"/>
                <w:szCs w:val="24"/>
              </w:rPr>
              <w:t xml:space="preserve">atsiskaitomosios sąskaitos </w:t>
            </w:r>
            <w:r>
              <w:rPr>
                <w:bCs/>
                <w:i/>
                <w:iCs/>
                <w:sz w:val="24"/>
                <w:szCs w:val="24"/>
              </w:rPr>
              <w:t>numeris</w:t>
            </w:r>
            <w:r w:rsidRPr="00F5303C">
              <w:rPr>
                <w:bCs/>
                <w:sz w:val="24"/>
                <w:szCs w:val="24"/>
              </w:rPr>
              <w:t>]</w:t>
            </w:r>
          </w:p>
          <w:p w14:paraId="7B7191DC" w14:textId="77777777" w:rsidR="003C165B" w:rsidRPr="00F5303C" w:rsidRDefault="003C165B" w:rsidP="009339D6">
            <w:pPr>
              <w:jc w:val="both"/>
              <w:rPr>
                <w:sz w:val="24"/>
                <w:szCs w:val="24"/>
              </w:rPr>
            </w:pPr>
            <w:r w:rsidRPr="00F5303C">
              <w:rPr>
                <w:sz w:val="24"/>
                <w:szCs w:val="24"/>
              </w:rPr>
              <w:t>Bankas [</w:t>
            </w:r>
            <w:r w:rsidRPr="00F5303C">
              <w:rPr>
                <w:i/>
                <w:iCs/>
                <w:sz w:val="24"/>
                <w:szCs w:val="24"/>
              </w:rPr>
              <w:t>pavadinimas</w:t>
            </w:r>
            <w:r w:rsidRPr="00F5303C">
              <w:rPr>
                <w:sz w:val="24"/>
                <w:szCs w:val="24"/>
              </w:rPr>
              <w:t>], banko kodas [</w:t>
            </w:r>
            <w:r w:rsidRPr="00F5303C">
              <w:rPr>
                <w:i/>
                <w:iCs/>
                <w:sz w:val="24"/>
                <w:szCs w:val="24"/>
              </w:rPr>
              <w:t>kodas</w:t>
            </w:r>
            <w:r w:rsidRPr="00F5303C">
              <w:rPr>
                <w:sz w:val="24"/>
                <w:szCs w:val="24"/>
              </w:rPr>
              <w:t>]</w:t>
            </w:r>
          </w:p>
          <w:p w14:paraId="4EF599CF" w14:textId="77777777" w:rsidR="003C165B" w:rsidRPr="00F5303C" w:rsidRDefault="003C165B" w:rsidP="009339D6">
            <w:pPr>
              <w:jc w:val="both"/>
              <w:rPr>
                <w:sz w:val="24"/>
                <w:szCs w:val="24"/>
              </w:rPr>
            </w:pPr>
            <w:r w:rsidRPr="00F5303C">
              <w:rPr>
                <w:sz w:val="24"/>
                <w:szCs w:val="24"/>
              </w:rPr>
              <w:t>Tel. [</w:t>
            </w:r>
            <w:r w:rsidRPr="00F5303C">
              <w:rPr>
                <w:i/>
                <w:iCs/>
                <w:sz w:val="24"/>
                <w:szCs w:val="24"/>
              </w:rPr>
              <w:t>telefono numeris</w:t>
            </w:r>
            <w:r w:rsidRPr="00F5303C">
              <w:rPr>
                <w:sz w:val="24"/>
                <w:szCs w:val="24"/>
              </w:rPr>
              <w:t>]</w:t>
            </w:r>
          </w:p>
          <w:p w14:paraId="3F1A81D3" w14:textId="77777777" w:rsidR="003C165B" w:rsidRPr="00F5303C" w:rsidRDefault="003C165B" w:rsidP="009339D6">
            <w:pPr>
              <w:jc w:val="both"/>
              <w:rPr>
                <w:sz w:val="24"/>
                <w:szCs w:val="24"/>
              </w:rPr>
            </w:pPr>
            <w:r w:rsidRPr="00F5303C">
              <w:rPr>
                <w:sz w:val="24"/>
                <w:szCs w:val="24"/>
              </w:rPr>
              <w:t>El. paštas [</w:t>
            </w:r>
            <w:r w:rsidRPr="00C17E2A">
              <w:rPr>
                <w:i/>
                <w:iCs/>
                <w:sz w:val="24"/>
                <w:szCs w:val="24"/>
              </w:rPr>
              <w:t>el. pašto</w:t>
            </w:r>
            <w:r>
              <w:rPr>
                <w:sz w:val="24"/>
                <w:szCs w:val="24"/>
              </w:rPr>
              <w:t xml:space="preserve"> </w:t>
            </w:r>
            <w:r w:rsidRPr="00F5303C">
              <w:rPr>
                <w:i/>
                <w:iCs/>
                <w:sz w:val="24"/>
                <w:szCs w:val="24"/>
              </w:rPr>
              <w:t>adresas</w:t>
            </w:r>
            <w:r w:rsidRPr="00F5303C">
              <w:rPr>
                <w:sz w:val="24"/>
                <w:szCs w:val="24"/>
              </w:rPr>
              <w:t>]</w:t>
            </w:r>
          </w:p>
          <w:p w14:paraId="76F35D81" w14:textId="77777777" w:rsidR="003C165B" w:rsidRPr="00516C70" w:rsidRDefault="003C165B" w:rsidP="009339D6">
            <w:pPr>
              <w:rPr>
                <w:sz w:val="24"/>
                <w:szCs w:val="24"/>
                <w:u w:val="single"/>
              </w:rPr>
            </w:pPr>
            <w:r w:rsidRPr="00516C70">
              <w:rPr>
                <w:sz w:val="24"/>
                <w:szCs w:val="24"/>
                <w:u w:val="single"/>
              </w:rPr>
              <w:t>_________________________________</w:t>
            </w:r>
          </w:p>
          <w:p w14:paraId="7157269B" w14:textId="77777777" w:rsidR="003C165B" w:rsidRPr="00516C70" w:rsidRDefault="003C165B" w:rsidP="009339D6">
            <w:pPr>
              <w:rPr>
                <w:sz w:val="24"/>
                <w:szCs w:val="24"/>
                <w:vertAlign w:val="superscript"/>
              </w:rPr>
            </w:pPr>
            <w:r w:rsidRPr="00516C70">
              <w:rPr>
                <w:sz w:val="24"/>
                <w:szCs w:val="24"/>
                <w:vertAlign w:val="superscript"/>
              </w:rPr>
              <w:t xml:space="preserve">                             (pareigos, vardas, pavardė)               </w:t>
            </w:r>
          </w:p>
          <w:p w14:paraId="037ABCB5" w14:textId="7AF9DBCC" w:rsidR="003C165B" w:rsidRPr="00F5303C" w:rsidRDefault="003C165B" w:rsidP="00077F2C">
            <w:pPr>
              <w:rPr>
                <w:b/>
                <w:sz w:val="24"/>
                <w:szCs w:val="24"/>
              </w:rPr>
            </w:pPr>
            <w:r w:rsidRPr="002D1471">
              <w:t xml:space="preserve">                                                         </w:t>
            </w:r>
            <w:r>
              <w:t xml:space="preserve">                  </w:t>
            </w:r>
            <w:r w:rsidRPr="002D1471">
              <w:t xml:space="preserve">    A. V.</w:t>
            </w:r>
          </w:p>
        </w:tc>
        <w:tc>
          <w:tcPr>
            <w:tcW w:w="4804" w:type="dxa"/>
          </w:tcPr>
          <w:p w14:paraId="16A61AD0" w14:textId="77777777" w:rsidR="003C165B" w:rsidRPr="00F5303C" w:rsidRDefault="003C165B" w:rsidP="009339D6">
            <w:pPr>
              <w:rPr>
                <w:b/>
                <w:sz w:val="24"/>
                <w:szCs w:val="24"/>
              </w:rPr>
            </w:pPr>
            <w:r>
              <w:rPr>
                <w:b/>
                <w:sz w:val="24"/>
                <w:szCs w:val="24"/>
              </w:rPr>
              <w:t>Vykdytojas</w:t>
            </w:r>
          </w:p>
          <w:p w14:paraId="7D5F53BB" w14:textId="77777777" w:rsidR="003C165B" w:rsidRPr="00F5303C" w:rsidRDefault="003C165B" w:rsidP="009339D6">
            <w:pPr>
              <w:rPr>
                <w:bCs/>
                <w:sz w:val="24"/>
                <w:szCs w:val="24"/>
              </w:rPr>
            </w:pPr>
          </w:p>
          <w:p w14:paraId="4D1C39A6" w14:textId="77777777" w:rsidR="003C165B" w:rsidRPr="00F5303C" w:rsidRDefault="003C165B" w:rsidP="009339D6">
            <w:pPr>
              <w:rPr>
                <w:bCs/>
                <w:sz w:val="24"/>
                <w:szCs w:val="24"/>
              </w:rPr>
            </w:pPr>
            <w:r w:rsidRPr="00F5303C">
              <w:rPr>
                <w:bCs/>
                <w:sz w:val="24"/>
                <w:szCs w:val="24"/>
              </w:rPr>
              <w:t>[</w:t>
            </w:r>
            <w:r w:rsidRPr="00E235B4">
              <w:rPr>
                <w:b/>
                <w:i/>
                <w:iCs/>
                <w:szCs w:val="24"/>
                <w:lang w:eastAsia="zh-CN"/>
              </w:rPr>
              <w:t>juridinio asmens pavadinimas</w:t>
            </w:r>
            <w:r w:rsidRPr="00E235B4">
              <w:rPr>
                <w:bCs/>
                <w:sz w:val="24"/>
                <w:szCs w:val="24"/>
              </w:rPr>
              <w:t>]</w:t>
            </w:r>
          </w:p>
          <w:p w14:paraId="4EDC73F0" w14:textId="77777777" w:rsidR="003C165B" w:rsidRPr="00F5303C" w:rsidRDefault="003C165B" w:rsidP="009339D6">
            <w:pPr>
              <w:rPr>
                <w:bCs/>
                <w:sz w:val="24"/>
                <w:szCs w:val="24"/>
              </w:rPr>
            </w:pPr>
            <w:r>
              <w:rPr>
                <w:bCs/>
                <w:sz w:val="24"/>
                <w:szCs w:val="24"/>
              </w:rPr>
              <w:t>Juridinio asmens k</w:t>
            </w:r>
            <w:r w:rsidRPr="00F5303C">
              <w:rPr>
                <w:bCs/>
                <w:sz w:val="24"/>
                <w:szCs w:val="24"/>
              </w:rPr>
              <w:t>odas [</w:t>
            </w:r>
            <w:r w:rsidRPr="00F5303C">
              <w:rPr>
                <w:bCs/>
                <w:i/>
                <w:iCs/>
                <w:sz w:val="24"/>
                <w:szCs w:val="24"/>
              </w:rPr>
              <w:t>kodas</w:t>
            </w:r>
            <w:r w:rsidRPr="00F5303C">
              <w:rPr>
                <w:bCs/>
                <w:sz w:val="24"/>
                <w:szCs w:val="24"/>
              </w:rPr>
              <w:t>]</w:t>
            </w:r>
          </w:p>
          <w:p w14:paraId="7A58A7D5" w14:textId="77777777" w:rsidR="003C165B" w:rsidRPr="00F5303C" w:rsidRDefault="003C165B" w:rsidP="009339D6">
            <w:pPr>
              <w:rPr>
                <w:bCs/>
                <w:sz w:val="24"/>
                <w:szCs w:val="24"/>
              </w:rPr>
            </w:pPr>
            <w:r w:rsidRPr="00F5303C">
              <w:rPr>
                <w:bCs/>
                <w:sz w:val="24"/>
                <w:szCs w:val="24"/>
              </w:rPr>
              <w:t>[</w:t>
            </w:r>
            <w:r w:rsidRPr="00F5303C">
              <w:rPr>
                <w:bCs/>
                <w:i/>
                <w:iCs/>
                <w:sz w:val="24"/>
                <w:szCs w:val="24"/>
              </w:rPr>
              <w:t>adresas korespondencijai</w:t>
            </w:r>
            <w:r w:rsidRPr="00F5303C">
              <w:rPr>
                <w:bCs/>
                <w:sz w:val="24"/>
                <w:szCs w:val="24"/>
              </w:rPr>
              <w:t>]</w:t>
            </w:r>
          </w:p>
          <w:p w14:paraId="362B9AEE" w14:textId="77777777" w:rsidR="003C165B" w:rsidRPr="00F5303C" w:rsidRDefault="003C165B" w:rsidP="009339D6">
            <w:pPr>
              <w:rPr>
                <w:bCs/>
                <w:sz w:val="24"/>
                <w:szCs w:val="24"/>
              </w:rPr>
            </w:pPr>
            <w:r w:rsidRPr="00F5303C">
              <w:rPr>
                <w:bCs/>
                <w:sz w:val="24"/>
                <w:szCs w:val="24"/>
              </w:rPr>
              <w:t>A. s. [</w:t>
            </w:r>
            <w:r w:rsidRPr="00F5303C">
              <w:rPr>
                <w:bCs/>
                <w:i/>
                <w:iCs/>
                <w:sz w:val="24"/>
                <w:szCs w:val="24"/>
              </w:rPr>
              <w:t xml:space="preserve">atsiskaitomosios sąskaitos </w:t>
            </w:r>
            <w:r>
              <w:rPr>
                <w:bCs/>
                <w:i/>
                <w:iCs/>
                <w:sz w:val="24"/>
                <w:szCs w:val="24"/>
              </w:rPr>
              <w:t>numeris</w:t>
            </w:r>
            <w:r w:rsidRPr="00F5303C">
              <w:rPr>
                <w:bCs/>
                <w:sz w:val="24"/>
                <w:szCs w:val="24"/>
              </w:rPr>
              <w:t>]</w:t>
            </w:r>
          </w:p>
          <w:p w14:paraId="41E35C60" w14:textId="77777777" w:rsidR="003C165B" w:rsidRPr="00F5303C" w:rsidRDefault="003C165B" w:rsidP="009339D6">
            <w:pPr>
              <w:jc w:val="both"/>
              <w:rPr>
                <w:sz w:val="24"/>
                <w:szCs w:val="24"/>
              </w:rPr>
            </w:pPr>
            <w:r w:rsidRPr="00F5303C">
              <w:rPr>
                <w:sz w:val="24"/>
                <w:szCs w:val="24"/>
              </w:rPr>
              <w:t>Bankas [</w:t>
            </w:r>
            <w:r w:rsidRPr="00F5303C">
              <w:rPr>
                <w:i/>
                <w:iCs/>
                <w:sz w:val="24"/>
                <w:szCs w:val="24"/>
              </w:rPr>
              <w:t>pavadinimas</w:t>
            </w:r>
            <w:r w:rsidRPr="00F5303C">
              <w:rPr>
                <w:sz w:val="24"/>
                <w:szCs w:val="24"/>
              </w:rPr>
              <w:t>], banko kodas [</w:t>
            </w:r>
            <w:r w:rsidRPr="00F5303C">
              <w:rPr>
                <w:i/>
                <w:iCs/>
                <w:sz w:val="24"/>
                <w:szCs w:val="24"/>
              </w:rPr>
              <w:t>kodas</w:t>
            </w:r>
            <w:r w:rsidRPr="00F5303C">
              <w:rPr>
                <w:sz w:val="24"/>
                <w:szCs w:val="24"/>
              </w:rPr>
              <w:t>]</w:t>
            </w:r>
          </w:p>
          <w:p w14:paraId="4A5BA664" w14:textId="77777777" w:rsidR="003C165B" w:rsidRPr="00F5303C" w:rsidRDefault="003C165B" w:rsidP="009339D6">
            <w:pPr>
              <w:jc w:val="both"/>
              <w:rPr>
                <w:sz w:val="24"/>
                <w:szCs w:val="24"/>
              </w:rPr>
            </w:pPr>
            <w:r w:rsidRPr="00F5303C">
              <w:rPr>
                <w:sz w:val="24"/>
                <w:szCs w:val="24"/>
              </w:rPr>
              <w:t>Tel. [</w:t>
            </w:r>
            <w:r w:rsidRPr="00F5303C">
              <w:rPr>
                <w:i/>
                <w:iCs/>
                <w:sz w:val="24"/>
                <w:szCs w:val="24"/>
              </w:rPr>
              <w:t>telefono numeris</w:t>
            </w:r>
            <w:r w:rsidRPr="00F5303C">
              <w:rPr>
                <w:sz w:val="24"/>
                <w:szCs w:val="24"/>
              </w:rPr>
              <w:t>]</w:t>
            </w:r>
          </w:p>
          <w:p w14:paraId="390B2A2A" w14:textId="77777777" w:rsidR="003C165B" w:rsidRDefault="003C165B" w:rsidP="009339D6">
            <w:pPr>
              <w:rPr>
                <w:sz w:val="24"/>
                <w:szCs w:val="24"/>
              </w:rPr>
            </w:pPr>
            <w:r w:rsidRPr="00F5303C">
              <w:rPr>
                <w:sz w:val="24"/>
                <w:szCs w:val="24"/>
              </w:rPr>
              <w:t>El. paštas [</w:t>
            </w:r>
            <w:r w:rsidRPr="002D1471">
              <w:rPr>
                <w:i/>
                <w:iCs/>
                <w:szCs w:val="24"/>
              </w:rPr>
              <w:t>el. pašto</w:t>
            </w:r>
            <w:r>
              <w:rPr>
                <w:sz w:val="24"/>
                <w:szCs w:val="24"/>
              </w:rPr>
              <w:t xml:space="preserve"> </w:t>
            </w:r>
            <w:r w:rsidRPr="002967EE">
              <w:rPr>
                <w:i/>
                <w:sz w:val="24"/>
                <w:szCs w:val="24"/>
              </w:rPr>
              <w:t>a</w:t>
            </w:r>
            <w:r w:rsidRPr="00F5303C">
              <w:rPr>
                <w:i/>
                <w:iCs/>
                <w:sz w:val="24"/>
                <w:szCs w:val="24"/>
              </w:rPr>
              <w:t>dresas</w:t>
            </w:r>
            <w:r w:rsidRPr="00F5303C">
              <w:rPr>
                <w:sz w:val="24"/>
                <w:szCs w:val="24"/>
              </w:rPr>
              <w:t>]</w:t>
            </w:r>
          </w:p>
          <w:p w14:paraId="7C5D4CF2" w14:textId="77777777" w:rsidR="003C165B" w:rsidRPr="00516C70" w:rsidRDefault="003C165B" w:rsidP="009339D6">
            <w:pPr>
              <w:rPr>
                <w:sz w:val="24"/>
                <w:szCs w:val="24"/>
                <w:u w:val="single"/>
              </w:rPr>
            </w:pPr>
            <w:r w:rsidRPr="00516C70">
              <w:rPr>
                <w:sz w:val="24"/>
                <w:szCs w:val="24"/>
                <w:u w:val="single"/>
              </w:rPr>
              <w:t>_______________________________</w:t>
            </w:r>
          </w:p>
          <w:p w14:paraId="225DC8E4" w14:textId="77777777" w:rsidR="003C165B" w:rsidRPr="00516C70" w:rsidRDefault="003C165B" w:rsidP="009339D6">
            <w:pPr>
              <w:rPr>
                <w:sz w:val="24"/>
                <w:szCs w:val="24"/>
                <w:vertAlign w:val="superscript"/>
              </w:rPr>
            </w:pPr>
            <w:r w:rsidRPr="00516C70">
              <w:rPr>
                <w:sz w:val="24"/>
                <w:szCs w:val="24"/>
                <w:vertAlign w:val="superscript"/>
              </w:rPr>
              <w:t xml:space="preserve">                             (pareigos, vardas, pavardė)              </w:t>
            </w:r>
          </w:p>
          <w:p w14:paraId="69B15738" w14:textId="40ACDE6E" w:rsidR="003C165B" w:rsidRPr="00F5303C" w:rsidRDefault="003C165B" w:rsidP="002635CA">
            <w:pPr>
              <w:rPr>
                <w:b/>
                <w:sz w:val="24"/>
                <w:szCs w:val="24"/>
              </w:rPr>
            </w:pPr>
            <w:r w:rsidRPr="00C17E2A">
              <w:t xml:space="preserve">                                                         </w:t>
            </w:r>
            <w:r>
              <w:t xml:space="preserve">                  </w:t>
            </w:r>
            <w:r w:rsidRPr="00C17E2A">
              <w:t xml:space="preserve">    A. V.</w:t>
            </w:r>
          </w:p>
        </w:tc>
      </w:tr>
      <w:bookmarkEnd w:id="11"/>
    </w:tbl>
    <w:p w14:paraId="77D9E6B3" w14:textId="77777777" w:rsidR="005578E1" w:rsidRDefault="005578E1" w:rsidP="005C4D2A">
      <w:pPr>
        <w:rPr>
          <w:szCs w:val="24"/>
          <w:lang w:eastAsia="zh-CN"/>
        </w:rPr>
      </w:pPr>
    </w:p>
    <w:p w14:paraId="0123CB69" w14:textId="77777777" w:rsidR="0098675B" w:rsidRDefault="0098675B" w:rsidP="0098675B">
      <w:pPr>
        <w:ind w:firstLine="4820"/>
        <w:rPr>
          <w:lang w:eastAsia="zh-CN"/>
        </w:rPr>
      </w:pPr>
      <w:r>
        <w:rPr>
          <w:lang w:eastAsia="zh-CN"/>
        </w:rPr>
        <w:lastRenderedPageBreak/>
        <w:t xml:space="preserve">Kultūros ir meno projekto </w:t>
      </w:r>
    </w:p>
    <w:p w14:paraId="553F2B06" w14:textId="77777777" w:rsidR="0098675B" w:rsidRDefault="0098675B" w:rsidP="0098675B">
      <w:pPr>
        <w:ind w:firstLine="4820"/>
        <w:rPr>
          <w:lang w:eastAsia="zh-CN"/>
        </w:rPr>
      </w:pPr>
      <w:r>
        <w:rPr>
          <w:lang w:eastAsia="zh-CN"/>
        </w:rPr>
        <w:t xml:space="preserve">dalinio finansavimo </w:t>
      </w:r>
    </w:p>
    <w:p w14:paraId="736261A4" w14:textId="77777777" w:rsidR="0098675B" w:rsidRPr="002D1471" w:rsidRDefault="0098675B" w:rsidP="0098675B">
      <w:pPr>
        <w:ind w:firstLine="4820"/>
        <w:rPr>
          <w:u w:val="single"/>
          <w:lang w:eastAsia="zh-CN"/>
        </w:rPr>
      </w:pPr>
      <w:r>
        <w:rPr>
          <w:lang w:eastAsia="zh-CN"/>
        </w:rPr>
        <w:t>20</w:t>
      </w:r>
      <w:r w:rsidRPr="002D1471">
        <w:rPr>
          <w:u w:val="single"/>
          <w:lang w:eastAsia="zh-CN"/>
        </w:rPr>
        <w:t xml:space="preserve">   </w:t>
      </w:r>
      <w:r>
        <w:rPr>
          <w:lang w:eastAsia="zh-CN"/>
        </w:rPr>
        <w:t xml:space="preserve"> m. </w:t>
      </w:r>
      <w:r w:rsidRPr="002D1471">
        <w:rPr>
          <w:u w:val="single"/>
          <w:lang w:eastAsia="zh-CN"/>
        </w:rPr>
        <w:t xml:space="preserve">        </w:t>
      </w:r>
      <w:bookmarkStart w:id="12" w:name="_Hlk187268605"/>
      <w:r w:rsidRPr="002D1471">
        <w:rPr>
          <w:u w:val="single"/>
          <w:lang w:eastAsia="zh-CN"/>
        </w:rPr>
        <w:t xml:space="preserve">         </w:t>
      </w:r>
      <w:bookmarkEnd w:id="12"/>
      <w:r w:rsidRPr="002D1471">
        <w:rPr>
          <w:u w:val="single"/>
          <w:lang w:eastAsia="zh-CN"/>
        </w:rPr>
        <w:t xml:space="preserve">  </w:t>
      </w:r>
      <w:r>
        <w:rPr>
          <w:u w:val="single"/>
          <w:lang w:eastAsia="zh-CN"/>
        </w:rPr>
        <w:t xml:space="preserve"> </w:t>
      </w:r>
      <w:r>
        <w:rPr>
          <w:lang w:eastAsia="zh-CN"/>
        </w:rPr>
        <w:t xml:space="preserve"> </w:t>
      </w:r>
      <w:bookmarkStart w:id="13" w:name="_Hlk187268668"/>
      <w:r>
        <w:rPr>
          <w:u w:val="single"/>
          <w:lang w:eastAsia="zh-CN"/>
        </w:rPr>
        <w:t xml:space="preserve">    </w:t>
      </w:r>
      <w:bookmarkEnd w:id="13"/>
      <w:r>
        <w:rPr>
          <w:lang w:eastAsia="zh-CN"/>
        </w:rPr>
        <w:t xml:space="preserve"> d. sutarties Nr.</w:t>
      </w:r>
      <w:r w:rsidRPr="002D1471">
        <w:rPr>
          <w:lang w:eastAsia="zh-CN"/>
        </w:rPr>
        <w:t xml:space="preserve"> _____</w:t>
      </w:r>
    </w:p>
    <w:p w14:paraId="2048BB6E" w14:textId="77777777" w:rsidR="0098675B" w:rsidRDefault="0098675B" w:rsidP="0098675B">
      <w:pPr>
        <w:ind w:firstLine="4820"/>
        <w:rPr>
          <w:lang w:eastAsia="zh-CN"/>
        </w:rPr>
      </w:pPr>
      <w:r>
        <w:rPr>
          <w:lang w:eastAsia="zh-CN"/>
        </w:rPr>
        <w:t>1 priedas</w:t>
      </w:r>
    </w:p>
    <w:p w14:paraId="214B1F57" w14:textId="77777777" w:rsidR="0098675B" w:rsidRDefault="0098675B" w:rsidP="0098675B">
      <w:pPr>
        <w:spacing w:line="276" w:lineRule="auto"/>
        <w:jc w:val="center"/>
        <w:rPr>
          <w:b/>
          <w:lang w:eastAsia="zh-CN"/>
        </w:rPr>
      </w:pPr>
    </w:p>
    <w:p w14:paraId="59FDFECE" w14:textId="77777777" w:rsidR="0098675B" w:rsidRDefault="0098675B" w:rsidP="0098675B">
      <w:pPr>
        <w:spacing w:line="276" w:lineRule="auto"/>
        <w:jc w:val="center"/>
        <w:rPr>
          <w:b/>
          <w:lang w:eastAsia="zh-CN"/>
        </w:rPr>
      </w:pPr>
      <w:r>
        <w:rPr>
          <w:b/>
          <w:lang w:eastAsia="zh-CN"/>
        </w:rPr>
        <w:t>(Projekto išlaidų sąmatos forma)</w:t>
      </w:r>
    </w:p>
    <w:p w14:paraId="00251981" w14:textId="77777777" w:rsidR="0098675B" w:rsidRDefault="0098675B" w:rsidP="0098675B">
      <w:pPr>
        <w:spacing w:line="276" w:lineRule="auto"/>
        <w:jc w:val="center"/>
        <w:rPr>
          <w:b/>
          <w:lang w:eastAsia="zh-CN"/>
        </w:rPr>
      </w:pPr>
    </w:p>
    <w:p w14:paraId="2A501639" w14:textId="77777777" w:rsidR="0098675B" w:rsidRDefault="0098675B" w:rsidP="0098675B">
      <w:pPr>
        <w:spacing w:line="276" w:lineRule="auto"/>
        <w:jc w:val="center"/>
        <w:rPr>
          <w:sz w:val="20"/>
          <w:lang w:eastAsia="zh-CN"/>
        </w:rPr>
      </w:pPr>
      <w:r>
        <w:rPr>
          <w:b/>
          <w:szCs w:val="24"/>
          <w:lang w:eastAsia="zh-CN"/>
        </w:rPr>
        <w:t>PROJEKTO [</w:t>
      </w:r>
      <w:r w:rsidRPr="002D1471">
        <w:rPr>
          <w:b/>
          <w:i/>
          <w:iCs/>
          <w:szCs w:val="24"/>
          <w:lang w:eastAsia="zh-CN"/>
        </w:rPr>
        <w:t>PROJEKTO PAVADINIMAS</w:t>
      </w:r>
      <w:r>
        <w:rPr>
          <w:b/>
          <w:szCs w:val="24"/>
          <w:lang w:eastAsia="zh-CN"/>
        </w:rPr>
        <w:t>] IŠLAIDŲ S Ą M A T A</w:t>
      </w:r>
    </w:p>
    <w:p w14:paraId="5D715090" w14:textId="77777777" w:rsidR="0098675B" w:rsidRDefault="0098675B" w:rsidP="0098675B">
      <w:pPr>
        <w:spacing w:line="276" w:lineRule="auto"/>
        <w:jc w:val="center"/>
        <w:rPr>
          <w:b/>
          <w:szCs w:val="24"/>
          <w:lang w:eastAsia="zh-CN"/>
        </w:rPr>
      </w:pPr>
    </w:p>
    <w:tbl>
      <w:tblPr>
        <w:tblW w:w="9899" w:type="dxa"/>
        <w:tblInd w:w="-113" w:type="dxa"/>
        <w:tblLook w:val="04A0" w:firstRow="1" w:lastRow="0" w:firstColumn="1" w:lastColumn="0" w:noHBand="0" w:noVBand="1"/>
      </w:tblPr>
      <w:tblGrid>
        <w:gridCol w:w="675"/>
        <w:gridCol w:w="7371"/>
        <w:gridCol w:w="1853"/>
      </w:tblGrid>
      <w:tr w:rsidR="0098675B" w14:paraId="027E555F" w14:textId="77777777" w:rsidTr="0045499E">
        <w:tc>
          <w:tcPr>
            <w:tcW w:w="675" w:type="dxa"/>
            <w:tcBorders>
              <w:top w:val="single" w:sz="4" w:space="0" w:color="000000"/>
              <w:left w:val="single" w:sz="4" w:space="0" w:color="000000"/>
              <w:bottom w:val="single" w:sz="4" w:space="0" w:color="000000"/>
            </w:tcBorders>
            <w:vAlign w:val="center"/>
          </w:tcPr>
          <w:p w14:paraId="5F2C93F4" w14:textId="77777777" w:rsidR="0098675B" w:rsidRDefault="0098675B" w:rsidP="0045499E">
            <w:pPr>
              <w:spacing w:line="276" w:lineRule="auto"/>
              <w:jc w:val="center"/>
              <w:rPr>
                <w:b/>
                <w:szCs w:val="24"/>
                <w:lang w:eastAsia="zh-CN"/>
              </w:rPr>
            </w:pPr>
            <w:r>
              <w:rPr>
                <w:b/>
                <w:sz w:val="22"/>
                <w:szCs w:val="22"/>
                <w:lang w:eastAsia="zh-CN"/>
              </w:rPr>
              <w:t>Eil. Nr.</w:t>
            </w:r>
          </w:p>
        </w:tc>
        <w:tc>
          <w:tcPr>
            <w:tcW w:w="7371" w:type="dxa"/>
            <w:tcBorders>
              <w:top w:val="single" w:sz="4" w:space="0" w:color="000000"/>
              <w:left w:val="single" w:sz="4" w:space="0" w:color="000000"/>
              <w:bottom w:val="single" w:sz="4" w:space="0" w:color="000000"/>
            </w:tcBorders>
            <w:vAlign w:val="center"/>
          </w:tcPr>
          <w:p w14:paraId="4C34EA35" w14:textId="77777777" w:rsidR="0098675B" w:rsidRDefault="0098675B" w:rsidP="0045499E">
            <w:pPr>
              <w:spacing w:line="276" w:lineRule="auto"/>
              <w:jc w:val="center"/>
              <w:rPr>
                <w:b/>
                <w:szCs w:val="24"/>
                <w:lang w:eastAsia="zh-CN"/>
              </w:rPr>
            </w:pPr>
            <w:r>
              <w:rPr>
                <w:b/>
                <w:sz w:val="22"/>
                <w:szCs w:val="22"/>
                <w:lang w:eastAsia="zh-CN"/>
              </w:rPr>
              <w:t>Išlaidų pavadinimas</w:t>
            </w:r>
          </w:p>
        </w:tc>
        <w:tc>
          <w:tcPr>
            <w:tcW w:w="1853" w:type="dxa"/>
            <w:tcBorders>
              <w:top w:val="single" w:sz="4" w:space="0" w:color="000000"/>
              <w:left w:val="single" w:sz="4" w:space="0" w:color="000000"/>
              <w:bottom w:val="single" w:sz="4" w:space="0" w:color="000000"/>
              <w:right w:val="single" w:sz="4" w:space="0" w:color="000000"/>
            </w:tcBorders>
            <w:vAlign w:val="center"/>
          </w:tcPr>
          <w:p w14:paraId="2509C2AE" w14:textId="77777777" w:rsidR="0098675B" w:rsidRDefault="0098675B" w:rsidP="0045499E">
            <w:pPr>
              <w:spacing w:line="276" w:lineRule="auto"/>
              <w:jc w:val="center"/>
              <w:rPr>
                <w:b/>
                <w:szCs w:val="24"/>
                <w:lang w:eastAsia="zh-CN"/>
              </w:rPr>
            </w:pPr>
            <w:r>
              <w:rPr>
                <w:b/>
                <w:sz w:val="22"/>
                <w:szCs w:val="22"/>
                <w:lang w:eastAsia="zh-CN"/>
              </w:rPr>
              <w:t>Savivaldybės biudžeto lėšos (Eur)</w:t>
            </w:r>
          </w:p>
        </w:tc>
      </w:tr>
      <w:tr w:rsidR="0098675B" w14:paraId="24848E02" w14:textId="77777777" w:rsidTr="0045499E">
        <w:tc>
          <w:tcPr>
            <w:tcW w:w="675" w:type="dxa"/>
            <w:tcBorders>
              <w:top w:val="single" w:sz="4" w:space="0" w:color="000000"/>
              <w:left w:val="single" w:sz="4" w:space="0" w:color="000000"/>
              <w:bottom w:val="single" w:sz="4" w:space="0" w:color="000000"/>
            </w:tcBorders>
          </w:tcPr>
          <w:p w14:paraId="439DCDEA" w14:textId="77777777" w:rsidR="0098675B" w:rsidRPr="00C17AB8" w:rsidRDefault="0098675B" w:rsidP="0045499E">
            <w:pPr>
              <w:jc w:val="center"/>
              <w:rPr>
                <w:b/>
                <w:sz w:val="22"/>
                <w:szCs w:val="22"/>
                <w:lang w:eastAsia="zh-CN"/>
              </w:rPr>
            </w:pPr>
            <w:r w:rsidRPr="00C17AB8">
              <w:rPr>
                <w:b/>
                <w:sz w:val="22"/>
                <w:szCs w:val="22"/>
                <w:lang w:eastAsia="zh-CN"/>
              </w:rPr>
              <w:t>1.</w:t>
            </w:r>
          </w:p>
        </w:tc>
        <w:tc>
          <w:tcPr>
            <w:tcW w:w="9224" w:type="dxa"/>
            <w:gridSpan w:val="2"/>
            <w:tcBorders>
              <w:top w:val="single" w:sz="4" w:space="0" w:color="000000"/>
              <w:left w:val="single" w:sz="4" w:space="0" w:color="000000"/>
              <w:bottom w:val="single" w:sz="4" w:space="0" w:color="000000"/>
              <w:right w:val="single" w:sz="4" w:space="0" w:color="000000"/>
            </w:tcBorders>
          </w:tcPr>
          <w:p w14:paraId="17F170E4" w14:textId="77777777" w:rsidR="0098675B" w:rsidRDefault="0098675B" w:rsidP="0045499E">
            <w:pPr>
              <w:snapToGrid w:val="0"/>
              <w:spacing w:line="276" w:lineRule="auto"/>
              <w:rPr>
                <w:b/>
                <w:szCs w:val="24"/>
                <w:lang w:eastAsia="zh-CN"/>
              </w:rPr>
            </w:pPr>
            <w:r w:rsidRPr="00C17AB8">
              <w:rPr>
                <w:b/>
                <w:szCs w:val="24"/>
                <w:lang w:eastAsia="zh-CN"/>
              </w:rPr>
              <w:t>Tiesioginės projekto vykdymo išlaidos</w:t>
            </w:r>
            <w:r w:rsidRPr="00C17AB8">
              <w:rPr>
                <w:b/>
                <w:sz w:val="22"/>
                <w:szCs w:val="22"/>
                <w:lang w:eastAsia="zh-CN"/>
              </w:rPr>
              <w:t xml:space="preserve"> </w:t>
            </w:r>
            <w:r w:rsidRPr="00C17AB8">
              <w:rPr>
                <w:sz w:val="20"/>
                <w:lang w:eastAsia="zh-CN"/>
              </w:rPr>
              <w:t>(atlygis fiziniams asmenims pagal autorines, atlikėjo ir kitų atlygintinų paslaugų sutartis, pagal verslo liudijimus ar individualios veiklos pažymas, projekto tikslams pasiekti būtinos prekių ir paslaugų įsigijimo išlaidos (patalpų, techninės įrangos, transporto nuomos, viešinimo (skelbimai spaudoje, socialiniame tinkle, garso ir vaizdo reklama) ir sklaidos (plakatų, bukletų, skrajučių gamyba), leidinių leidybos), kviestinių projekto dalyvių tiesiogiai patiriamos ir projekto vykdytojo kompensuojamos išlaidos (nakvynės, maitinimo, kelionių išlaidos, kompensuojamos pagal avansines apyskaitas ar kitus dokumentus)</w:t>
            </w:r>
          </w:p>
        </w:tc>
      </w:tr>
      <w:tr w:rsidR="0098675B" w14:paraId="6C0A80E6" w14:textId="77777777" w:rsidTr="0045499E">
        <w:tc>
          <w:tcPr>
            <w:tcW w:w="675" w:type="dxa"/>
            <w:tcBorders>
              <w:top w:val="single" w:sz="4" w:space="0" w:color="000000"/>
              <w:left w:val="single" w:sz="4" w:space="0" w:color="000000"/>
              <w:bottom w:val="single" w:sz="4" w:space="0" w:color="000000"/>
            </w:tcBorders>
          </w:tcPr>
          <w:p w14:paraId="0C489887" w14:textId="77777777" w:rsidR="0098675B" w:rsidRPr="00C17AB8" w:rsidRDefault="0098675B" w:rsidP="0045499E">
            <w:pPr>
              <w:spacing w:line="276" w:lineRule="auto"/>
              <w:jc w:val="center"/>
              <w:rPr>
                <w:sz w:val="22"/>
                <w:szCs w:val="22"/>
                <w:lang w:eastAsia="zh-CN"/>
              </w:rPr>
            </w:pPr>
            <w:r w:rsidRPr="00C17AB8">
              <w:rPr>
                <w:sz w:val="22"/>
                <w:szCs w:val="22"/>
                <w:lang w:eastAsia="zh-CN"/>
              </w:rPr>
              <w:t>1.1.</w:t>
            </w:r>
          </w:p>
        </w:tc>
        <w:tc>
          <w:tcPr>
            <w:tcW w:w="7371" w:type="dxa"/>
            <w:tcBorders>
              <w:top w:val="single" w:sz="4" w:space="0" w:color="000000"/>
              <w:left w:val="single" w:sz="4" w:space="0" w:color="000000"/>
              <w:bottom w:val="single" w:sz="4" w:space="0" w:color="000000"/>
            </w:tcBorders>
          </w:tcPr>
          <w:p w14:paraId="5810368D" w14:textId="77777777" w:rsidR="0098675B" w:rsidRDefault="0098675B" w:rsidP="0045499E">
            <w:pPr>
              <w:snapToGrid w:val="0"/>
              <w:spacing w:line="276" w:lineRule="auto"/>
              <w:rPr>
                <w:szCs w:val="24"/>
                <w:lang w:eastAsia="zh-CN"/>
              </w:rPr>
            </w:pPr>
          </w:p>
        </w:tc>
        <w:tc>
          <w:tcPr>
            <w:tcW w:w="1853" w:type="dxa"/>
            <w:tcBorders>
              <w:top w:val="single" w:sz="4" w:space="0" w:color="000000"/>
              <w:left w:val="single" w:sz="4" w:space="0" w:color="000000"/>
              <w:bottom w:val="single" w:sz="4" w:space="0" w:color="000000"/>
              <w:right w:val="single" w:sz="4" w:space="0" w:color="000000"/>
            </w:tcBorders>
          </w:tcPr>
          <w:p w14:paraId="0109B251" w14:textId="77777777" w:rsidR="0098675B" w:rsidRDefault="0098675B" w:rsidP="0045499E">
            <w:pPr>
              <w:snapToGrid w:val="0"/>
              <w:spacing w:line="276" w:lineRule="auto"/>
              <w:ind w:right="317"/>
              <w:jc w:val="right"/>
              <w:rPr>
                <w:szCs w:val="24"/>
                <w:lang w:eastAsia="zh-CN"/>
              </w:rPr>
            </w:pPr>
          </w:p>
        </w:tc>
      </w:tr>
      <w:tr w:rsidR="0098675B" w14:paraId="1D802F74" w14:textId="77777777" w:rsidTr="0045499E">
        <w:tc>
          <w:tcPr>
            <w:tcW w:w="675" w:type="dxa"/>
            <w:tcBorders>
              <w:top w:val="single" w:sz="4" w:space="0" w:color="000000"/>
              <w:left w:val="single" w:sz="4" w:space="0" w:color="000000"/>
              <w:bottom w:val="single" w:sz="4" w:space="0" w:color="000000"/>
            </w:tcBorders>
          </w:tcPr>
          <w:p w14:paraId="69FFEF97" w14:textId="77777777" w:rsidR="0098675B" w:rsidRPr="00C17AB8" w:rsidRDefault="0098675B" w:rsidP="0045499E">
            <w:pPr>
              <w:spacing w:line="276" w:lineRule="auto"/>
              <w:jc w:val="center"/>
              <w:rPr>
                <w:sz w:val="22"/>
                <w:szCs w:val="22"/>
                <w:lang w:eastAsia="zh-CN"/>
              </w:rPr>
            </w:pPr>
            <w:r w:rsidRPr="00C17AB8">
              <w:rPr>
                <w:sz w:val="22"/>
                <w:szCs w:val="22"/>
                <w:lang w:eastAsia="zh-CN"/>
              </w:rPr>
              <w:t>1.2.</w:t>
            </w:r>
          </w:p>
        </w:tc>
        <w:tc>
          <w:tcPr>
            <w:tcW w:w="7371" w:type="dxa"/>
            <w:tcBorders>
              <w:top w:val="single" w:sz="4" w:space="0" w:color="000000"/>
              <w:left w:val="single" w:sz="4" w:space="0" w:color="000000"/>
              <w:bottom w:val="single" w:sz="4" w:space="0" w:color="000000"/>
            </w:tcBorders>
          </w:tcPr>
          <w:p w14:paraId="1A9758C9" w14:textId="77777777" w:rsidR="0098675B" w:rsidRDefault="0098675B" w:rsidP="0045499E">
            <w:pPr>
              <w:snapToGrid w:val="0"/>
              <w:spacing w:line="276" w:lineRule="auto"/>
              <w:rPr>
                <w:szCs w:val="24"/>
                <w:lang w:eastAsia="zh-CN"/>
              </w:rPr>
            </w:pPr>
          </w:p>
        </w:tc>
        <w:tc>
          <w:tcPr>
            <w:tcW w:w="1853" w:type="dxa"/>
            <w:tcBorders>
              <w:top w:val="single" w:sz="4" w:space="0" w:color="000000"/>
              <w:left w:val="single" w:sz="4" w:space="0" w:color="000000"/>
              <w:bottom w:val="single" w:sz="4" w:space="0" w:color="000000"/>
              <w:right w:val="single" w:sz="4" w:space="0" w:color="000000"/>
            </w:tcBorders>
          </w:tcPr>
          <w:p w14:paraId="3B35E432" w14:textId="77777777" w:rsidR="0098675B" w:rsidRDefault="0098675B" w:rsidP="0045499E">
            <w:pPr>
              <w:snapToGrid w:val="0"/>
              <w:spacing w:line="276" w:lineRule="auto"/>
              <w:ind w:right="317"/>
              <w:jc w:val="right"/>
              <w:rPr>
                <w:szCs w:val="24"/>
                <w:lang w:eastAsia="zh-CN"/>
              </w:rPr>
            </w:pPr>
          </w:p>
        </w:tc>
      </w:tr>
      <w:tr w:rsidR="0098675B" w14:paraId="1133557E" w14:textId="77777777" w:rsidTr="0045499E">
        <w:tc>
          <w:tcPr>
            <w:tcW w:w="675" w:type="dxa"/>
            <w:tcBorders>
              <w:top w:val="single" w:sz="4" w:space="0" w:color="000000"/>
              <w:left w:val="single" w:sz="4" w:space="0" w:color="000000"/>
              <w:bottom w:val="single" w:sz="4" w:space="0" w:color="000000"/>
            </w:tcBorders>
          </w:tcPr>
          <w:p w14:paraId="59A92E16" w14:textId="77777777" w:rsidR="0098675B" w:rsidRPr="00C17AB8" w:rsidRDefault="0098675B" w:rsidP="0045499E">
            <w:pPr>
              <w:snapToGrid w:val="0"/>
              <w:spacing w:line="276" w:lineRule="auto"/>
              <w:jc w:val="center"/>
              <w:rPr>
                <w:sz w:val="22"/>
                <w:szCs w:val="22"/>
                <w:lang w:eastAsia="zh-CN"/>
              </w:rPr>
            </w:pPr>
            <w:r w:rsidRPr="00C17AB8">
              <w:rPr>
                <w:sz w:val="22"/>
                <w:szCs w:val="22"/>
                <w:lang w:eastAsia="zh-CN"/>
              </w:rPr>
              <w:t>1.3.</w:t>
            </w:r>
          </w:p>
        </w:tc>
        <w:tc>
          <w:tcPr>
            <w:tcW w:w="7371" w:type="dxa"/>
            <w:tcBorders>
              <w:top w:val="single" w:sz="4" w:space="0" w:color="000000"/>
              <w:left w:val="single" w:sz="4" w:space="0" w:color="000000"/>
              <w:bottom w:val="single" w:sz="4" w:space="0" w:color="000000"/>
            </w:tcBorders>
          </w:tcPr>
          <w:p w14:paraId="4A59DDA1" w14:textId="77777777" w:rsidR="0098675B" w:rsidRDefault="0098675B" w:rsidP="0045499E">
            <w:pPr>
              <w:snapToGrid w:val="0"/>
              <w:spacing w:line="276" w:lineRule="auto"/>
              <w:rPr>
                <w:szCs w:val="24"/>
                <w:lang w:eastAsia="zh-CN"/>
              </w:rPr>
            </w:pPr>
          </w:p>
        </w:tc>
        <w:tc>
          <w:tcPr>
            <w:tcW w:w="1853" w:type="dxa"/>
            <w:tcBorders>
              <w:top w:val="single" w:sz="4" w:space="0" w:color="000000"/>
              <w:left w:val="single" w:sz="4" w:space="0" w:color="000000"/>
              <w:bottom w:val="single" w:sz="4" w:space="0" w:color="000000"/>
              <w:right w:val="single" w:sz="4" w:space="0" w:color="000000"/>
            </w:tcBorders>
          </w:tcPr>
          <w:p w14:paraId="749848F2" w14:textId="77777777" w:rsidR="0098675B" w:rsidRDefault="0098675B" w:rsidP="0045499E">
            <w:pPr>
              <w:snapToGrid w:val="0"/>
              <w:spacing w:line="276" w:lineRule="auto"/>
              <w:ind w:right="317"/>
              <w:jc w:val="right"/>
              <w:rPr>
                <w:szCs w:val="24"/>
                <w:lang w:eastAsia="zh-CN"/>
              </w:rPr>
            </w:pPr>
          </w:p>
        </w:tc>
      </w:tr>
      <w:tr w:rsidR="0098675B" w14:paraId="679F94D7" w14:textId="77777777" w:rsidTr="0045499E">
        <w:tc>
          <w:tcPr>
            <w:tcW w:w="675" w:type="dxa"/>
            <w:tcBorders>
              <w:top w:val="single" w:sz="4" w:space="0" w:color="000000"/>
              <w:left w:val="single" w:sz="4" w:space="0" w:color="000000"/>
              <w:bottom w:val="single" w:sz="4" w:space="0" w:color="000000"/>
            </w:tcBorders>
          </w:tcPr>
          <w:p w14:paraId="796373B3" w14:textId="77777777" w:rsidR="0098675B" w:rsidRPr="00C17AB8" w:rsidRDefault="0098675B" w:rsidP="0045499E">
            <w:pPr>
              <w:jc w:val="center"/>
              <w:rPr>
                <w:b/>
                <w:sz w:val="22"/>
                <w:szCs w:val="22"/>
                <w:lang w:eastAsia="zh-CN"/>
              </w:rPr>
            </w:pPr>
            <w:r w:rsidRPr="00C17AB8">
              <w:rPr>
                <w:b/>
                <w:sz w:val="22"/>
                <w:szCs w:val="22"/>
                <w:lang w:eastAsia="zh-CN"/>
              </w:rPr>
              <w:t>2.</w:t>
            </w:r>
          </w:p>
        </w:tc>
        <w:tc>
          <w:tcPr>
            <w:tcW w:w="9224" w:type="dxa"/>
            <w:gridSpan w:val="2"/>
            <w:tcBorders>
              <w:top w:val="single" w:sz="4" w:space="0" w:color="000000"/>
              <w:left w:val="single" w:sz="4" w:space="0" w:color="000000"/>
              <w:bottom w:val="single" w:sz="4" w:space="0" w:color="000000"/>
              <w:right w:val="single" w:sz="4" w:space="0" w:color="000000"/>
            </w:tcBorders>
          </w:tcPr>
          <w:p w14:paraId="775A8B51" w14:textId="77777777" w:rsidR="0098675B" w:rsidRDefault="0098675B" w:rsidP="0045499E">
            <w:pPr>
              <w:spacing w:line="276" w:lineRule="auto"/>
              <w:ind w:right="317"/>
              <w:rPr>
                <w:b/>
                <w:bCs/>
                <w:szCs w:val="24"/>
                <w:lang w:eastAsia="zh-CN"/>
              </w:rPr>
            </w:pPr>
            <w:r w:rsidRPr="00C17AB8">
              <w:rPr>
                <w:b/>
                <w:szCs w:val="24"/>
                <w:lang w:eastAsia="zh-CN"/>
              </w:rPr>
              <w:t>Administravimo išlaidos</w:t>
            </w:r>
            <w:r w:rsidRPr="00C17AB8">
              <w:rPr>
                <w:b/>
                <w:sz w:val="22"/>
                <w:szCs w:val="22"/>
                <w:lang w:eastAsia="zh-CN"/>
              </w:rPr>
              <w:t xml:space="preserve"> </w:t>
            </w:r>
            <w:r w:rsidRPr="00C17AB8">
              <w:rPr>
                <w:sz w:val="20"/>
                <w:lang w:eastAsia="zh-CN"/>
              </w:rPr>
              <w:t>(banko, pašto, ryšio ar pan. paslaugos, kanceliarinės prekės – ne daugiau kaip 20 proc. projektui vykdyti skirtų lėšų</w:t>
            </w:r>
            <w:r>
              <w:rPr>
                <w:sz w:val="20"/>
                <w:lang w:eastAsia="zh-CN"/>
              </w:rPr>
              <w:t>)</w:t>
            </w:r>
          </w:p>
        </w:tc>
      </w:tr>
      <w:tr w:rsidR="0098675B" w14:paraId="706E1F2F" w14:textId="77777777" w:rsidTr="0045499E">
        <w:tc>
          <w:tcPr>
            <w:tcW w:w="675" w:type="dxa"/>
            <w:tcBorders>
              <w:top w:val="single" w:sz="4" w:space="0" w:color="000000"/>
              <w:left w:val="single" w:sz="4" w:space="0" w:color="000000"/>
              <w:bottom w:val="single" w:sz="4" w:space="0" w:color="000000"/>
            </w:tcBorders>
          </w:tcPr>
          <w:p w14:paraId="701DE407" w14:textId="77777777" w:rsidR="0098675B" w:rsidRPr="00C17AB8" w:rsidRDefault="0098675B" w:rsidP="0045499E">
            <w:pPr>
              <w:jc w:val="center"/>
              <w:rPr>
                <w:b/>
                <w:sz w:val="22"/>
                <w:szCs w:val="22"/>
                <w:lang w:eastAsia="zh-CN"/>
              </w:rPr>
            </w:pPr>
            <w:r w:rsidRPr="00C17AB8">
              <w:rPr>
                <w:sz w:val="22"/>
                <w:szCs w:val="22"/>
                <w:lang w:eastAsia="zh-CN"/>
              </w:rPr>
              <w:t>2.1.</w:t>
            </w:r>
          </w:p>
        </w:tc>
        <w:tc>
          <w:tcPr>
            <w:tcW w:w="7371" w:type="dxa"/>
            <w:tcBorders>
              <w:top w:val="single" w:sz="4" w:space="0" w:color="000000"/>
              <w:left w:val="single" w:sz="4" w:space="0" w:color="000000"/>
              <w:bottom w:val="single" w:sz="4" w:space="0" w:color="000000"/>
            </w:tcBorders>
          </w:tcPr>
          <w:p w14:paraId="45C1DE46" w14:textId="77777777" w:rsidR="0098675B" w:rsidRDefault="0098675B" w:rsidP="0045499E">
            <w:pPr>
              <w:snapToGrid w:val="0"/>
              <w:ind w:right="459"/>
              <w:rPr>
                <w:b/>
                <w:sz w:val="22"/>
                <w:szCs w:val="22"/>
                <w:lang w:eastAsia="zh-CN"/>
              </w:rPr>
            </w:pPr>
          </w:p>
        </w:tc>
        <w:tc>
          <w:tcPr>
            <w:tcW w:w="1853" w:type="dxa"/>
            <w:tcBorders>
              <w:top w:val="single" w:sz="4" w:space="0" w:color="000000"/>
              <w:left w:val="single" w:sz="4" w:space="0" w:color="000000"/>
              <w:bottom w:val="single" w:sz="4" w:space="0" w:color="000000"/>
              <w:right w:val="single" w:sz="4" w:space="0" w:color="000000"/>
            </w:tcBorders>
          </w:tcPr>
          <w:p w14:paraId="3978F57A" w14:textId="77777777" w:rsidR="0098675B" w:rsidRDefault="0098675B" w:rsidP="0045499E">
            <w:pPr>
              <w:snapToGrid w:val="0"/>
              <w:spacing w:line="276" w:lineRule="auto"/>
              <w:ind w:right="317"/>
              <w:jc w:val="right"/>
              <w:rPr>
                <w:b/>
                <w:bCs/>
                <w:szCs w:val="24"/>
                <w:lang w:eastAsia="zh-CN"/>
              </w:rPr>
            </w:pPr>
          </w:p>
        </w:tc>
      </w:tr>
      <w:tr w:rsidR="0098675B" w14:paraId="1AFE5582" w14:textId="77777777" w:rsidTr="0045499E">
        <w:tc>
          <w:tcPr>
            <w:tcW w:w="675" w:type="dxa"/>
            <w:tcBorders>
              <w:top w:val="single" w:sz="4" w:space="0" w:color="000000"/>
              <w:left w:val="single" w:sz="4" w:space="0" w:color="000000"/>
              <w:bottom w:val="single" w:sz="4" w:space="0" w:color="000000"/>
            </w:tcBorders>
          </w:tcPr>
          <w:p w14:paraId="4BAF546C" w14:textId="77777777" w:rsidR="0098675B" w:rsidRPr="00C17AB8" w:rsidRDefault="0098675B" w:rsidP="0045499E">
            <w:pPr>
              <w:jc w:val="center"/>
              <w:rPr>
                <w:b/>
                <w:sz w:val="22"/>
                <w:szCs w:val="22"/>
                <w:lang w:eastAsia="zh-CN"/>
              </w:rPr>
            </w:pPr>
            <w:r w:rsidRPr="00C17AB8">
              <w:rPr>
                <w:sz w:val="22"/>
                <w:szCs w:val="22"/>
                <w:lang w:eastAsia="zh-CN"/>
              </w:rPr>
              <w:t>2.2.</w:t>
            </w:r>
          </w:p>
        </w:tc>
        <w:tc>
          <w:tcPr>
            <w:tcW w:w="7371" w:type="dxa"/>
            <w:tcBorders>
              <w:top w:val="single" w:sz="4" w:space="0" w:color="000000"/>
              <w:left w:val="single" w:sz="4" w:space="0" w:color="000000"/>
              <w:bottom w:val="single" w:sz="4" w:space="0" w:color="000000"/>
            </w:tcBorders>
          </w:tcPr>
          <w:p w14:paraId="204680F0" w14:textId="77777777" w:rsidR="0098675B" w:rsidRDefault="0098675B" w:rsidP="0045499E">
            <w:pPr>
              <w:snapToGrid w:val="0"/>
              <w:ind w:right="459"/>
              <w:rPr>
                <w:b/>
                <w:sz w:val="22"/>
                <w:szCs w:val="22"/>
                <w:lang w:eastAsia="zh-CN"/>
              </w:rPr>
            </w:pPr>
          </w:p>
        </w:tc>
        <w:tc>
          <w:tcPr>
            <w:tcW w:w="1853" w:type="dxa"/>
            <w:tcBorders>
              <w:top w:val="single" w:sz="4" w:space="0" w:color="000000"/>
              <w:left w:val="single" w:sz="4" w:space="0" w:color="000000"/>
              <w:bottom w:val="single" w:sz="4" w:space="0" w:color="000000"/>
              <w:right w:val="single" w:sz="4" w:space="0" w:color="000000"/>
            </w:tcBorders>
          </w:tcPr>
          <w:p w14:paraId="4BCD3886" w14:textId="77777777" w:rsidR="0098675B" w:rsidRDefault="0098675B" w:rsidP="0045499E">
            <w:pPr>
              <w:snapToGrid w:val="0"/>
              <w:spacing w:line="276" w:lineRule="auto"/>
              <w:ind w:right="317"/>
              <w:jc w:val="right"/>
              <w:rPr>
                <w:b/>
                <w:bCs/>
                <w:szCs w:val="24"/>
                <w:lang w:eastAsia="zh-CN"/>
              </w:rPr>
            </w:pPr>
          </w:p>
        </w:tc>
      </w:tr>
      <w:tr w:rsidR="0098675B" w14:paraId="3113A615" w14:textId="77777777" w:rsidTr="0045499E">
        <w:tc>
          <w:tcPr>
            <w:tcW w:w="675" w:type="dxa"/>
            <w:tcBorders>
              <w:top w:val="single" w:sz="4" w:space="0" w:color="000000"/>
              <w:left w:val="single" w:sz="4" w:space="0" w:color="000000"/>
              <w:bottom w:val="single" w:sz="4" w:space="0" w:color="000000"/>
            </w:tcBorders>
          </w:tcPr>
          <w:p w14:paraId="2A231420" w14:textId="77777777" w:rsidR="0098675B" w:rsidRPr="00C17AB8" w:rsidRDefault="0098675B" w:rsidP="0045499E">
            <w:pPr>
              <w:snapToGrid w:val="0"/>
              <w:jc w:val="center"/>
              <w:rPr>
                <w:bCs/>
                <w:sz w:val="22"/>
                <w:szCs w:val="22"/>
                <w:lang w:eastAsia="zh-CN"/>
              </w:rPr>
            </w:pPr>
            <w:r w:rsidRPr="00C17AB8">
              <w:rPr>
                <w:bCs/>
                <w:sz w:val="22"/>
                <w:szCs w:val="22"/>
                <w:lang w:eastAsia="zh-CN"/>
              </w:rPr>
              <w:t>2.3.</w:t>
            </w:r>
          </w:p>
        </w:tc>
        <w:tc>
          <w:tcPr>
            <w:tcW w:w="7371" w:type="dxa"/>
            <w:tcBorders>
              <w:top w:val="single" w:sz="4" w:space="0" w:color="000000"/>
              <w:left w:val="single" w:sz="4" w:space="0" w:color="000000"/>
              <w:bottom w:val="single" w:sz="4" w:space="0" w:color="000000"/>
            </w:tcBorders>
          </w:tcPr>
          <w:p w14:paraId="1EC7D66F" w14:textId="77777777" w:rsidR="0098675B" w:rsidRDefault="0098675B" w:rsidP="0045499E">
            <w:pPr>
              <w:snapToGrid w:val="0"/>
              <w:ind w:right="459"/>
              <w:rPr>
                <w:b/>
                <w:sz w:val="22"/>
                <w:szCs w:val="22"/>
                <w:lang w:eastAsia="zh-CN"/>
              </w:rPr>
            </w:pPr>
          </w:p>
        </w:tc>
        <w:tc>
          <w:tcPr>
            <w:tcW w:w="1853" w:type="dxa"/>
            <w:tcBorders>
              <w:top w:val="single" w:sz="4" w:space="0" w:color="000000"/>
              <w:left w:val="single" w:sz="4" w:space="0" w:color="000000"/>
              <w:bottom w:val="single" w:sz="4" w:space="0" w:color="000000"/>
              <w:right w:val="single" w:sz="4" w:space="0" w:color="000000"/>
            </w:tcBorders>
          </w:tcPr>
          <w:p w14:paraId="737A2CC0" w14:textId="77777777" w:rsidR="0098675B" w:rsidRDefault="0098675B" w:rsidP="0045499E">
            <w:pPr>
              <w:snapToGrid w:val="0"/>
              <w:spacing w:line="276" w:lineRule="auto"/>
              <w:ind w:right="317"/>
              <w:jc w:val="right"/>
              <w:rPr>
                <w:b/>
                <w:bCs/>
                <w:szCs w:val="24"/>
                <w:lang w:eastAsia="zh-CN"/>
              </w:rPr>
            </w:pPr>
          </w:p>
        </w:tc>
      </w:tr>
      <w:tr w:rsidR="0098675B" w14:paraId="2A9483D4" w14:textId="77777777" w:rsidTr="0045499E">
        <w:tc>
          <w:tcPr>
            <w:tcW w:w="675" w:type="dxa"/>
            <w:tcBorders>
              <w:top w:val="single" w:sz="4" w:space="0" w:color="000000"/>
              <w:left w:val="single" w:sz="4" w:space="0" w:color="000000"/>
              <w:bottom w:val="single" w:sz="4" w:space="0" w:color="000000"/>
            </w:tcBorders>
          </w:tcPr>
          <w:p w14:paraId="59D72F7F" w14:textId="77777777" w:rsidR="0098675B" w:rsidRPr="00C17AB8" w:rsidRDefault="0098675B" w:rsidP="0045499E">
            <w:pPr>
              <w:jc w:val="center"/>
              <w:rPr>
                <w:b/>
                <w:sz w:val="22"/>
                <w:szCs w:val="22"/>
                <w:lang w:eastAsia="zh-CN"/>
              </w:rPr>
            </w:pPr>
            <w:r w:rsidRPr="00C17AB8">
              <w:rPr>
                <w:b/>
                <w:sz w:val="22"/>
                <w:szCs w:val="22"/>
                <w:lang w:eastAsia="zh-CN"/>
              </w:rPr>
              <w:t>3.</w:t>
            </w:r>
          </w:p>
        </w:tc>
        <w:tc>
          <w:tcPr>
            <w:tcW w:w="9224" w:type="dxa"/>
            <w:gridSpan w:val="2"/>
            <w:tcBorders>
              <w:top w:val="single" w:sz="4" w:space="0" w:color="000000"/>
              <w:left w:val="single" w:sz="4" w:space="0" w:color="000000"/>
              <w:bottom w:val="single" w:sz="4" w:space="0" w:color="000000"/>
              <w:right w:val="single" w:sz="4" w:space="0" w:color="000000"/>
            </w:tcBorders>
          </w:tcPr>
          <w:p w14:paraId="2F45F9FF" w14:textId="77777777" w:rsidR="0098675B" w:rsidRDefault="0098675B" w:rsidP="0045499E">
            <w:pPr>
              <w:spacing w:line="276" w:lineRule="auto"/>
              <w:ind w:right="34"/>
              <w:rPr>
                <w:b/>
                <w:bCs/>
                <w:szCs w:val="24"/>
                <w:lang w:eastAsia="zh-CN"/>
              </w:rPr>
            </w:pPr>
            <w:r w:rsidRPr="001977E4">
              <w:rPr>
                <w:b/>
                <w:szCs w:val="24"/>
              </w:rPr>
              <w:t xml:space="preserve">Kitos išlaidos </w:t>
            </w:r>
            <w:r w:rsidRPr="00C17AB8">
              <w:rPr>
                <w:sz w:val="20"/>
              </w:rPr>
              <w:t>(pvz.</w:t>
            </w:r>
            <w:r>
              <w:rPr>
                <w:sz w:val="20"/>
              </w:rPr>
              <w:t>,</w:t>
            </w:r>
            <w:r w:rsidRPr="00C17AB8">
              <w:rPr>
                <w:sz w:val="20"/>
              </w:rPr>
              <w:t xml:space="preserve"> kuras, maisto prekės ir nealkoholiniai gėrimai kavos pertraukoms, Lietuvos autorių teisių kolektyvinio administravimo asociacijos ir pan. mokestis, dalyvavimo kultūros ar meno renginyje dalyvio mokestis)</w:t>
            </w:r>
          </w:p>
        </w:tc>
      </w:tr>
      <w:tr w:rsidR="0098675B" w14:paraId="6FB6DB2E" w14:textId="77777777" w:rsidTr="0045499E">
        <w:tc>
          <w:tcPr>
            <w:tcW w:w="675" w:type="dxa"/>
            <w:tcBorders>
              <w:top w:val="single" w:sz="4" w:space="0" w:color="000000"/>
              <w:left w:val="single" w:sz="4" w:space="0" w:color="000000"/>
              <w:bottom w:val="single" w:sz="4" w:space="0" w:color="000000"/>
            </w:tcBorders>
          </w:tcPr>
          <w:p w14:paraId="1E922DD7" w14:textId="77777777" w:rsidR="0098675B" w:rsidRPr="00C17AB8" w:rsidRDefault="0098675B" w:rsidP="0045499E">
            <w:pPr>
              <w:jc w:val="center"/>
              <w:rPr>
                <w:b/>
                <w:sz w:val="22"/>
                <w:szCs w:val="22"/>
                <w:lang w:eastAsia="zh-CN"/>
              </w:rPr>
            </w:pPr>
            <w:r w:rsidRPr="00C17AB8">
              <w:rPr>
                <w:sz w:val="22"/>
                <w:szCs w:val="22"/>
                <w:lang w:eastAsia="zh-CN"/>
              </w:rPr>
              <w:t>3.1.</w:t>
            </w:r>
          </w:p>
        </w:tc>
        <w:tc>
          <w:tcPr>
            <w:tcW w:w="7371" w:type="dxa"/>
            <w:tcBorders>
              <w:top w:val="single" w:sz="4" w:space="0" w:color="000000"/>
              <w:left w:val="single" w:sz="4" w:space="0" w:color="000000"/>
              <w:bottom w:val="single" w:sz="4" w:space="0" w:color="000000"/>
            </w:tcBorders>
          </w:tcPr>
          <w:p w14:paraId="68F55211" w14:textId="77777777" w:rsidR="0098675B" w:rsidRDefault="0098675B" w:rsidP="0045499E">
            <w:pPr>
              <w:snapToGrid w:val="0"/>
              <w:ind w:right="459"/>
              <w:rPr>
                <w:b/>
                <w:sz w:val="22"/>
                <w:szCs w:val="22"/>
                <w:lang w:eastAsia="zh-CN"/>
              </w:rPr>
            </w:pPr>
          </w:p>
        </w:tc>
        <w:tc>
          <w:tcPr>
            <w:tcW w:w="1853" w:type="dxa"/>
            <w:tcBorders>
              <w:top w:val="single" w:sz="4" w:space="0" w:color="000000"/>
              <w:left w:val="single" w:sz="4" w:space="0" w:color="000000"/>
              <w:bottom w:val="single" w:sz="4" w:space="0" w:color="000000"/>
              <w:right w:val="single" w:sz="4" w:space="0" w:color="000000"/>
            </w:tcBorders>
          </w:tcPr>
          <w:p w14:paraId="265A4286" w14:textId="77777777" w:rsidR="0098675B" w:rsidRDefault="0098675B" w:rsidP="0045499E">
            <w:pPr>
              <w:snapToGrid w:val="0"/>
              <w:spacing w:line="276" w:lineRule="auto"/>
              <w:ind w:right="317"/>
              <w:jc w:val="right"/>
              <w:rPr>
                <w:b/>
                <w:bCs/>
                <w:szCs w:val="24"/>
                <w:lang w:eastAsia="zh-CN"/>
              </w:rPr>
            </w:pPr>
          </w:p>
        </w:tc>
      </w:tr>
      <w:tr w:rsidR="0098675B" w14:paraId="1B7FE6C0" w14:textId="77777777" w:rsidTr="0045499E">
        <w:tc>
          <w:tcPr>
            <w:tcW w:w="675" w:type="dxa"/>
            <w:tcBorders>
              <w:top w:val="single" w:sz="4" w:space="0" w:color="000000"/>
              <w:left w:val="single" w:sz="4" w:space="0" w:color="000000"/>
              <w:bottom w:val="single" w:sz="4" w:space="0" w:color="000000"/>
            </w:tcBorders>
          </w:tcPr>
          <w:p w14:paraId="55035F02" w14:textId="77777777" w:rsidR="0098675B" w:rsidRPr="00C17AB8" w:rsidRDefault="0098675B" w:rsidP="0045499E">
            <w:pPr>
              <w:jc w:val="center"/>
              <w:rPr>
                <w:b/>
                <w:sz w:val="22"/>
                <w:szCs w:val="22"/>
                <w:lang w:eastAsia="zh-CN"/>
              </w:rPr>
            </w:pPr>
            <w:r w:rsidRPr="00C17AB8">
              <w:rPr>
                <w:sz w:val="22"/>
                <w:szCs w:val="22"/>
                <w:lang w:eastAsia="zh-CN"/>
              </w:rPr>
              <w:t>3.2.</w:t>
            </w:r>
          </w:p>
        </w:tc>
        <w:tc>
          <w:tcPr>
            <w:tcW w:w="7371" w:type="dxa"/>
            <w:tcBorders>
              <w:top w:val="single" w:sz="4" w:space="0" w:color="000000"/>
              <w:left w:val="single" w:sz="4" w:space="0" w:color="000000"/>
              <w:bottom w:val="single" w:sz="4" w:space="0" w:color="000000"/>
            </w:tcBorders>
          </w:tcPr>
          <w:p w14:paraId="7D60ADC2" w14:textId="77777777" w:rsidR="0098675B" w:rsidRDefault="0098675B" w:rsidP="0045499E">
            <w:pPr>
              <w:snapToGrid w:val="0"/>
              <w:ind w:right="459"/>
              <w:rPr>
                <w:b/>
                <w:sz w:val="22"/>
                <w:szCs w:val="22"/>
                <w:lang w:eastAsia="zh-CN"/>
              </w:rPr>
            </w:pPr>
          </w:p>
        </w:tc>
        <w:tc>
          <w:tcPr>
            <w:tcW w:w="1853" w:type="dxa"/>
            <w:tcBorders>
              <w:top w:val="single" w:sz="4" w:space="0" w:color="000000"/>
              <w:left w:val="single" w:sz="4" w:space="0" w:color="000000"/>
              <w:bottom w:val="single" w:sz="4" w:space="0" w:color="000000"/>
              <w:right w:val="single" w:sz="4" w:space="0" w:color="000000"/>
            </w:tcBorders>
          </w:tcPr>
          <w:p w14:paraId="00F6EA1C" w14:textId="77777777" w:rsidR="0098675B" w:rsidRDefault="0098675B" w:rsidP="0045499E">
            <w:pPr>
              <w:snapToGrid w:val="0"/>
              <w:spacing w:line="276" w:lineRule="auto"/>
              <w:ind w:right="317"/>
              <w:jc w:val="right"/>
              <w:rPr>
                <w:b/>
                <w:bCs/>
                <w:szCs w:val="24"/>
                <w:lang w:eastAsia="zh-CN"/>
              </w:rPr>
            </w:pPr>
          </w:p>
        </w:tc>
      </w:tr>
      <w:tr w:rsidR="0098675B" w14:paraId="31629CF9" w14:textId="77777777" w:rsidTr="0045499E">
        <w:tc>
          <w:tcPr>
            <w:tcW w:w="675" w:type="dxa"/>
            <w:tcBorders>
              <w:top w:val="single" w:sz="4" w:space="0" w:color="000000"/>
              <w:left w:val="single" w:sz="4" w:space="0" w:color="000000"/>
              <w:bottom w:val="single" w:sz="4" w:space="0" w:color="000000"/>
            </w:tcBorders>
          </w:tcPr>
          <w:p w14:paraId="14C41E88" w14:textId="77777777" w:rsidR="0098675B" w:rsidRPr="00C17AB8" w:rsidRDefault="0098675B" w:rsidP="0045499E">
            <w:pPr>
              <w:snapToGrid w:val="0"/>
              <w:jc w:val="center"/>
              <w:rPr>
                <w:bCs/>
                <w:sz w:val="22"/>
                <w:szCs w:val="22"/>
                <w:lang w:eastAsia="zh-CN"/>
              </w:rPr>
            </w:pPr>
            <w:r w:rsidRPr="00C17AB8">
              <w:rPr>
                <w:bCs/>
                <w:sz w:val="22"/>
                <w:szCs w:val="22"/>
                <w:lang w:eastAsia="zh-CN"/>
              </w:rPr>
              <w:t>3.3.</w:t>
            </w:r>
          </w:p>
        </w:tc>
        <w:tc>
          <w:tcPr>
            <w:tcW w:w="7371" w:type="dxa"/>
            <w:tcBorders>
              <w:top w:val="single" w:sz="4" w:space="0" w:color="000000"/>
              <w:left w:val="single" w:sz="4" w:space="0" w:color="000000"/>
              <w:bottom w:val="single" w:sz="4" w:space="0" w:color="000000"/>
            </w:tcBorders>
          </w:tcPr>
          <w:p w14:paraId="42D41106" w14:textId="77777777" w:rsidR="0098675B" w:rsidRDefault="0098675B" w:rsidP="0045499E">
            <w:pPr>
              <w:snapToGrid w:val="0"/>
              <w:ind w:right="459"/>
              <w:rPr>
                <w:b/>
                <w:sz w:val="22"/>
                <w:szCs w:val="22"/>
                <w:lang w:eastAsia="zh-CN"/>
              </w:rPr>
            </w:pPr>
          </w:p>
        </w:tc>
        <w:tc>
          <w:tcPr>
            <w:tcW w:w="1853" w:type="dxa"/>
            <w:tcBorders>
              <w:top w:val="single" w:sz="4" w:space="0" w:color="000000"/>
              <w:left w:val="single" w:sz="4" w:space="0" w:color="000000"/>
              <w:bottom w:val="single" w:sz="4" w:space="0" w:color="000000"/>
              <w:right w:val="single" w:sz="4" w:space="0" w:color="000000"/>
            </w:tcBorders>
          </w:tcPr>
          <w:p w14:paraId="5C9DEB8E" w14:textId="77777777" w:rsidR="0098675B" w:rsidRDefault="0098675B" w:rsidP="0045499E">
            <w:pPr>
              <w:snapToGrid w:val="0"/>
              <w:spacing w:line="276" w:lineRule="auto"/>
              <w:ind w:right="317"/>
              <w:jc w:val="right"/>
              <w:rPr>
                <w:b/>
                <w:bCs/>
                <w:szCs w:val="24"/>
                <w:lang w:eastAsia="zh-CN"/>
              </w:rPr>
            </w:pPr>
          </w:p>
        </w:tc>
      </w:tr>
      <w:tr w:rsidR="0098675B" w14:paraId="6CEB8A45" w14:textId="77777777" w:rsidTr="0045499E">
        <w:tc>
          <w:tcPr>
            <w:tcW w:w="675" w:type="dxa"/>
            <w:tcBorders>
              <w:top w:val="single" w:sz="4" w:space="0" w:color="000000"/>
              <w:left w:val="single" w:sz="4" w:space="0" w:color="000000"/>
              <w:bottom w:val="single" w:sz="4" w:space="0" w:color="000000"/>
            </w:tcBorders>
          </w:tcPr>
          <w:p w14:paraId="2F2CD5FF" w14:textId="77777777" w:rsidR="0098675B" w:rsidRDefault="0098675B" w:rsidP="0045499E">
            <w:pPr>
              <w:snapToGrid w:val="0"/>
              <w:jc w:val="center"/>
              <w:rPr>
                <w:b/>
                <w:bCs/>
                <w:sz w:val="22"/>
                <w:szCs w:val="22"/>
                <w:lang w:eastAsia="zh-CN"/>
              </w:rPr>
            </w:pPr>
          </w:p>
        </w:tc>
        <w:tc>
          <w:tcPr>
            <w:tcW w:w="7371" w:type="dxa"/>
            <w:tcBorders>
              <w:top w:val="single" w:sz="4" w:space="0" w:color="000000"/>
              <w:left w:val="single" w:sz="4" w:space="0" w:color="000000"/>
              <w:bottom w:val="single" w:sz="4" w:space="0" w:color="000000"/>
            </w:tcBorders>
          </w:tcPr>
          <w:p w14:paraId="661A73CC" w14:textId="77777777" w:rsidR="0098675B" w:rsidRDefault="0098675B" w:rsidP="0045499E">
            <w:pPr>
              <w:ind w:right="33"/>
              <w:jc w:val="right"/>
              <w:rPr>
                <w:b/>
                <w:sz w:val="22"/>
                <w:szCs w:val="22"/>
                <w:lang w:eastAsia="zh-CN"/>
              </w:rPr>
            </w:pPr>
            <w:r>
              <w:rPr>
                <w:b/>
                <w:sz w:val="22"/>
                <w:szCs w:val="22"/>
                <w:lang w:eastAsia="zh-CN"/>
              </w:rPr>
              <w:t>IŠ VISO PROJEKTUI</w:t>
            </w:r>
          </w:p>
        </w:tc>
        <w:tc>
          <w:tcPr>
            <w:tcW w:w="1853" w:type="dxa"/>
            <w:tcBorders>
              <w:top w:val="single" w:sz="4" w:space="0" w:color="000000"/>
              <w:left w:val="single" w:sz="4" w:space="0" w:color="000000"/>
              <w:bottom w:val="single" w:sz="4" w:space="0" w:color="000000"/>
              <w:right w:val="single" w:sz="4" w:space="0" w:color="000000"/>
            </w:tcBorders>
          </w:tcPr>
          <w:p w14:paraId="1FD942FC" w14:textId="77777777" w:rsidR="0098675B" w:rsidRDefault="0098675B" w:rsidP="0045499E">
            <w:pPr>
              <w:snapToGrid w:val="0"/>
              <w:spacing w:line="276" w:lineRule="auto"/>
              <w:ind w:right="317"/>
              <w:jc w:val="right"/>
              <w:rPr>
                <w:b/>
                <w:bCs/>
                <w:szCs w:val="24"/>
                <w:lang w:eastAsia="zh-CN"/>
              </w:rPr>
            </w:pPr>
          </w:p>
        </w:tc>
      </w:tr>
    </w:tbl>
    <w:p w14:paraId="23247945" w14:textId="77777777" w:rsidR="0098675B" w:rsidRDefault="0098675B" w:rsidP="0098675B">
      <w:pPr>
        <w:spacing w:line="276" w:lineRule="auto"/>
        <w:jc w:val="both"/>
        <w:rPr>
          <w:szCs w:val="24"/>
          <w:lang w:eastAsia="zh-CN"/>
        </w:rPr>
      </w:pPr>
    </w:p>
    <w:p w14:paraId="494D1DD0" w14:textId="77777777" w:rsidR="0098675B" w:rsidRDefault="0098675B" w:rsidP="0098675B">
      <w:pPr>
        <w:spacing w:line="276" w:lineRule="auto"/>
        <w:jc w:val="both"/>
        <w:rPr>
          <w:szCs w:val="24"/>
          <w:lang w:eastAsia="zh-CN"/>
        </w:rPr>
      </w:pPr>
    </w:p>
    <w:tbl>
      <w:tblPr>
        <w:tblStyle w:val="Lentelstinklelis"/>
        <w:tblW w:w="10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04"/>
      </w:tblGrid>
      <w:tr w:rsidR="0098675B" w:rsidRPr="00F5303C" w14:paraId="588447B2" w14:textId="77777777" w:rsidTr="0045499E">
        <w:tc>
          <w:tcPr>
            <w:tcW w:w="5245" w:type="dxa"/>
          </w:tcPr>
          <w:p w14:paraId="2E7D94EC" w14:textId="77777777" w:rsidR="0098675B" w:rsidRPr="009D2805" w:rsidRDefault="0098675B" w:rsidP="0045499E">
            <w:pPr>
              <w:tabs>
                <w:tab w:val="num" w:pos="907"/>
              </w:tabs>
              <w:jc w:val="both"/>
              <w:rPr>
                <w:rFonts w:ascii="TimesLT" w:hAnsi="TimesLT"/>
                <w:b/>
                <w:sz w:val="24"/>
                <w:szCs w:val="24"/>
              </w:rPr>
            </w:pPr>
            <w:r w:rsidRPr="009D2805">
              <w:rPr>
                <w:rFonts w:ascii="TimesLT" w:hAnsi="TimesLT"/>
                <w:b/>
                <w:bCs/>
                <w:spacing w:val="-7"/>
                <w:sz w:val="24"/>
                <w:szCs w:val="24"/>
              </w:rPr>
              <w:t>Savivaldybės administracija</w:t>
            </w:r>
          </w:p>
          <w:p w14:paraId="22C6EBD7" w14:textId="77777777" w:rsidR="0098675B" w:rsidRPr="009D2805" w:rsidRDefault="0098675B" w:rsidP="0045499E">
            <w:pPr>
              <w:tabs>
                <w:tab w:val="num" w:pos="907"/>
              </w:tabs>
              <w:jc w:val="both"/>
              <w:rPr>
                <w:rFonts w:ascii="TimesLT" w:hAnsi="TimesLT"/>
                <w:b/>
                <w:sz w:val="24"/>
                <w:szCs w:val="24"/>
              </w:rPr>
            </w:pPr>
          </w:p>
          <w:p w14:paraId="4452633C" w14:textId="77777777" w:rsidR="0098675B" w:rsidRPr="002D1471" w:rsidRDefault="0098675B" w:rsidP="0045499E">
            <w:pPr>
              <w:rPr>
                <w:sz w:val="24"/>
                <w:szCs w:val="24"/>
              </w:rPr>
            </w:pPr>
          </w:p>
          <w:p w14:paraId="27B5BD41" w14:textId="77777777" w:rsidR="0098675B" w:rsidRPr="002D1471" w:rsidRDefault="0098675B" w:rsidP="0045499E">
            <w:pPr>
              <w:rPr>
                <w:sz w:val="24"/>
                <w:szCs w:val="24"/>
              </w:rPr>
            </w:pPr>
            <w:r w:rsidRPr="002D1471">
              <w:rPr>
                <w:szCs w:val="24"/>
              </w:rPr>
              <w:t>__________________________________</w:t>
            </w:r>
          </w:p>
          <w:p w14:paraId="022A32E5" w14:textId="77777777" w:rsidR="0098675B" w:rsidRPr="009D2805" w:rsidRDefault="0098675B" w:rsidP="0045499E">
            <w:pPr>
              <w:rPr>
                <w:sz w:val="24"/>
                <w:szCs w:val="24"/>
                <w:vertAlign w:val="superscript"/>
              </w:rPr>
            </w:pPr>
            <w:r w:rsidRPr="009D2805">
              <w:rPr>
                <w:sz w:val="24"/>
                <w:szCs w:val="24"/>
                <w:vertAlign w:val="superscript"/>
              </w:rPr>
              <w:t xml:space="preserve">                             (pareigos, vardas, pavardė)               </w:t>
            </w:r>
          </w:p>
          <w:p w14:paraId="27EF2B39" w14:textId="77777777" w:rsidR="0098675B" w:rsidRPr="009D2805" w:rsidRDefault="0098675B" w:rsidP="0045499E">
            <w:r w:rsidRPr="009D2805">
              <w:t xml:space="preserve">                                                                               A. V.</w:t>
            </w:r>
          </w:p>
          <w:p w14:paraId="1D59EDBF" w14:textId="77777777" w:rsidR="0098675B" w:rsidRPr="009D2805" w:rsidRDefault="0098675B" w:rsidP="0045499E">
            <w:pPr>
              <w:rPr>
                <w:b/>
                <w:sz w:val="24"/>
                <w:szCs w:val="24"/>
              </w:rPr>
            </w:pPr>
            <w:r w:rsidRPr="009D2805">
              <w:rPr>
                <w:sz w:val="24"/>
                <w:szCs w:val="24"/>
                <w:vertAlign w:val="superscript"/>
              </w:rPr>
              <w:t xml:space="preserve"> </w:t>
            </w:r>
          </w:p>
        </w:tc>
        <w:tc>
          <w:tcPr>
            <w:tcW w:w="4804" w:type="dxa"/>
          </w:tcPr>
          <w:p w14:paraId="1E02802C" w14:textId="77777777" w:rsidR="0098675B" w:rsidRPr="009D2805" w:rsidRDefault="0098675B" w:rsidP="0045499E">
            <w:pPr>
              <w:rPr>
                <w:b/>
                <w:sz w:val="24"/>
                <w:szCs w:val="24"/>
              </w:rPr>
            </w:pPr>
            <w:r w:rsidRPr="009D2805">
              <w:rPr>
                <w:b/>
                <w:sz w:val="24"/>
                <w:szCs w:val="24"/>
              </w:rPr>
              <w:t>Vykdytojas</w:t>
            </w:r>
          </w:p>
          <w:p w14:paraId="60FBCBE8" w14:textId="77777777" w:rsidR="0098675B" w:rsidRPr="009D2805" w:rsidRDefault="0098675B" w:rsidP="0045499E">
            <w:pPr>
              <w:rPr>
                <w:bCs/>
                <w:sz w:val="24"/>
                <w:szCs w:val="24"/>
              </w:rPr>
            </w:pPr>
          </w:p>
          <w:p w14:paraId="36CA7EC4" w14:textId="77777777" w:rsidR="0098675B" w:rsidRPr="009D2805" w:rsidRDefault="0098675B" w:rsidP="0045499E">
            <w:pPr>
              <w:jc w:val="both"/>
              <w:rPr>
                <w:sz w:val="24"/>
                <w:szCs w:val="24"/>
              </w:rPr>
            </w:pPr>
          </w:p>
          <w:p w14:paraId="116DE5DF" w14:textId="77777777" w:rsidR="0098675B" w:rsidRPr="002D1471" w:rsidRDefault="0098675B" w:rsidP="0045499E">
            <w:pPr>
              <w:rPr>
                <w:sz w:val="24"/>
                <w:szCs w:val="24"/>
              </w:rPr>
            </w:pPr>
            <w:r w:rsidRPr="002D1471">
              <w:rPr>
                <w:szCs w:val="24"/>
              </w:rPr>
              <w:t>__________________________________</w:t>
            </w:r>
          </w:p>
          <w:p w14:paraId="4018461F" w14:textId="77777777" w:rsidR="0098675B" w:rsidRPr="009D2805" w:rsidRDefault="0098675B" w:rsidP="0045499E">
            <w:pPr>
              <w:rPr>
                <w:sz w:val="24"/>
                <w:szCs w:val="24"/>
                <w:vertAlign w:val="superscript"/>
              </w:rPr>
            </w:pPr>
            <w:r w:rsidRPr="009D2805">
              <w:rPr>
                <w:sz w:val="24"/>
                <w:szCs w:val="24"/>
                <w:vertAlign w:val="superscript"/>
              </w:rPr>
              <w:t xml:space="preserve">                             (pareigos, vardas, pavardė)               </w:t>
            </w:r>
          </w:p>
          <w:p w14:paraId="7E46F03F" w14:textId="77777777" w:rsidR="0098675B" w:rsidRDefault="0098675B" w:rsidP="0045499E">
            <w:r w:rsidRPr="009D2805">
              <w:t xml:space="preserve">                                                                               A. V.</w:t>
            </w:r>
          </w:p>
          <w:p w14:paraId="027B8AB1" w14:textId="77777777" w:rsidR="0098675B" w:rsidRPr="009D2805" w:rsidRDefault="0098675B" w:rsidP="0045499E">
            <w:pPr>
              <w:jc w:val="both"/>
              <w:rPr>
                <w:b/>
                <w:sz w:val="24"/>
                <w:szCs w:val="24"/>
              </w:rPr>
            </w:pPr>
          </w:p>
        </w:tc>
      </w:tr>
    </w:tbl>
    <w:p w14:paraId="65BF55A0" w14:textId="77777777" w:rsidR="0098675B" w:rsidRPr="004C2D90" w:rsidRDefault="0098675B" w:rsidP="0098675B"/>
    <w:p w14:paraId="36EEC5B7" w14:textId="77777777" w:rsidR="0098675B" w:rsidRDefault="0098675B" w:rsidP="005C4D2A">
      <w:pPr>
        <w:rPr>
          <w:szCs w:val="24"/>
          <w:lang w:eastAsia="zh-CN"/>
        </w:rPr>
      </w:pPr>
    </w:p>
    <w:sectPr w:rsidR="0098675B" w:rsidSect="00830A01">
      <w:pgSz w:w="12240" w:h="15840"/>
      <w:pgMar w:top="1134" w:right="567" w:bottom="993" w:left="1701" w:header="0" w:footer="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B808D" w14:textId="77777777" w:rsidR="00BE6CE0" w:rsidRDefault="00BE6CE0">
      <w:pPr>
        <w:rPr>
          <w:sz w:val="20"/>
          <w:lang w:eastAsia="zh-CN"/>
        </w:rPr>
      </w:pPr>
      <w:r>
        <w:rPr>
          <w:sz w:val="20"/>
          <w:lang w:eastAsia="zh-CN"/>
        </w:rPr>
        <w:separator/>
      </w:r>
    </w:p>
  </w:endnote>
  <w:endnote w:type="continuationSeparator" w:id="0">
    <w:p w14:paraId="38E08B37" w14:textId="77777777" w:rsidR="00BE6CE0" w:rsidRDefault="00BE6CE0">
      <w:pPr>
        <w:rPr>
          <w:sz w:val="20"/>
          <w:lang w:eastAsia="zh-CN"/>
        </w:rPr>
      </w:pPr>
      <w:r>
        <w:rPr>
          <w:sz w:val="20"/>
          <w:lang w:eastAsia="zh-C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Times New Rom">
    <w:altName w:val="Times New Roman"/>
    <w:panose1 w:val="00000000000000000000"/>
    <w:charset w:val="00"/>
    <w:family w:val="roman"/>
    <w:notTrueType/>
    <w:pitch w:val="default"/>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EFC55" w14:textId="77777777" w:rsidR="005578E1" w:rsidRDefault="005578E1">
    <w:pPr>
      <w:tabs>
        <w:tab w:val="center" w:pos="4819"/>
        <w:tab w:val="right" w:pos="9638"/>
      </w:tabs>
      <w:rPr>
        <w:sz w:val="20"/>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291DC" w14:textId="77777777" w:rsidR="005578E1" w:rsidRDefault="005578E1">
    <w:pPr>
      <w:tabs>
        <w:tab w:val="center" w:pos="4819"/>
        <w:tab w:val="right" w:pos="9638"/>
      </w:tabs>
      <w:rPr>
        <w:sz w:val="20"/>
        <w:lang w:eastAsia="zh-C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C777D" w14:textId="77777777" w:rsidR="005578E1" w:rsidRDefault="005578E1">
    <w:pPr>
      <w:tabs>
        <w:tab w:val="center" w:pos="4819"/>
        <w:tab w:val="right" w:pos="9638"/>
      </w:tabs>
      <w:rPr>
        <w:sz w:val="20"/>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26088" w14:textId="77777777" w:rsidR="00BE6CE0" w:rsidRDefault="00BE6CE0">
      <w:pPr>
        <w:rPr>
          <w:sz w:val="20"/>
          <w:lang w:eastAsia="zh-CN"/>
        </w:rPr>
      </w:pPr>
      <w:r>
        <w:rPr>
          <w:sz w:val="20"/>
          <w:lang w:eastAsia="zh-CN"/>
        </w:rPr>
        <w:separator/>
      </w:r>
    </w:p>
  </w:footnote>
  <w:footnote w:type="continuationSeparator" w:id="0">
    <w:p w14:paraId="5AE46030" w14:textId="77777777" w:rsidR="00BE6CE0" w:rsidRDefault="00BE6CE0">
      <w:pPr>
        <w:rPr>
          <w:sz w:val="20"/>
          <w:lang w:eastAsia="zh-CN"/>
        </w:rPr>
      </w:pPr>
      <w:r>
        <w:rPr>
          <w:sz w:val="20"/>
          <w:lang w:eastAsia="zh-C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189F6" w14:textId="77777777" w:rsidR="005578E1" w:rsidRDefault="005578E1">
    <w:pPr>
      <w:tabs>
        <w:tab w:val="center" w:pos="4819"/>
        <w:tab w:val="right" w:pos="9638"/>
      </w:tabs>
      <w:rPr>
        <w:sz w:val="20"/>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B673D" w14:textId="77777777" w:rsidR="005578E1" w:rsidRDefault="005578E1">
    <w:pPr>
      <w:tabs>
        <w:tab w:val="center" w:pos="4819"/>
        <w:tab w:val="right" w:pos="9638"/>
      </w:tabs>
      <w:jc w:val="center"/>
      <w:rPr>
        <w:sz w:val="20"/>
        <w:lang w:eastAsia="zh-CN"/>
      </w:rPr>
    </w:pPr>
  </w:p>
  <w:p w14:paraId="0D54700C" w14:textId="77777777" w:rsidR="005578E1" w:rsidRDefault="005578E1">
    <w:pPr>
      <w:tabs>
        <w:tab w:val="center" w:pos="4819"/>
        <w:tab w:val="right" w:pos="9638"/>
      </w:tabs>
      <w:jc w:val="center"/>
      <w:rPr>
        <w:sz w:val="20"/>
        <w:lang w:eastAsia="zh-CN"/>
      </w:rPr>
    </w:pPr>
  </w:p>
  <w:p w14:paraId="7B5B2A83" w14:textId="77777777" w:rsidR="005578E1" w:rsidRDefault="008020DE">
    <w:pPr>
      <w:tabs>
        <w:tab w:val="center" w:pos="4819"/>
        <w:tab w:val="right" w:pos="9638"/>
      </w:tabs>
      <w:jc w:val="center"/>
      <w:rPr>
        <w:szCs w:val="24"/>
        <w:lang w:eastAsia="zh-CN"/>
      </w:rPr>
    </w:pPr>
    <w:r>
      <w:rPr>
        <w:szCs w:val="24"/>
        <w:lang w:eastAsia="zh-CN"/>
      </w:rPr>
      <w:fldChar w:fldCharType="begin"/>
    </w:r>
    <w:r>
      <w:rPr>
        <w:szCs w:val="24"/>
        <w:lang w:eastAsia="zh-CN"/>
      </w:rPr>
      <w:instrText>PAGE   \* MERGEFORMAT</w:instrText>
    </w:r>
    <w:r>
      <w:rPr>
        <w:szCs w:val="24"/>
        <w:lang w:eastAsia="zh-CN"/>
      </w:rPr>
      <w:fldChar w:fldCharType="separate"/>
    </w:r>
    <w:r w:rsidR="00D20AB3">
      <w:rPr>
        <w:noProof/>
        <w:szCs w:val="24"/>
        <w:lang w:eastAsia="zh-CN"/>
      </w:rPr>
      <w:t>4</w:t>
    </w:r>
    <w:r>
      <w:rPr>
        <w:szCs w:val="24"/>
        <w:lang w:eastAsia="zh-CN"/>
      </w:rPr>
      <w:fldChar w:fldCharType="end"/>
    </w:r>
  </w:p>
  <w:p w14:paraId="737ADF98" w14:textId="77777777" w:rsidR="005578E1" w:rsidRDefault="005578E1">
    <w:pPr>
      <w:tabs>
        <w:tab w:val="center" w:pos="4819"/>
        <w:tab w:val="right" w:pos="9638"/>
      </w:tabs>
      <w:rPr>
        <w:sz w:val="20"/>
        <w:lang w:eastAsia="zh-C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C48B2" w14:textId="77777777" w:rsidR="005578E1" w:rsidRDefault="005578E1">
    <w:pPr>
      <w:tabs>
        <w:tab w:val="center" w:pos="4819"/>
        <w:tab w:val="right" w:pos="9638"/>
      </w:tabs>
      <w:rPr>
        <w:sz w:val="20"/>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399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9F27085"/>
    <w:multiLevelType w:val="multilevel"/>
    <w:tmpl w:val="0427001F"/>
    <w:lvl w:ilvl="0">
      <w:start w:val="1"/>
      <w:numFmt w:val="decimal"/>
      <w:lvlText w:val="%1."/>
      <w:lvlJc w:val="left"/>
      <w:pPr>
        <w:ind w:left="1070" w:hanging="360"/>
      </w:pPr>
    </w:lvl>
    <w:lvl w:ilvl="1">
      <w:start w:val="1"/>
      <w:numFmt w:val="decimal"/>
      <w:lvlText w:val="%1.%2."/>
      <w:lvlJc w:val="left"/>
      <w:pPr>
        <w:ind w:left="1502" w:hanging="432"/>
      </w:p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num w:numId="1" w16cid:durableId="1851018622">
    <w:abstractNumId w:val="1"/>
  </w:num>
  <w:num w:numId="2" w16cid:durableId="1513493110">
    <w:abstractNumId w:val="0"/>
  </w:num>
  <w:num w:numId="3" w16cid:durableId="7192820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76B"/>
    <w:rsid w:val="00000CB3"/>
    <w:rsid w:val="00001880"/>
    <w:rsid w:val="0001421A"/>
    <w:rsid w:val="00050F48"/>
    <w:rsid w:val="000525D0"/>
    <w:rsid w:val="00056DF2"/>
    <w:rsid w:val="00076073"/>
    <w:rsid w:val="00077F2C"/>
    <w:rsid w:val="00084F78"/>
    <w:rsid w:val="0009638B"/>
    <w:rsid w:val="000C3B32"/>
    <w:rsid w:val="000E3AA0"/>
    <w:rsid w:val="00104F6D"/>
    <w:rsid w:val="001316D2"/>
    <w:rsid w:val="00175590"/>
    <w:rsid w:val="001856C3"/>
    <w:rsid w:val="00194421"/>
    <w:rsid w:val="001B12B9"/>
    <w:rsid w:val="001D090A"/>
    <w:rsid w:val="001D49A6"/>
    <w:rsid w:val="002050C1"/>
    <w:rsid w:val="00206EFF"/>
    <w:rsid w:val="0020776F"/>
    <w:rsid w:val="00214C74"/>
    <w:rsid w:val="00215C95"/>
    <w:rsid w:val="00221A19"/>
    <w:rsid w:val="002271DC"/>
    <w:rsid w:val="00245778"/>
    <w:rsid w:val="0025139B"/>
    <w:rsid w:val="002635CA"/>
    <w:rsid w:val="002818FD"/>
    <w:rsid w:val="002967EE"/>
    <w:rsid w:val="002A797B"/>
    <w:rsid w:val="002B35E2"/>
    <w:rsid w:val="002B3A8D"/>
    <w:rsid w:val="002D1471"/>
    <w:rsid w:val="002F28C9"/>
    <w:rsid w:val="002F7A7D"/>
    <w:rsid w:val="003062E2"/>
    <w:rsid w:val="00314F41"/>
    <w:rsid w:val="00327E84"/>
    <w:rsid w:val="003A09DF"/>
    <w:rsid w:val="003C165B"/>
    <w:rsid w:val="003E60FF"/>
    <w:rsid w:val="003F0EA0"/>
    <w:rsid w:val="00410B68"/>
    <w:rsid w:val="00410D51"/>
    <w:rsid w:val="00417D5C"/>
    <w:rsid w:val="00425874"/>
    <w:rsid w:val="00454378"/>
    <w:rsid w:val="004647E3"/>
    <w:rsid w:val="00493853"/>
    <w:rsid w:val="004A219F"/>
    <w:rsid w:val="004B0F73"/>
    <w:rsid w:val="004C5581"/>
    <w:rsid w:val="004E0F78"/>
    <w:rsid w:val="00516C70"/>
    <w:rsid w:val="00531412"/>
    <w:rsid w:val="00533067"/>
    <w:rsid w:val="00544DAA"/>
    <w:rsid w:val="005516AB"/>
    <w:rsid w:val="0055316D"/>
    <w:rsid w:val="005578E1"/>
    <w:rsid w:val="00561D7E"/>
    <w:rsid w:val="00580872"/>
    <w:rsid w:val="005A4A53"/>
    <w:rsid w:val="005A5542"/>
    <w:rsid w:val="005C4D2A"/>
    <w:rsid w:val="005C50C7"/>
    <w:rsid w:val="005D4AC7"/>
    <w:rsid w:val="0062223D"/>
    <w:rsid w:val="006541EE"/>
    <w:rsid w:val="00685852"/>
    <w:rsid w:val="006B0AC9"/>
    <w:rsid w:val="006C3133"/>
    <w:rsid w:val="006D1716"/>
    <w:rsid w:val="006D26FB"/>
    <w:rsid w:val="006E41AA"/>
    <w:rsid w:val="006E758C"/>
    <w:rsid w:val="006F3EB1"/>
    <w:rsid w:val="006F636E"/>
    <w:rsid w:val="0070250C"/>
    <w:rsid w:val="00702B49"/>
    <w:rsid w:val="00754A9E"/>
    <w:rsid w:val="0076207C"/>
    <w:rsid w:val="0076240E"/>
    <w:rsid w:val="007749AC"/>
    <w:rsid w:val="0078081A"/>
    <w:rsid w:val="007A3601"/>
    <w:rsid w:val="007C1DBC"/>
    <w:rsid w:val="007C50B7"/>
    <w:rsid w:val="007F2755"/>
    <w:rsid w:val="008020DE"/>
    <w:rsid w:val="00811246"/>
    <w:rsid w:val="00811EC8"/>
    <w:rsid w:val="008176B7"/>
    <w:rsid w:val="008251C8"/>
    <w:rsid w:val="00830A01"/>
    <w:rsid w:val="0085673C"/>
    <w:rsid w:val="008614FD"/>
    <w:rsid w:val="00872DC2"/>
    <w:rsid w:val="00886606"/>
    <w:rsid w:val="008A5C54"/>
    <w:rsid w:val="008C7DD1"/>
    <w:rsid w:val="009003EA"/>
    <w:rsid w:val="0093567D"/>
    <w:rsid w:val="00940176"/>
    <w:rsid w:val="00950D79"/>
    <w:rsid w:val="00952AAE"/>
    <w:rsid w:val="0098675B"/>
    <w:rsid w:val="009B06A7"/>
    <w:rsid w:val="009B5E8C"/>
    <w:rsid w:val="009C2A2A"/>
    <w:rsid w:val="009D2805"/>
    <w:rsid w:val="009E2572"/>
    <w:rsid w:val="009E636D"/>
    <w:rsid w:val="009F1A2B"/>
    <w:rsid w:val="00A157B4"/>
    <w:rsid w:val="00A158A0"/>
    <w:rsid w:val="00A30670"/>
    <w:rsid w:val="00A50EB5"/>
    <w:rsid w:val="00A714A1"/>
    <w:rsid w:val="00AA2BD1"/>
    <w:rsid w:val="00AA525C"/>
    <w:rsid w:val="00AC40EA"/>
    <w:rsid w:val="00AD1734"/>
    <w:rsid w:val="00AD624F"/>
    <w:rsid w:val="00AF3FEA"/>
    <w:rsid w:val="00B15427"/>
    <w:rsid w:val="00B22661"/>
    <w:rsid w:val="00B43167"/>
    <w:rsid w:val="00B47E7E"/>
    <w:rsid w:val="00B60884"/>
    <w:rsid w:val="00B6117A"/>
    <w:rsid w:val="00B82C66"/>
    <w:rsid w:val="00BE6CE0"/>
    <w:rsid w:val="00BF16B1"/>
    <w:rsid w:val="00C17AB8"/>
    <w:rsid w:val="00C27CB6"/>
    <w:rsid w:val="00C34274"/>
    <w:rsid w:val="00C5405E"/>
    <w:rsid w:val="00C75331"/>
    <w:rsid w:val="00C818C9"/>
    <w:rsid w:val="00C9798C"/>
    <w:rsid w:val="00CC6E96"/>
    <w:rsid w:val="00CD265E"/>
    <w:rsid w:val="00CE25D9"/>
    <w:rsid w:val="00CE6E7F"/>
    <w:rsid w:val="00CF1BDC"/>
    <w:rsid w:val="00D15909"/>
    <w:rsid w:val="00D20AB3"/>
    <w:rsid w:val="00D4183E"/>
    <w:rsid w:val="00D44442"/>
    <w:rsid w:val="00D80FCA"/>
    <w:rsid w:val="00D82FFB"/>
    <w:rsid w:val="00D8344F"/>
    <w:rsid w:val="00DB13AD"/>
    <w:rsid w:val="00DE5CEB"/>
    <w:rsid w:val="00DF6012"/>
    <w:rsid w:val="00E10DDF"/>
    <w:rsid w:val="00E235B4"/>
    <w:rsid w:val="00E26DA2"/>
    <w:rsid w:val="00E3476B"/>
    <w:rsid w:val="00E7757B"/>
    <w:rsid w:val="00E842DA"/>
    <w:rsid w:val="00E96918"/>
    <w:rsid w:val="00EC142D"/>
    <w:rsid w:val="00EE6C4B"/>
    <w:rsid w:val="00F06C4E"/>
    <w:rsid w:val="00F10ED1"/>
    <w:rsid w:val="00F1788D"/>
    <w:rsid w:val="00F27A7B"/>
    <w:rsid w:val="00F53C2E"/>
    <w:rsid w:val="00F84595"/>
    <w:rsid w:val="00F8659B"/>
    <w:rsid w:val="00F906B4"/>
    <w:rsid w:val="00F95857"/>
    <w:rsid w:val="00F96623"/>
    <w:rsid w:val="00FA62ED"/>
    <w:rsid w:val="00FB7848"/>
    <w:rsid w:val="00FC1776"/>
    <w:rsid w:val="00FD69C7"/>
    <w:rsid w:val="00FE40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229E0"/>
  <w15:docId w15:val="{09ED3E14-B816-4FEB-8097-8ED98D080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link w:val="Antrat1Diagrama"/>
    <w:uiPriority w:val="9"/>
    <w:qFormat/>
    <w:rsid w:val="00175590"/>
    <w:pPr>
      <w:spacing w:before="100" w:beforeAutospacing="1" w:after="100" w:afterAutospacing="1"/>
      <w:outlineLvl w:val="0"/>
    </w:pPr>
    <w:rPr>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2F7A7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F7A7D"/>
    <w:rPr>
      <w:rFonts w:ascii="Segoe UI" w:hAnsi="Segoe UI" w:cs="Segoe UI"/>
      <w:sz w:val="18"/>
      <w:szCs w:val="18"/>
    </w:rPr>
  </w:style>
  <w:style w:type="paragraph" w:styleId="Pataisymai">
    <w:name w:val="Revision"/>
    <w:hidden/>
    <w:semiHidden/>
    <w:rsid w:val="00F27A7B"/>
  </w:style>
  <w:style w:type="character" w:styleId="Komentaronuoroda">
    <w:name w:val="annotation reference"/>
    <w:basedOn w:val="Numatytasispastraiposriftas"/>
    <w:semiHidden/>
    <w:unhideWhenUsed/>
    <w:rsid w:val="00F27A7B"/>
    <w:rPr>
      <w:sz w:val="16"/>
      <w:szCs w:val="16"/>
    </w:rPr>
  </w:style>
  <w:style w:type="paragraph" w:styleId="Komentarotekstas">
    <w:name w:val="annotation text"/>
    <w:basedOn w:val="prastasis"/>
    <w:link w:val="KomentarotekstasDiagrama"/>
    <w:unhideWhenUsed/>
    <w:rsid w:val="00F27A7B"/>
    <w:rPr>
      <w:sz w:val="20"/>
    </w:rPr>
  </w:style>
  <w:style w:type="character" w:customStyle="1" w:styleId="KomentarotekstasDiagrama">
    <w:name w:val="Komentaro tekstas Diagrama"/>
    <w:basedOn w:val="Numatytasispastraiposriftas"/>
    <w:link w:val="Komentarotekstas"/>
    <w:rsid w:val="00F27A7B"/>
    <w:rPr>
      <w:sz w:val="20"/>
    </w:rPr>
  </w:style>
  <w:style w:type="paragraph" w:styleId="Komentarotema">
    <w:name w:val="annotation subject"/>
    <w:basedOn w:val="Komentarotekstas"/>
    <w:next w:val="Komentarotekstas"/>
    <w:link w:val="KomentarotemaDiagrama"/>
    <w:semiHidden/>
    <w:unhideWhenUsed/>
    <w:rsid w:val="00F27A7B"/>
    <w:rPr>
      <w:b/>
      <w:bCs/>
    </w:rPr>
  </w:style>
  <w:style w:type="character" w:customStyle="1" w:styleId="KomentarotemaDiagrama">
    <w:name w:val="Komentaro tema Diagrama"/>
    <w:basedOn w:val="KomentarotekstasDiagrama"/>
    <w:link w:val="Komentarotema"/>
    <w:semiHidden/>
    <w:rsid w:val="00F27A7B"/>
    <w:rPr>
      <w:b/>
      <w:bCs/>
      <w:sz w:val="20"/>
    </w:rPr>
  </w:style>
  <w:style w:type="table" w:styleId="Lentelstinklelis">
    <w:name w:val="Table Grid"/>
    <w:basedOn w:val="prastojilentel"/>
    <w:uiPriority w:val="39"/>
    <w:rsid w:val="00215C95"/>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175590"/>
    <w:rPr>
      <w:b/>
      <w:bCs/>
      <w:kern w:val="36"/>
      <w:sz w:val="48"/>
      <w:szCs w:val="48"/>
      <w:lang w:eastAsia="lt-LT"/>
    </w:rPr>
  </w:style>
  <w:style w:type="paragraph" w:styleId="Sraopastraipa">
    <w:name w:val="List Paragraph"/>
    <w:basedOn w:val="prastasis"/>
    <w:uiPriority w:val="34"/>
    <w:qFormat/>
    <w:rsid w:val="003F0EA0"/>
    <w:pPr>
      <w:ind w:left="720"/>
      <w:contextualSpacing/>
    </w:pPr>
    <w:rPr>
      <w:sz w:val="20"/>
    </w:rPr>
  </w:style>
  <w:style w:type="character" w:customStyle="1" w:styleId="Style3">
    <w:name w:val="Style3"/>
    <w:uiPriority w:val="99"/>
    <w:rsid w:val="00A3067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65721">
      <w:bodyDiv w:val="1"/>
      <w:marLeft w:val="0"/>
      <w:marRight w:val="0"/>
      <w:marTop w:val="0"/>
      <w:marBottom w:val="0"/>
      <w:divBdr>
        <w:top w:val="none" w:sz="0" w:space="0" w:color="auto"/>
        <w:left w:val="none" w:sz="0" w:space="0" w:color="auto"/>
        <w:bottom w:val="none" w:sz="0" w:space="0" w:color="auto"/>
        <w:right w:val="none" w:sz="0" w:space="0" w:color="auto"/>
      </w:divBdr>
    </w:div>
    <w:div w:id="526257805">
      <w:bodyDiv w:val="1"/>
      <w:marLeft w:val="0"/>
      <w:marRight w:val="0"/>
      <w:marTop w:val="0"/>
      <w:marBottom w:val="0"/>
      <w:divBdr>
        <w:top w:val="none" w:sz="0" w:space="0" w:color="auto"/>
        <w:left w:val="none" w:sz="0" w:space="0" w:color="auto"/>
        <w:bottom w:val="none" w:sz="0" w:space="0" w:color="auto"/>
        <w:right w:val="none" w:sz="0" w:space="0" w:color="auto"/>
      </w:divBdr>
    </w:div>
    <w:div w:id="1940140745">
      <w:bodyDiv w:val="1"/>
      <w:marLeft w:val="0"/>
      <w:marRight w:val="0"/>
      <w:marTop w:val="0"/>
      <w:marBottom w:val="0"/>
      <w:divBdr>
        <w:top w:val="none" w:sz="0" w:space="0" w:color="auto"/>
        <w:left w:val="none" w:sz="0" w:space="0" w:color="auto"/>
        <w:bottom w:val="none" w:sz="0" w:space="0" w:color="auto"/>
        <w:right w:val="none" w:sz="0" w:space="0" w:color="auto"/>
      </w:divBdr>
      <w:divsChild>
        <w:div w:id="1997175314">
          <w:marLeft w:val="0"/>
          <w:marRight w:val="0"/>
          <w:marTop w:val="0"/>
          <w:marBottom w:val="0"/>
          <w:divBdr>
            <w:top w:val="none" w:sz="0" w:space="0" w:color="auto"/>
            <w:left w:val="none" w:sz="0" w:space="0" w:color="auto"/>
            <w:bottom w:val="none" w:sz="0" w:space="0" w:color="auto"/>
            <w:right w:val="none" w:sz="0" w:space="0" w:color="auto"/>
          </w:divBdr>
        </w:div>
        <w:div w:id="1068452782">
          <w:marLeft w:val="0"/>
          <w:marRight w:val="0"/>
          <w:marTop w:val="0"/>
          <w:marBottom w:val="0"/>
          <w:divBdr>
            <w:top w:val="none" w:sz="0" w:space="0" w:color="auto"/>
            <w:left w:val="none" w:sz="0" w:space="0" w:color="auto"/>
            <w:bottom w:val="none" w:sz="0" w:space="0" w:color="auto"/>
            <w:right w:val="none" w:sz="0" w:space="0" w:color="auto"/>
          </w:divBdr>
        </w:div>
        <w:div w:id="2111928669">
          <w:marLeft w:val="0"/>
          <w:marRight w:val="0"/>
          <w:marTop w:val="0"/>
          <w:marBottom w:val="0"/>
          <w:divBdr>
            <w:top w:val="none" w:sz="0" w:space="0" w:color="auto"/>
            <w:left w:val="none" w:sz="0" w:space="0" w:color="auto"/>
            <w:bottom w:val="none" w:sz="0" w:space="0" w:color="auto"/>
            <w:right w:val="none" w:sz="0" w:space="0" w:color="auto"/>
          </w:divBdr>
        </w:div>
        <w:div w:id="51003212">
          <w:marLeft w:val="0"/>
          <w:marRight w:val="0"/>
          <w:marTop w:val="0"/>
          <w:marBottom w:val="0"/>
          <w:divBdr>
            <w:top w:val="none" w:sz="0" w:space="0" w:color="auto"/>
            <w:left w:val="none" w:sz="0" w:space="0" w:color="auto"/>
            <w:bottom w:val="none" w:sz="0" w:space="0" w:color="auto"/>
            <w:right w:val="none" w:sz="0" w:space="0" w:color="auto"/>
          </w:divBdr>
        </w:div>
        <w:div w:id="1596284548">
          <w:marLeft w:val="0"/>
          <w:marRight w:val="0"/>
          <w:marTop w:val="0"/>
          <w:marBottom w:val="0"/>
          <w:divBdr>
            <w:top w:val="none" w:sz="0" w:space="0" w:color="auto"/>
            <w:left w:val="none" w:sz="0" w:space="0" w:color="auto"/>
            <w:bottom w:val="none" w:sz="0" w:space="0" w:color="auto"/>
            <w:right w:val="none" w:sz="0" w:space="0" w:color="auto"/>
          </w:divBdr>
        </w:div>
        <w:div w:id="301082077">
          <w:marLeft w:val="0"/>
          <w:marRight w:val="0"/>
          <w:marTop w:val="0"/>
          <w:marBottom w:val="0"/>
          <w:divBdr>
            <w:top w:val="none" w:sz="0" w:space="0" w:color="auto"/>
            <w:left w:val="none" w:sz="0" w:space="0" w:color="auto"/>
            <w:bottom w:val="none" w:sz="0" w:space="0" w:color="auto"/>
            <w:right w:val="none" w:sz="0" w:space="0" w:color="auto"/>
          </w:divBdr>
        </w:div>
        <w:div w:id="6423444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8CB3D-6496-4FA2-8C16-6A67CF5F1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10472</Words>
  <Characters>5970</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PAVEDIMO SUTARTIS</vt:lpstr>
    </vt:vector>
  </TitlesOfParts>
  <Company/>
  <LinksUpToDate>false</LinksUpToDate>
  <CharactersWithSpaces>16410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PAVEDIMO SUTARTIS</dc:title>
  <dc:creator>PMS</dc:creator>
  <cp:lastModifiedBy>Laima Butkūnienė</cp:lastModifiedBy>
  <cp:revision>3</cp:revision>
  <cp:lastPrinted>2026-02-09T07:54:00Z</cp:lastPrinted>
  <dcterms:created xsi:type="dcterms:W3CDTF">2026-02-13T11:48:00Z</dcterms:created>
  <dcterms:modified xsi:type="dcterms:W3CDTF">2026-02-13T12:05:00Z</dcterms:modified>
  <dc:language>en-US</dc:language>
</cp:coreProperties>
</file>