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881A" w14:textId="77777777" w:rsidR="000E6F6B" w:rsidRPr="00352F9F" w:rsidRDefault="000E6F6B" w:rsidP="000E6F6B">
      <w:pPr>
        <w:tabs>
          <w:tab w:val="left" w:pos="5070"/>
          <w:tab w:val="left" w:pos="5366"/>
          <w:tab w:val="left" w:pos="6771"/>
          <w:tab w:val="left" w:pos="7363"/>
        </w:tabs>
        <w:ind w:firstLine="10206"/>
      </w:pPr>
      <w:r w:rsidRPr="00352F9F">
        <w:t>PATVIRTINTA</w:t>
      </w:r>
    </w:p>
    <w:p w14:paraId="7E0C1AFE" w14:textId="77777777" w:rsidR="000E6F6B" w:rsidRPr="00352F9F" w:rsidRDefault="000E6F6B" w:rsidP="000E6F6B">
      <w:pPr>
        <w:tabs>
          <w:tab w:val="left" w:pos="5070"/>
          <w:tab w:val="left" w:pos="5366"/>
          <w:tab w:val="left" w:pos="6771"/>
          <w:tab w:val="left" w:pos="7363"/>
        </w:tabs>
        <w:ind w:firstLine="10206"/>
      </w:pPr>
      <w:r w:rsidRPr="00352F9F">
        <w:t xml:space="preserve">Panevėžio miesto savivaldybės </w:t>
      </w:r>
    </w:p>
    <w:p w14:paraId="3E43EF23" w14:textId="77777777" w:rsidR="0016487B" w:rsidRDefault="000E6F6B" w:rsidP="000E6F6B">
      <w:pPr>
        <w:tabs>
          <w:tab w:val="left" w:pos="5070"/>
          <w:tab w:val="left" w:pos="5366"/>
          <w:tab w:val="left" w:pos="6771"/>
          <w:tab w:val="left" w:pos="7363"/>
        </w:tabs>
        <w:ind w:firstLine="10206"/>
      </w:pPr>
      <w:r w:rsidRPr="00352F9F">
        <w:t xml:space="preserve">administracijos direktoriaus </w:t>
      </w:r>
    </w:p>
    <w:p w14:paraId="31748267" w14:textId="6859EACC" w:rsidR="000E6F6B" w:rsidRPr="00352F9F" w:rsidRDefault="0016487B" w:rsidP="000E6F6B">
      <w:pPr>
        <w:tabs>
          <w:tab w:val="left" w:pos="5070"/>
          <w:tab w:val="left" w:pos="5366"/>
          <w:tab w:val="left" w:pos="6771"/>
          <w:tab w:val="left" w:pos="7363"/>
        </w:tabs>
        <w:ind w:firstLine="10206"/>
      </w:pPr>
      <w:r>
        <w:t>2025 m. spalio 15 d.</w:t>
      </w:r>
    </w:p>
    <w:p w14:paraId="5DBB7445" w14:textId="4660F26B" w:rsidR="000E6F6B" w:rsidRPr="00352F9F" w:rsidRDefault="000E6F6B" w:rsidP="000E6F6B">
      <w:pPr>
        <w:tabs>
          <w:tab w:val="left" w:pos="5070"/>
          <w:tab w:val="left" w:pos="5366"/>
          <w:tab w:val="left" w:pos="6771"/>
          <w:tab w:val="left" w:pos="7363"/>
        </w:tabs>
        <w:ind w:firstLine="10206"/>
      </w:pPr>
      <w:r w:rsidRPr="00352F9F">
        <w:t xml:space="preserve">įsakymu Nr. </w:t>
      </w:r>
      <w:r w:rsidR="0016487B" w:rsidRPr="0016487B">
        <w:t>A-635</w:t>
      </w:r>
    </w:p>
    <w:p w14:paraId="7B686683" w14:textId="77777777" w:rsidR="000E6F6B" w:rsidRPr="00352F9F" w:rsidRDefault="000E6F6B" w:rsidP="000E6F6B">
      <w:pPr>
        <w:tabs>
          <w:tab w:val="left" w:pos="5070"/>
          <w:tab w:val="left" w:pos="5366"/>
          <w:tab w:val="left" w:pos="6771"/>
          <w:tab w:val="left" w:pos="7363"/>
        </w:tabs>
        <w:ind w:firstLine="6379"/>
        <w:jc w:val="both"/>
      </w:pPr>
    </w:p>
    <w:p w14:paraId="6F319B8F" w14:textId="77777777" w:rsidR="000E6F6B" w:rsidRPr="00352F9F" w:rsidRDefault="000E6F6B" w:rsidP="000E6F6B">
      <w:pPr>
        <w:jc w:val="center"/>
        <w:rPr>
          <w:b/>
          <w:bCs/>
        </w:rPr>
      </w:pPr>
      <w:r w:rsidRPr="00352F9F">
        <w:t>(</w:t>
      </w:r>
      <w:r w:rsidRPr="00352F9F">
        <w:rPr>
          <w:b/>
          <w:bCs/>
        </w:rPr>
        <w:t>Komisijos vertinimo anketos forma)</w:t>
      </w:r>
    </w:p>
    <w:p w14:paraId="5D29B369" w14:textId="77777777" w:rsidR="000E6F6B" w:rsidRPr="00352F9F" w:rsidRDefault="000E6F6B" w:rsidP="000E6F6B">
      <w:pPr>
        <w:tabs>
          <w:tab w:val="left" w:pos="5070"/>
          <w:tab w:val="left" w:pos="5366"/>
          <w:tab w:val="left" w:pos="6771"/>
          <w:tab w:val="left" w:pos="7363"/>
        </w:tabs>
        <w:jc w:val="both"/>
      </w:pPr>
    </w:p>
    <w:p w14:paraId="23D4A3BB" w14:textId="77777777" w:rsidR="000E6F6B" w:rsidRPr="00352F9F" w:rsidRDefault="000E6F6B" w:rsidP="000E6F6B">
      <w:pPr>
        <w:jc w:val="center"/>
        <w:rPr>
          <w:b/>
          <w:bCs/>
        </w:rPr>
      </w:pPr>
      <w:r w:rsidRPr="00352F9F">
        <w:rPr>
          <w:b/>
          <w:bCs/>
        </w:rPr>
        <w:t>PANEVĖŽIO MIESTO SAVIVALDYBĖS TRIMETĖS (2026–2028 M.) AUKŠTO MEISTRIŠKUMO SPORTO PROGRAMOS PROJEKTŲ FINANSAVIMO IŠ SAVIVALDYBĖS BIUDŽETO LĖŠŲ ATRANKOS KONKURSO PARAIŠKOS KOMISIJOS VERTINIMO ANKETOS FORMA</w:t>
      </w:r>
    </w:p>
    <w:p w14:paraId="2F99F595" w14:textId="77777777" w:rsidR="000E6F6B" w:rsidRPr="00352F9F" w:rsidRDefault="000E6F6B" w:rsidP="000E6F6B">
      <w:pPr>
        <w:tabs>
          <w:tab w:val="left" w:pos="2310"/>
        </w:tabs>
      </w:pPr>
    </w:p>
    <w:p w14:paraId="406F14E5" w14:textId="77777777" w:rsidR="000E6F6B" w:rsidRPr="00352F9F" w:rsidRDefault="000E6F6B" w:rsidP="000E6F6B">
      <w:pPr>
        <w:tabs>
          <w:tab w:val="left" w:pos="2310"/>
        </w:tabs>
      </w:pPr>
    </w:p>
    <w:p w14:paraId="00815EC6" w14:textId="77777777" w:rsidR="000E6F6B" w:rsidRPr="00352F9F" w:rsidRDefault="000E6F6B" w:rsidP="000E6F6B">
      <w:pPr>
        <w:jc w:val="center"/>
        <w:rPr>
          <w:b/>
          <w:lang w:eastAsia="lt-LT"/>
        </w:rPr>
      </w:pPr>
      <w:r w:rsidRPr="00352F9F">
        <w:rPr>
          <w:b/>
          <w:lang w:eastAsia="lt-LT"/>
        </w:rPr>
        <w:t>_____________________</w:t>
      </w:r>
    </w:p>
    <w:p w14:paraId="7E1D93A3" w14:textId="77777777" w:rsidR="000E6F6B" w:rsidRPr="00352F9F" w:rsidRDefault="000E6F6B" w:rsidP="000E6F6B">
      <w:pPr>
        <w:jc w:val="center"/>
        <w:rPr>
          <w:i/>
          <w:vertAlign w:val="superscript"/>
          <w:lang w:eastAsia="lt-LT"/>
        </w:rPr>
      </w:pPr>
      <w:r w:rsidRPr="00352F9F">
        <w:rPr>
          <w:i/>
          <w:vertAlign w:val="superscript"/>
          <w:lang w:eastAsia="lt-LT"/>
        </w:rPr>
        <w:t>(data)</w:t>
      </w:r>
    </w:p>
    <w:p w14:paraId="4FB5DFE2" w14:textId="77777777" w:rsidR="000E6F6B" w:rsidRPr="00352F9F" w:rsidRDefault="000E6F6B" w:rsidP="000E6F6B"/>
    <w:tbl>
      <w:tblPr>
        <w:tblStyle w:val="Lentelstinklelis"/>
        <w:tblW w:w="14454" w:type="dxa"/>
        <w:tblLook w:val="04A0" w:firstRow="1" w:lastRow="0" w:firstColumn="1" w:lastColumn="0" w:noHBand="0" w:noVBand="1"/>
      </w:tblPr>
      <w:tblGrid>
        <w:gridCol w:w="5807"/>
        <w:gridCol w:w="8647"/>
      </w:tblGrid>
      <w:tr w:rsidR="000E6F6B" w:rsidRPr="00352F9F" w14:paraId="59D69BE0" w14:textId="77777777" w:rsidTr="00422018">
        <w:tc>
          <w:tcPr>
            <w:tcW w:w="5807" w:type="dxa"/>
            <w:shd w:val="clear" w:color="auto" w:fill="D9D9D9" w:themeFill="background1" w:themeFillShade="D9"/>
          </w:tcPr>
          <w:p w14:paraId="0F5AB64C" w14:textId="77777777" w:rsidR="000E6F6B" w:rsidRPr="00352F9F" w:rsidRDefault="000E6F6B" w:rsidP="00422018">
            <w:pPr>
              <w:rPr>
                <w:b/>
                <w:bCs/>
                <w:szCs w:val="24"/>
              </w:rPr>
            </w:pPr>
            <w:r w:rsidRPr="00352F9F">
              <w:rPr>
                <w:b/>
                <w:bCs/>
                <w:szCs w:val="24"/>
              </w:rPr>
              <w:t>Organizacijos pavadinimas</w:t>
            </w:r>
          </w:p>
        </w:tc>
        <w:tc>
          <w:tcPr>
            <w:tcW w:w="8647" w:type="dxa"/>
          </w:tcPr>
          <w:p w14:paraId="2610493E" w14:textId="77777777" w:rsidR="000E6F6B" w:rsidRPr="00352F9F" w:rsidRDefault="000E6F6B" w:rsidP="00422018"/>
        </w:tc>
      </w:tr>
      <w:tr w:rsidR="000E6F6B" w:rsidRPr="00352F9F" w14:paraId="6DADCDEB" w14:textId="77777777" w:rsidTr="00422018">
        <w:tc>
          <w:tcPr>
            <w:tcW w:w="5807" w:type="dxa"/>
            <w:shd w:val="clear" w:color="auto" w:fill="D9D9D9" w:themeFill="background1" w:themeFillShade="D9"/>
          </w:tcPr>
          <w:p w14:paraId="1926BDBD" w14:textId="77777777" w:rsidR="000E6F6B" w:rsidRPr="00352F9F" w:rsidRDefault="000E6F6B" w:rsidP="00422018">
            <w:pPr>
              <w:rPr>
                <w:b/>
                <w:bCs/>
                <w:szCs w:val="24"/>
              </w:rPr>
            </w:pPr>
            <w:r w:rsidRPr="00352F9F">
              <w:rPr>
                <w:b/>
                <w:bCs/>
                <w:szCs w:val="24"/>
              </w:rPr>
              <w:t xml:space="preserve">Paraiškos registracijos Nr. </w:t>
            </w:r>
          </w:p>
        </w:tc>
        <w:tc>
          <w:tcPr>
            <w:tcW w:w="8647" w:type="dxa"/>
          </w:tcPr>
          <w:p w14:paraId="7E49BB92" w14:textId="77777777" w:rsidR="000E6F6B" w:rsidRPr="00352F9F" w:rsidRDefault="000E6F6B" w:rsidP="00422018"/>
        </w:tc>
      </w:tr>
      <w:tr w:rsidR="000E6F6B" w:rsidRPr="00352F9F" w14:paraId="6A21E665" w14:textId="77777777" w:rsidTr="00422018">
        <w:tc>
          <w:tcPr>
            <w:tcW w:w="5807" w:type="dxa"/>
            <w:shd w:val="clear" w:color="auto" w:fill="D9D9D9" w:themeFill="background1" w:themeFillShade="D9"/>
          </w:tcPr>
          <w:p w14:paraId="3FC19034" w14:textId="77777777" w:rsidR="000E6F6B" w:rsidRPr="00352F9F" w:rsidRDefault="000E6F6B" w:rsidP="00422018">
            <w:pPr>
              <w:rPr>
                <w:b/>
                <w:bCs/>
                <w:szCs w:val="24"/>
              </w:rPr>
            </w:pPr>
            <w:r w:rsidRPr="00352F9F">
              <w:rPr>
                <w:b/>
                <w:bCs/>
                <w:szCs w:val="24"/>
              </w:rPr>
              <w:t>Programos projekto pavadinimas</w:t>
            </w:r>
          </w:p>
        </w:tc>
        <w:tc>
          <w:tcPr>
            <w:tcW w:w="8647" w:type="dxa"/>
          </w:tcPr>
          <w:p w14:paraId="7FC60104" w14:textId="77777777" w:rsidR="000E6F6B" w:rsidRPr="00352F9F" w:rsidRDefault="000E6F6B" w:rsidP="00422018"/>
        </w:tc>
      </w:tr>
      <w:tr w:rsidR="000E6F6B" w:rsidRPr="00352F9F" w14:paraId="2EDF24AA" w14:textId="77777777" w:rsidTr="00422018">
        <w:tc>
          <w:tcPr>
            <w:tcW w:w="5807" w:type="dxa"/>
            <w:shd w:val="clear" w:color="auto" w:fill="D9D9D9" w:themeFill="background1" w:themeFillShade="D9"/>
          </w:tcPr>
          <w:p w14:paraId="319098EB" w14:textId="77777777" w:rsidR="000E6F6B" w:rsidRPr="00352F9F" w:rsidRDefault="000E6F6B" w:rsidP="00422018">
            <w:pPr>
              <w:rPr>
                <w:b/>
                <w:bCs/>
                <w:szCs w:val="24"/>
              </w:rPr>
            </w:pPr>
            <w:r w:rsidRPr="00352F9F">
              <w:rPr>
                <w:b/>
                <w:bCs/>
                <w:szCs w:val="24"/>
              </w:rPr>
              <w:t>Bendras programos biudžetas pirmaisiais įgyvendinimo metais (Eur)</w:t>
            </w:r>
          </w:p>
        </w:tc>
        <w:tc>
          <w:tcPr>
            <w:tcW w:w="8647" w:type="dxa"/>
          </w:tcPr>
          <w:p w14:paraId="13473C40" w14:textId="77777777" w:rsidR="000E6F6B" w:rsidRPr="00352F9F" w:rsidRDefault="000E6F6B" w:rsidP="00422018"/>
        </w:tc>
      </w:tr>
      <w:tr w:rsidR="000E6F6B" w:rsidRPr="00352F9F" w14:paraId="630A42F2" w14:textId="77777777" w:rsidTr="00422018">
        <w:tc>
          <w:tcPr>
            <w:tcW w:w="5807" w:type="dxa"/>
            <w:shd w:val="clear" w:color="auto" w:fill="D9D9D9" w:themeFill="background1" w:themeFillShade="D9"/>
          </w:tcPr>
          <w:p w14:paraId="418E5730" w14:textId="77777777" w:rsidR="000E6F6B" w:rsidRPr="00352F9F" w:rsidRDefault="000E6F6B" w:rsidP="00422018">
            <w:pPr>
              <w:rPr>
                <w:b/>
                <w:bCs/>
                <w:szCs w:val="24"/>
              </w:rPr>
            </w:pPr>
            <w:r w:rsidRPr="00352F9F">
              <w:rPr>
                <w:b/>
                <w:bCs/>
                <w:szCs w:val="24"/>
              </w:rPr>
              <w:t>Iš savivaldybės biudžeto prašomo dalinio finansavimo dydis (Eur)</w:t>
            </w:r>
          </w:p>
        </w:tc>
        <w:tc>
          <w:tcPr>
            <w:tcW w:w="8647" w:type="dxa"/>
          </w:tcPr>
          <w:p w14:paraId="0CB3A694" w14:textId="77777777" w:rsidR="000E6F6B" w:rsidRPr="00352F9F" w:rsidRDefault="000E6F6B" w:rsidP="00422018"/>
        </w:tc>
      </w:tr>
      <w:tr w:rsidR="000E6F6B" w:rsidRPr="00352F9F" w14:paraId="75C8FD23" w14:textId="77777777" w:rsidTr="00422018">
        <w:tc>
          <w:tcPr>
            <w:tcW w:w="5807" w:type="dxa"/>
            <w:shd w:val="clear" w:color="auto" w:fill="D9D9D9" w:themeFill="background1" w:themeFillShade="D9"/>
          </w:tcPr>
          <w:p w14:paraId="1BB72D2F" w14:textId="77777777" w:rsidR="000E6F6B" w:rsidRPr="00352F9F" w:rsidRDefault="000E6F6B" w:rsidP="00422018">
            <w:pPr>
              <w:rPr>
                <w:b/>
                <w:bCs/>
                <w:szCs w:val="24"/>
              </w:rPr>
            </w:pPr>
            <w:r w:rsidRPr="00352F9F">
              <w:rPr>
                <w:b/>
                <w:bCs/>
                <w:szCs w:val="24"/>
              </w:rPr>
              <w:t>Iš savivaldybės biudžeto lėšų prašomos sumos procentas</w:t>
            </w:r>
          </w:p>
        </w:tc>
        <w:tc>
          <w:tcPr>
            <w:tcW w:w="8647" w:type="dxa"/>
          </w:tcPr>
          <w:p w14:paraId="5D4D33CC" w14:textId="77777777" w:rsidR="000E6F6B" w:rsidRPr="00352F9F" w:rsidRDefault="000E6F6B" w:rsidP="00422018"/>
        </w:tc>
      </w:tr>
    </w:tbl>
    <w:p w14:paraId="3AA4145D" w14:textId="77777777" w:rsidR="000E6F6B" w:rsidRPr="00352F9F" w:rsidRDefault="000E6F6B" w:rsidP="000E6F6B">
      <w:pPr>
        <w:tabs>
          <w:tab w:val="left" w:pos="2310"/>
        </w:tabs>
      </w:pPr>
    </w:p>
    <w:p w14:paraId="43ADF5F2" w14:textId="77777777" w:rsidR="000E6F6B" w:rsidRPr="00352F9F" w:rsidRDefault="000E6F6B" w:rsidP="000E6F6B">
      <w:pPr>
        <w:jc w:val="both"/>
        <w:rPr>
          <w:i/>
          <w:iCs/>
          <w:sz w:val="20"/>
          <w:szCs w:val="20"/>
        </w:rPr>
      </w:pPr>
      <w:r w:rsidRPr="00013FC7">
        <w:rPr>
          <w:b/>
          <w:bCs/>
          <w:i/>
          <w:iCs/>
          <w:sz w:val="20"/>
          <w:szCs w:val="20"/>
        </w:rPr>
        <w:t>Pastaba</w:t>
      </w:r>
      <w:r>
        <w:rPr>
          <w:i/>
          <w:iCs/>
          <w:sz w:val="20"/>
          <w:szCs w:val="20"/>
        </w:rPr>
        <w:t xml:space="preserve">. </w:t>
      </w:r>
      <w:r w:rsidRPr="00352F9F">
        <w:rPr>
          <w:i/>
          <w:iCs/>
          <w:sz w:val="20"/>
          <w:szCs w:val="20"/>
        </w:rPr>
        <w:t>Paraiškos vertinimas atliekamas vadovaujantis Panevėžio miesto savivaldybės trimetės (2026–2028 m.) aukšto meistriškumo sporto programos projektų finansavimo iš savivaldybės biudžeto lėšų tvarkos aprašu, patvirtintu Panevėžio miesto savivaldybės tarybos 2025 m. rugsėjo 25 d. sprendimu Nr. 1-301 „Dėl Panevėžio miesto savivaldybės trimetės (2026–2028 m.) aukšto meistriškumo sporto programos projektų finansavimo iš savivaldybės biudžeto lėšų tvarkos aprašo patvirtinimo“</w:t>
      </w:r>
      <w:r w:rsidRPr="00662780">
        <w:rPr>
          <w:sz w:val="20"/>
          <w:szCs w:val="20"/>
        </w:rPr>
        <w:t>.</w:t>
      </w:r>
      <w:r w:rsidRPr="00352F9F">
        <w:rPr>
          <w:i/>
          <w:iCs/>
          <w:sz w:val="20"/>
          <w:szCs w:val="20"/>
        </w:rPr>
        <w:t xml:space="preserve"> </w:t>
      </w:r>
    </w:p>
    <w:p w14:paraId="03C12DAB" w14:textId="77777777" w:rsidR="000E6F6B" w:rsidRPr="00352F9F" w:rsidRDefault="000E6F6B" w:rsidP="000E6F6B">
      <w:r w:rsidRPr="00352F9F">
        <w:br w:type="page"/>
      </w:r>
    </w:p>
    <w:p w14:paraId="2501AA0D" w14:textId="77777777" w:rsidR="000E6F6B" w:rsidRPr="00352F9F" w:rsidRDefault="000E6F6B" w:rsidP="000E6F6B">
      <w:pPr>
        <w:tabs>
          <w:tab w:val="left" w:pos="2310"/>
        </w:tabs>
        <w:jc w:val="center"/>
        <w:rPr>
          <w:b/>
          <w:bCs/>
        </w:rPr>
      </w:pPr>
      <w:r w:rsidRPr="00352F9F">
        <w:rPr>
          <w:b/>
          <w:bCs/>
        </w:rPr>
        <w:lastRenderedPageBreak/>
        <w:t>Programos projektų bendrieji vertinimo kriterijai</w:t>
      </w:r>
    </w:p>
    <w:p w14:paraId="4BE57FA7" w14:textId="77777777" w:rsidR="000E6F6B" w:rsidRPr="00352F9F" w:rsidRDefault="000E6F6B" w:rsidP="000E6F6B">
      <w:pPr>
        <w:tabs>
          <w:tab w:val="left" w:pos="2310"/>
        </w:tabs>
        <w:jc w:val="center"/>
      </w:pPr>
    </w:p>
    <w:tbl>
      <w:tblPr>
        <w:tblStyle w:val="Lentelstinklelis"/>
        <w:tblW w:w="14312" w:type="dxa"/>
        <w:tblLayout w:type="fixed"/>
        <w:tblLook w:val="04A0" w:firstRow="1" w:lastRow="0" w:firstColumn="1" w:lastColumn="0" w:noHBand="0" w:noVBand="1"/>
      </w:tblPr>
      <w:tblGrid>
        <w:gridCol w:w="562"/>
        <w:gridCol w:w="1701"/>
        <w:gridCol w:w="4678"/>
        <w:gridCol w:w="1559"/>
        <w:gridCol w:w="4111"/>
        <w:gridCol w:w="1701"/>
      </w:tblGrid>
      <w:tr w:rsidR="000E6F6B" w:rsidRPr="00352F9F" w14:paraId="6993E385" w14:textId="77777777" w:rsidTr="00422018">
        <w:tc>
          <w:tcPr>
            <w:tcW w:w="562" w:type="dxa"/>
            <w:shd w:val="clear" w:color="auto" w:fill="D9D9D9" w:themeFill="background1" w:themeFillShade="D9"/>
          </w:tcPr>
          <w:p w14:paraId="3E5EF5B8" w14:textId="77777777" w:rsidR="000E6F6B" w:rsidRPr="00352F9F" w:rsidRDefault="000E6F6B" w:rsidP="00422018">
            <w:pPr>
              <w:tabs>
                <w:tab w:val="left" w:pos="2310"/>
              </w:tabs>
              <w:rPr>
                <w:szCs w:val="24"/>
              </w:rPr>
            </w:pPr>
            <w:r w:rsidRPr="00352F9F">
              <w:rPr>
                <w:szCs w:val="24"/>
              </w:rPr>
              <w:t>Eil. Nr.</w:t>
            </w:r>
          </w:p>
        </w:tc>
        <w:tc>
          <w:tcPr>
            <w:tcW w:w="1701" w:type="dxa"/>
            <w:shd w:val="clear" w:color="auto" w:fill="D9D9D9" w:themeFill="background1" w:themeFillShade="D9"/>
            <w:vAlign w:val="center"/>
          </w:tcPr>
          <w:p w14:paraId="5C057BB1" w14:textId="77777777" w:rsidR="000E6F6B" w:rsidRPr="00352F9F" w:rsidRDefault="000E6F6B" w:rsidP="00422018">
            <w:pPr>
              <w:tabs>
                <w:tab w:val="left" w:pos="2310"/>
              </w:tabs>
              <w:jc w:val="center"/>
              <w:rPr>
                <w:szCs w:val="24"/>
              </w:rPr>
            </w:pPr>
            <w:r w:rsidRPr="00352F9F">
              <w:rPr>
                <w:szCs w:val="24"/>
              </w:rPr>
              <w:t>Vertinimo kriterijus</w:t>
            </w:r>
          </w:p>
        </w:tc>
        <w:tc>
          <w:tcPr>
            <w:tcW w:w="4678" w:type="dxa"/>
            <w:shd w:val="clear" w:color="auto" w:fill="D9D9D9" w:themeFill="background1" w:themeFillShade="D9"/>
            <w:vAlign w:val="center"/>
          </w:tcPr>
          <w:p w14:paraId="59672C10" w14:textId="77777777" w:rsidR="000E6F6B" w:rsidRPr="00352F9F" w:rsidRDefault="000E6F6B" w:rsidP="00422018">
            <w:pPr>
              <w:tabs>
                <w:tab w:val="left" w:pos="2310"/>
              </w:tabs>
              <w:jc w:val="center"/>
              <w:rPr>
                <w:szCs w:val="24"/>
              </w:rPr>
            </w:pPr>
            <w:r w:rsidRPr="00352F9F">
              <w:rPr>
                <w:szCs w:val="24"/>
              </w:rPr>
              <w:t>Vertinimo kriterijaus aprašymas</w:t>
            </w:r>
          </w:p>
        </w:tc>
        <w:tc>
          <w:tcPr>
            <w:tcW w:w="1559" w:type="dxa"/>
            <w:shd w:val="clear" w:color="auto" w:fill="D9D9D9" w:themeFill="background1" w:themeFillShade="D9"/>
            <w:vAlign w:val="center"/>
          </w:tcPr>
          <w:p w14:paraId="661237D4" w14:textId="77777777" w:rsidR="000E6F6B" w:rsidRPr="00352F9F" w:rsidRDefault="000E6F6B" w:rsidP="00422018">
            <w:pPr>
              <w:tabs>
                <w:tab w:val="left" w:pos="2310"/>
              </w:tabs>
              <w:jc w:val="center"/>
              <w:rPr>
                <w:szCs w:val="24"/>
              </w:rPr>
            </w:pPr>
            <w:r w:rsidRPr="00352F9F">
              <w:rPr>
                <w:szCs w:val="24"/>
              </w:rPr>
              <w:t>Maksimalus balų skaičius</w:t>
            </w:r>
          </w:p>
        </w:tc>
        <w:tc>
          <w:tcPr>
            <w:tcW w:w="4111" w:type="dxa"/>
            <w:shd w:val="clear" w:color="auto" w:fill="D9D9D9" w:themeFill="background1" w:themeFillShade="D9"/>
            <w:vAlign w:val="center"/>
          </w:tcPr>
          <w:p w14:paraId="63F4ADEF" w14:textId="77777777" w:rsidR="000E6F6B" w:rsidRPr="00352F9F" w:rsidRDefault="000E6F6B" w:rsidP="00422018">
            <w:pPr>
              <w:tabs>
                <w:tab w:val="left" w:pos="2310"/>
              </w:tabs>
              <w:jc w:val="center"/>
              <w:rPr>
                <w:szCs w:val="24"/>
              </w:rPr>
            </w:pPr>
            <w:r w:rsidRPr="00352F9F">
              <w:rPr>
                <w:szCs w:val="24"/>
              </w:rPr>
              <w:t>Rekomenduojamos balų ribos</w:t>
            </w:r>
          </w:p>
        </w:tc>
        <w:tc>
          <w:tcPr>
            <w:tcW w:w="1701" w:type="dxa"/>
            <w:shd w:val="clear" w:color="auto" w:fill="D9D9D9" w:themeFill="background1" w:themeFillShade="D9"/>
            <w:vAlign w:val="center"/>
          </w:tcPr>
          <w:p w14:paraId="3CC19592" w14:textId="77777777" w:rsidR="000E6F6B" w:rsidRPr="00352F9F" w:rsidRDefault="000E6F6B" w:rsidP="00422018">
            <w:pPr>
              <w:tabs>
                <w:tab w:val="left" w:pos="2310"/>
              </w:tabs>
              <w:jc w:val="center"/>
              <w:rPr>
                <w:szCs w:val="24"/>
              </w:rPr>
            </w:pPr>
            <w:r w:rsidRPr="00352F9F">
              <w:rPr>
                <w:szCs w:val="24"/>
              </w:rPr>
              <w:t>Skiriama balų</w:t>
            </w:r>
          </w:p>
        </w:tc>
      </w:tr>
      <w:tr w:rsidR="000E6F6B" w:rsidRPr="00352F9F" w14:paraId="29E5BFBD" w14:textId="77777777" w:rsidTr="00422018">
        <w:tc>
          <w:tcPr>
            <w:tcW w:w="562" w:type="dxa"/>
            <w:shd w:val="clear" w:color="auto" w:fill="D9D9D9" w:themeFill="background1" w:themeFillShade="D9"/>
            <w:vAlign w:val="center"/>
          </w:tcPr>
          <w:p w14:paraId="698C4B37" w14:textId="77777777" w:rsidR="000E6F6B" w:rsidRPr="00352F9F" w:rsidRDefault="000E6F6B" w:rsidP="00422018">
            <w:pPr>
              <w:tabs>
                <w:tab w:val="left" w:pos="2310"/>
              </w:tabs>
              <w:jc w:val="center"/>
              <w:rPr>
                <w:szCs w:val="24"/>
              </w:rPr>
            </w:pPr>
            <w:r w:rsidRPr="00352F9F">
              <w:rPr>
                <w:szCs w:val="24"/>
              </w:rPr>
              <w:t>1.</w:t>
            </w:r>
          </w:p>
        </w:tc>
        <w:tc>
          <w:tcPr>
            <w:tcW w:w="1701" w:type="dxa"/>
            <w:shd w:val="clear" w:color="auto" w:fill="D9D9D9" w:themeFill="background1" w:themeFillShade="D9"/>
            <w:vAlign w:val="center"/>
          </w:tcPr>
          <w:p w14:paraId="462E7E62" w14:textId="77777777" w:rsidR="000E6F6B" w:rsidRPr="00352F9F" w:rsidRDefault="000E6F6B" w:rsidP="00422018">
            <w:pPr>
              <w:jc w:val="center"/>
              <w:rPr>
                <w:szCs w:val="24"/>
              </w:rPr>
            </w:pPr>
            <w:r w:rsidRPr="00352F9F">
              <w:rPr>
                <w:szCs w:val="24"/>
              </w:rPr>
              <w:t>Programos projekto aktualumas ir svarba</w:t>
            </w:r>
          </w:p>
        </w:tc>
        <w:tc>
          <w:tcPr>
            <w:tcW w:w="4678" w:type="dxa"/>
            <w:vAlign w:val="center"/>
          </w:tcPr>
          <w:p w14:paraId="00B343AE" w14:textId="77777777" w:rsidR="000E6F6B" w:rsidRPr="00352F9F" w:rsidRDefault="000E6F6B" w:rsidP="00422018">
            <w:pPr>
              <w:tabs>
                <w:tab w:val="left" w:pos="2310"/>
              </w:tabs>
              <w:jc w:val="center"/>
              <w:rPr>
                <w:b/>
                <w:bCs/>
                <w:szCs w:val="24"/>
              </w:rPr>
            </w:pPr>
          </w:p>
          <w:p w14:paraId="78382806" w14:textId="77777777" w:rsidR="000E6F6B" w:rsidRPr="00352F9F" w:rsidRDefault="000E6F6B" w:rsidP="00422018">
            <w:pPr>
              <w:tabs>
                <w:tab w:val="left" w:pos="2310"/>
              </w:tabs>
              <w:jc w:val="center"/>
              <w:rPr>
                <w:szCs w:val="24"/>
              </w:rPr>
            </w:pPr>
            <w:r w:rsidRPr="00352F9F">
              <w:rPr>
                <w:b/>
                <w:bCs/>
                <w:szCs w:val="24"/>
              </w:rPr>
              <w:t>Vertinamas programos projektu sprendžiamos problemos aktualumas ir reikšmingumas Panevėžio miestui ir panevėžiečiams</w:t>
            </w:r>
            <w:r w:rsidRPr="00352F9F">
              <w:rPr>
                <w:szCs w:val="24"/>
              </w:rPr>
              <w:t xml:space="preserve"> </w:t>
            </w:r>
          </w:p>
          <w:p w14:paraId="1D6468C4" w14:textId="77777777" w:rsidR="000E6F6B" w:rsidRPr="00352F9F" w:rsidRDefault="000E6F6B" w:rsidP="00422018">
            <w:pPr>
              <w:tabs>
                <w:tab w:val="left" w:pos="2310"/>
              </w:tabs>
              <w:jc w:val="center"/>
              <w:rPr>
                <w:szCs w:val="24"/>
              </w:rPr>
            </w:pPr>
            <w:r w:rsidRPr="00352F9F">
              <w:rPr>
                <w:szCs w:val="24"/>
              </w:rPr>
              <w:br/>
              <w:t>(</w:t>
            </w:r>
            <w:r>
              <w:rPr>
                <w:szCs w:val="24"/>
              </w:rPr>
              <w:t>t</w:t>
            </w:r>
            <w:r w:rsidRPr="00352F9F">
              <w:rPr>
                <w:szCs w:val="24"/>
              </w:rPr>
              <w:t>ikrinama, ar problema, kurią projektu siekiama spręsti, iš tiesų yra svarbi ir aktuali (paraiškos 2.6 papunktis)</w:t>
            </w:r>
            <w:r>
              <w:rPr>
                <w:szCs w:val="24"/>
              </w:rPr>
              <w:t>;</w:t>
            </w:r>
            <w:r w:rsidRPr="00352F9F">
              <w:rPr>
                <w:szCs w:val="24"/>
              </w:rPr>
              <w:t xml:space="preserve"> </w:t>
            </w:r>
            <w:r>
              <w:rPr>
                <w:szCs w:val="24"/>
              </w:rPr>
              <w:t>į</w:t>
            </w:r>
            <w:r w:rsidRPr="00352F9F">
              <w:rPr>
                <w:szCs w:val="24"/>
              </w:rPr>
              <w:t>vertinama, ar ši problema daro įtaką Panevėžio miesto bendruomenei, miesto sportui ir jo plėtojimui</w:t>
            </w:r>
            <w:r>
              <w:rPr>
                <w:szCs w:val="24"/>
              </w:rPr>
              <w:t>;</w:t>
            </w:r>
            <w:r w:rsidRPr="00352F9F">
              <w:rPr>
                <w:szCs w:val="24"/>
              </w:rPr>
              <w:t xml:space="preserve"> </w:t>
            </w:r>
            <w:r>
              <w:rPr>
                <w:szCs w:val="24"/>
              </w:rPr>
              <w:t>v</w:t>
            </w:r>
            <w:r w:rsidRPr="00352F9F">
              <w:rPr>
                <w:szCs w:val="24"/>
              </w:rPr>
              <w:t>ertinama kokią naudą miestui ir gyventojams atneš projekto įgyvendinimas)</w:t>
            </w:r>
          </w:p>
          <w:p w14:paraId="3013EC83" w14:textId="77777777" w:rsidR="000E6F6B" w:rsidRPr="00352F9F" w:rsidRDefault="000E6F6B" w:rsidP="00422018">
            <w:pPr>
              <w:tabs>
                <w:tab w:val="left" w:pos="2310"/>
              </w:tabs>
              <w:jc w:val="center"/>
              <w:rPr>
                <w:szCs w:val="24"/>
              </w:rPr>
            </w:pPr>
          </w:p>
        </w:tc>
        <w:tc>
          <w:tcPr>
            <w:tcW w:w="1559" w:type="dxa"/>
            <w:vAlign w:val="center"/>
          </w:tcPr>
          <w:p w14:paraId="0765381B"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51262778" w14:textId="77777777" w:rsidR="000E6F6B" w:rsidRPr="00352F9F" w:rsidRDefault="000E6F6B" w:rsidP="00422018">
            <w:pPr>
              <w:tabs>
                <w:tab w:val="left" w:pos="2310"/>
              </w:tabs>
              <w:jc w:val="center"/>
              <w:rPr>
                <w:szCs w:val="24"/>
              </w:rPr>
            </w:pPr>
          </w:p>
          <w:p w14:paraId="3FC50142"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3</w:t>
            </w:r>
          </w:p>
          <w:p w14:paraId="03CE1294" w14:textId="77777777" w:rsidR="000E6F6B" w:rsidRPr="00352F9F" w:rsidRDefault="000E6F6B" w:rsidP="00422018">
            <w:pPr>
              <w:tabs>
                <w:tab w:val="left" w:pos="2310"/>
              </w:tabs>
              <w:jc w:val="center"/>
              <w:rPr>
                <w:szCs w:val="24"/>
              </w:rPr>
            </w:pPr>
            <w:r w:rsidRPr="00352F9F">
              <w:rPr>
                <w:szCs w:val="24"/>
              </w:rPr>
              <w:t>Gerai – 5</w:t>
            </w:r>
          </w:p>
          <w:p w14:paraId="13AB63D4" w14:textId="77777777" w:rsidR="000E6F6B" w:rsidRPr="00352F9F" w:rsidRDefault="000E6F6B" w:rsidP="00422018">
            <w:pPr>
              <w:tabs>
                <w:tab w:val="left" w:pos="2310"/>
              </w:tabs>
              <w:jc w:val="center"/>
              <w:rPr>
                <w:szCs w:val="24"/>
              </w:rPr>
            </w:pPr>
            <w:r w:rsidRPr="00352F9F">
              <w:rPr>
                <w:szCs w:val="24"/>
              </w:rPr>
              <w:t>Labai gerai – 8</w:t>
            </w:r>
          </w:p>
          <w:p w14:paraId="31216800" w14:textId="77777777" w:rsidR="000E6F6B" w:rsidRPr="00352F9F" w:rsidRDefault="000E6F6B" w:rsidP="00422018">
            <w:pPr>
              <w:tabs>
                <w:tab w:val="left" w:pos="2310"/>
              </w:tabs>
              <w:jc w:val="center"/>
              <w:rPr>
                <w:szCs w:val="24"/>
              </w:rPr>
            </w:pPr>
            <w:r w:rsidRPr="00352F9F">
              <w:rPr>
                <w:szCs w:val="24"/>
              </w:rPr>
              <w:t>Puikiai – 10</w:t>
            </w:r>
          </w:p>
        </w:tc>
        <w:tc>
          <w:tcPr>
            <w:tcW w:w="1701" w:type="dxa"/>
            <w:vAlign w:val="center"/>
          </w:tcPr>
          <w:p w14:paraId="699F9360" w14:textId="77777777" w:rsidR="000E6F6B" w:rsidRPr="00352F9F" w:rsidRDefault="000E6F6B" w:rsidP="00422018">
            <w:pPr>
              <w:tabs>
                <w:tab w:val="left" w:pos="2310"/>
              </w:tabs>
              <w:jc w:val="center"/>
              <w:rPr>
                <w:szCs w:val="24"/>
              </w:rPr>
            </w:pPr>
          </w:p>
        </w:tc>
      </w:tr>
      <w:tr w:rsidR="000E6F6B" w:rsidRPr="00352F9F" w14:paraId="20F7ADE2" w14:textId="77777777" w:rsidTr="00422018">
        <w:tc>
          <w:tcPr>
            <w:tcW w:w="562" w:type="dxa"/>
            <w:shd w:val="clear" w:color="auto" w:fill="D9D9D9" w:themeFill="background1" w:themeFillShade="D9"/>
            <w:vAlign w:val="center"/>
          </w:tcPr>
          <w:p w14:paraId="6DF984C8" w14:textId="77777777" w:rsidR="000E6F6B" w:rsidRPr="00352F9F" w:rsidRDefault="000E6F6B" w:rsidP="00422018">
            <w:pPr>
              <w:tabs>
                <w:tab w:val="left" w:pos="2310"/>
              </w:tabs>
              <w:jc w:val="center"/>
              <w:rPr>
                <w:szCs w:val="24"/>
              </w:rPr>
            </w:pPr>
            <w:r w:rsidRPr="00352F9F">
              <w:rPr>
                <w:szCs w:val="24"/>
              </w:rPr>
              <w:t>2.</w:t>
            </w:r>
          </w:p>
        </w:tc>
        <w:tc>
          <w:tcPr>
            <w:tcW w:w="1701" w:type="dxa"/>
            <w:shd w:val="clear" w:color="auto" w:fill="D9D9D9" w:themeFill="background1" w:themeFillShade="D9"/>
            <w:vAlign w:val="center"/>
          </w:tcPr>
          <w:p w14:paraId="1867E5AB" w14:textId="77777777" w:rsidR="000E6F6B" w:rsidRPr="00352F9F" w:rsidRDefault="000E6F6B" w:rsidP="00422018">
            <w:pPr>
              <w:jc w:val="center"/>
              <w:rPr>
                <w:szCs w:val="24"/>
              </w:rPr>
            </w:pPr>
            <w:r w:rsidRPr="00352F9F">
              <w:rPr>
                <w:szCs w:val="24"/>
              </w:rPr>
              <w:t>Programos projekto veiksmingumas, poveikis, tęstinumas</w:t>
            </w:r>
          </w:p>
        </w:tc>
        <w:tc>
          <w:tcPr>
            <w:tcW w:w="4678" w:type="dxa"/>
            <w:vAlign w:val="center"/>
          </w:tcPr>
          <w:p w14:paraId="64E29215" w14:textId="77777777" w:rsidR="000E6F6B" w:rsidRPr="00352F9F" w:rsidRDefault="000E6F6B" w:rsidP="00422018">
            <w:pPr>
              <w:tabs>
                <w:tab w:val="left" w:pos="2310"/>
              </w:tabs>
              <w:jc w:val="center"/>
              <w:rPr>
                <w:b/>
                <w:bCs/>
                <w:szCs w:val="24"/>
              </w:rPr>
            </w:pPr>
            <w:r w:rsidRPr="00352F9F">
              <w:rPr>
                <w:b/>
                <w:bCs/>
                <w:szCs w:val="24"/>
              </w:rPr>
              <w:br/>
              <w:t xml:space="preserve">Vertinama, ar programos projekto uždaviniai ir rezultatai yra pamatuojami ir įvykdomi, taip pat vertinama, ar numatomi rezultatai užtikrins programos projekto tęstinumą </w:t>
            </w:r>
          </w:p>
          <w:p w14:paraId="630B1BF9" w14:textId="77777777" w:rsidR="000E6F6B" w:rsidRPr="00352F9F" w:rsidRDefault="000E6F6B" w:rsidP="00422018">
            <w:pPr>
              <w:tabs>
                <w:tab w:val="left" w:pos="2310"/>
              </w:tabs>
              <w:jc w:val="center"/>
              <w:rPr>
                <w:b/>
                <w:bCs/>
                <w:szCs w:val="24"/>
              </w:rPr>
            </w:pPr>
          </w:p>
          <w:p w14:paraId="3C3D1253" w14:textId="77777777" w:rsidR="000E6F6B" w:rsidRPr="00352F9F" w:rsidRDefault="000E6F6B" w:rsidP="00422018">
            <w:pPr>
              <w:tabs>
                <w:tab w:val="left" w:pos="2310"/>
              </w:tabs>
              <w:jc w:val="center"/>
              <w:rPr>
                <w:szCs w:val="24"/>
              </w:rPr>
            </w:pPr>
            <w:r w:rsidRPr="00352F9F">
              <w:rPr>
                <w:szCs w:val="24"/>
              </w:rPr>
              <w:t>(</w:t>
            </w:r>
            <w:r>
              <w:rPr>
                <w:szCs w:val="24"/>
              </w:rPr>
              <w:t>t</w:t>
            </w:r>
            <w:r w:rsidRPr="00352F9F">
              <w:rPr>
                <w:szCs w:val="24"/>
              </w:rPr>
              <w:t>ikrinama, ar uždaviniai suformuluoti taip, kad būtų galima objektyviai pamatuoti jų pasiekimą (paraiškos 2.3 papunktis)</w:t>
            </w:r>
            <w:r>
              <w:rPr>
                <w:szCs w:val="24"/>
              </w:rPr>
              <w:t>; į</w:t>
            </w:r>
            <w:r w:rsidRPr="00352F9F">
              <w:rPr>
                <w:szCs w:val="24"/>
              </w:rPr>
              <w:t>vertinama, ar rezultatai realūs (2.4</w:t>
            </w:r>
            <w:r>
              <w:rPr>
                <w:szCs w:val="24"/>
              </w:rPr>
              <w:t> </w:t>
            </w:r>
            <w:r w:rsidRPr="00352F9F">
              <w:rPr>
                <w:szCs w:val="24"/>
              </w:rPr>
              <w:t>papunktis), įgyvendinami per numatytą laiką ir turimomis priemonėmis</w:t>
            </w:r>
            <w:r>
              <w:rPr>
                <w:szCs w:val="24"/>
              </w:rPr>
              <w:t>, a</w:t>
            </w:r>
            <w:r w:rsidRPr="00352F9F">
              <w:rPr>
                <w:szCs w:val="24"/>
              </w:rPr>
              <w:t>r projektas galėtų būti tęstinis ir veiksmingas, atsižvelgiant į planuojamus rezultatus (2.7</w:t>
            </w:r>
            <w:r>
              <w:rPr>
                <w:szCs w:val="24"/>
              </w:rPr>
              <w:t> </w:t>
            </w:r>
            <w:r w:rsidRPr="00352F9F">
              <w:rPr>
                <w:szCs w:val="24"/>
              </w:rPr>
              <w:t>papunktis)</w:t>
            </w:r>
          </w:p>
        </w:tc>
        <w:tc>
          <w:tcPr>
            <w:tcW w:w="1559" w:type="dxa"/>
            <w:vAlign w:val="center"/>
          </w:tcPr>
          <w:p w14:paraId="0DF4BF17"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01538D08"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3</w:t>
            </w:r>
          </w:p>
          <w:p w14:paraId="7D561DCE" w14:textId="77777777" w:rsidR="000E6F6B" w:rsidRPr="00352F9F" w:rsidRDefault="000E6F6B" w:rsidP="00422018">
            <w:pPr>
              <w:tabs>
                <w:tab w:val="left" w:pos="2310"/>
              </w:tabs>
              <w:jc w:val="center"/>
              <w:rPr>
                <w:szCs w:val="24"/>
              </w:rPr>
            </w:pPr>
            <w:r w:rsidRPr="00352F9F">
              <w:rPr>
                <w:szCs w:val="24"/>
              </w:rPr>
              <w:t>Gerai – 5</w:t>
            </w:r>
          </w:p>
          <w:p w14:paraId="6BC266FD" w14:textId="77777777" w:rsidR="000E6F6B" w:rsidRPr="00352F9F" w:rsidRDefault="000E6F6B" w:rsidP="00422018">
            <w:pPr>
              <w:tabs>
                <w:tab w:val="left" w:pos="2310"/>
              </w:tabs>
              <w:jc w:val="center"/>
              <w:rPr>
                <w:szCs w:val="24"/>
              </w:rPr>
            </w:pPr>
            <w:r w:rsidRPr="00352F9F">
              <w:rPr>
                <w:szCs w:val="24"/>
              </w:rPr>
              <w:t>Labai gerai – 8</w:t>
            </w:r>
          </w:p>
          <w:p w14:paraId="1BF5E6BB" w14:textId="77777777" w:rsidR="000E6F6B" w:rsidRPr="00352F9F" w:rsidRDefault="000E6F6B" w:rsidP="00422018">
            <w:pPr>
              <w:tabs>
                <w:tab w:val="left" w:pos="2310"/>
              </w:tabs>
              <w:jc w:val="center"/>
              <w:rPr>
                <w:szCs w:val="24"/>
              </w:rPr>
            </w:pPr>
            <w:r w:rsidRPr="00352F9F">
              <w:rPr>
                <w:szCs w:val="24"/>
              </w:rPr>
              <w:t>Puikiai – 10</w:t>
            </w:r>
          </w:p>
        </w:tc>
        <w:tc>
          <w:tcPr>
            <w:tcW w:w="1701" w:type="dxa"/>
            <w:vAlign w:val="center"/>
          </w:tcPr>
          <w:p w14:paraId="43A16049" w14:textId="77777777" w:rsidR="000E6F6B" w:rsidRPr="00352F9F" w:rsidRDefault="000E6F6B" w:rsidP="00422018">
            <w:pPr>
              <w:tabs>
                <w:tab w:val="left" w:pos="2310"/>
              </w:tabs>
              <w:jc w:val="center"/>
              <w:rPr>
                <w:szCs w:val="24"/>
              </w:rPr>
            </w:pPr>
          </w:p>
        </w:tc>
      </w:tr>
      <w:tr w:rsidR="000E6F6B" w:rsidRPr="00352F9F" w14:paraId="1D069415" w14:textId="77777777" w:rsidTr="00422018">
        <w:tc>
          <w:tcPr>
            <w:tcW w:w="562" w:type="dxa"/>
            <w:shd w:val="clear" w:color="auto" w:fill="D9D9D9" w:themeFill="background1" w:themeFillShade="D9"/>
            <w:vAlign w:val="center"/>
          </w:tcPr>
          <w:p w14:paraId="58D67704" w14:textId="77777777" w:rsidR="000E6F6B" w:rsidRPr="00352F9F" w:rsidRDefault="000E6F6B" w:rsidP="00422018">
            <w:pPr>
              <w:tabs>
                <w:tab w:val="left" w:pos="2310"/>
              </w:tabs>
              <w:jc w:val="center"/>
              <w:rPr>
                <w:szCs w:val="24"/>
              </w:rPr>
            </w:pPr>
            <w:r w:rsidRPr="00352F9F">
              <w:rPr>
                <w:szCs w:val="24"/>
              </w:rPr>
              <w:t>3.</w:t>
            </w:r>
          </w:p>
        </w:tc>
        <w:tc>
          <w:tcPr>
            <w:tcW w:w="1701" w:type="dxa"/>
            <w:shd w:val="clear" w:color="auto" w:fill="D9D9D9" w:themeFill="background1" w:themeFillShade="D9"/>
            <w:vAlign w:val="center"/>
          </w:tcPr>
          <w:p w14:paraId="36A0ABF8" w14:textId="77777777" w:rsidR="000E6F6B" w:rsidRPr="00352F9F" w:rsidRDefault="000E6F6B" w:rsidP="00422018">
            <w:pPr>
              <w:jc w:val="center"/>
              <w:rPr>
                <w:szCs w:val="24"/>
              </w:rPr>
            </w:pPr>
            <w:r w:rsidRPr="00352F9F">
              <w:rPr>
                <w:szCs w:val="24"/>
              </w:rPr>
              <w:t>Projekto veiklų įgyvendinimo plano pagrįstumas ir tinkamumas projekto tikslui ir uždaviniams pasiekti</w:t>
            </w:r>
          </w:p>
        </w:tc>
        <w:tc>
          <w:tcPr>
            <w:tcW w:w="4678" w:type="dxa"/>
            <w:vAlign w:val="center"/>
          </w:tcPr>
          <w:p w14:paraId="4CF228ED" w14:textId="77777777" w:rsidR="000E6F6B" w:rsidRPr="00352F9F" w:rsidRDefault="000E6F6B" w:rsidP="00422018">
            <w:pPr>
              <w:tabs>
                <w:tab w:val="left" w:pos="2310"/>
              </w:tabs>
              <w:jc w:val="center"/>
              <w:rPr>
                <w:b/>
                <w:bCs/>
                <w:szCs w:val="24"/>
              </w:rPr>
            </w:pPr>
          </w:p>
          <w:p w14:paraId="0118F227" w14:textId="77777777" w:rsidR="000E6F6B" w:rsidRPr="00352F9F" w:rsidRDefault="000E6F6B" w:rsidP="00422018">
            <w:pPr>
              <w:tabs>
                <w:tab w:val="left" w:pos="2310"/>
              </w:tabs>
              <w:jc w:val="center"/>
              <w:rPr>
                <w:szCs w:val="24"/>
              </w:rPr>
            </w:pPr>
            <w:r w:rsidRPr="00352F9F">
              <w:rPr>
                <w:b/>
                <w:bCs/>
                <w:szCs w:val="24"/>
              </w:rPr>
              <w:t>Vertinama, ar projekto įgyvendinimo planas nuoseklus, pagrįstas ir tinkamas projekto tikslui ir uždaviniams pasiekti</w:t>
            </w:r>
            <w:r w:rsidRPr="00352F9F">
              <w:rPr>
                <w:szCs w:val="24"/>
              </w:rPr>
              <w:t xml:space="preserve"> </w:t>
            </w:r>
          </w:p>
          <w:p w14:paraId="350E84C8" w14:textId="77777777" w:rsidR="000E6F6B" w:rsidRPr="00352F9F" w:rsidRDefault="000E6F6B" w:rsidP="00422018">
            <w:pPr>
              <w:tabs>
                <w:tab w:val="left" w:pos="2310"/>
              </w:tabs>
              <w:jc w:val="center"/>
              <w:rPr>
                <w:szCs w:val="24"/>
              </w:rPr>
            </w:pPr>
            <w:r w:rsidRPr="00352F9F">
              <w:rPr>
                <w:szCs w:val="24"/>
              </w:rPr>
              <w:br/>
              <w:t>(</w:t>
            </w:r>
            <w:r>
              <w:rPr>
                <w:szCs w:val="24"/>
              </w:rPr>
              <w:t>v</w:t>
            </w:r>
            <w:r w:rsidRPr="00352F9F">
              <w:rPr>
                <w:szCs w:val="24"/>
              </w:rPr>
              <w:t>ertinama, ar veiklos išdėstytos logiška seka, ar planas pagrįstas ir pasirinktos veiklos tinkamos pasiekti užsibrėžtiems tikslams</w:t>
            </w:r>
            <w:r>
              <w:rPr>
                <w:szCs w:val="24"/>
              </w:rPr>
              <w:t>; p</w:t>
            </w:r>
            <w:r w:rsidRPr="00352F9F">
              <w:rPr>
                <w:szCs w:val="24"/>
              </w:rPr>
              <w:t>atikrinama, ar numatytas laikas ir ištekliai leidžia įgyvendinti uždavinius (2.10</w:t>
            </w:r>
            <w:r>
              <w:rPr>
                <w:szCs w:val="24"/>
              </w:rPr>
              <w:t> </w:t>
            </w:r>
            <w:r w:rsidRPr="00352F9F">
              <w:rPr>
                <w:szCs w:val="24"/>
              </w:rPr>
              <w:t>papunktis)</w:t>
            </w:r>
          </w:p>
          <w:p w14:paraId="0908B27F" w14:textId="77777777" w:rsidR="000E6F6B" w:rsidRPr="00352F9F" w:rsidRDefault="000E6F6B" w:rsidP="00422018">
            <w:pPr>
              <w:tabs>
                <w:tab w:val="left" w:pos="2310"/>
              </w:tabs>
              <w:jc w:val="center"/>
              <w:rPr>
                <w:szCs w:val="24"/>
              </w:rPr>
            </w:pPr>
          </w:p>
        </w:tc>
        <w:tc>
          <w:tcPr>
            <w:tcW w:w="1559" w:type="dxa"/>
            <w:vAlign w:val="center"/>
          </w:tcPr>
          <w:p w14:paraId="2DB455D7"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7A4DF4ED" w14:textId="77777777" w:rsidR="000E6F6B" w:rsidRPr="00352F9F" w:rsidRDefault="000E6F6B" w:rsidP="00422018">
            <w:pPr>
              <w:tabs>
                <w:tab w:val="left" w:pos="2310"/>
              </w:tabs>
              <w:jc w:val="center"/>
              <w:rPr>
                <w:szCs w:val="24"/>
              </w:rPr>
            </w:pPr>
          </w:p>
          <w:p w14:paraId="1BBA2C29" w14:textId="77777777" w:rsidR="000E6F6B" w:rsidRPr="00352F9F" w:rsidRDefault="000E6F6B" w:rsidP="00422018">
            <w:pPr>
              <w:tabs>
                <w:tab w:val="left" w:pos="2310"/>
              </w:tabs>
              <w:jc w:val="center"/>
              <w:rPr>
                <w:szCs w:val="24"/>
              </w:rPr>
            </w:pPr>
          </w:p>
          <w:p w14:paraId="503CED19" w14:textId="77777777" w:rsidR="000E6F6B" w:rsidRPr="00352F9F" w:rsidRDefault="000E6F6B" w:rsidP="00422018">
            <w:pPr>
              <w:tabs>
                <w:tab w:val="left" w:pos="2310"/>
              </w:tabs>
              <w:jc w:val="center"/>
              <w:rPr>
                <w:szCs w:val="24"/>
              </w:rPr>
            </w:pPr>
            <w:r w:rsidRPr="00352F9F">
              <w:rPr>
                <w:szCs w:val="24"/>
              </w:rPr>
              <w:t>Informacijos nepakanka – 0</w:t>
            </w:r>
            <w:r w:rsidRPr="00352F9F">
              <w:rPr>
                <w:szCs w:val="24"/>
              </w:rPr>
              <w:br/>
              <w:t>Patenkinamai – 3</w:t>
            </w:r>
          </w:p>
          <w:p w14:paraId="4C60A781" w14:textId="77777777" w:rsidR="000E6F6B" w:rsidRPr="00352F9F" w:rsidRDefault="000E6F6B" w:rsidP="00422018">
            <w:pPr>
              <w:tabs>
                <w:tab w:val="left" w:pos="2310"/>
              </w:tabs>
              <w:jc w:val="center"/>
              <w:rPr>
                <w:szCs w:val="24"/>
              </w:rPr>
            </w:pPr>
            <w:r w:rsidRPr="00352F9F">
              <w:rPr>
                <w:szCs w:val="24"/>
              </w:rPr>
              <w:t>Gerai – 5</w:t>
            </w:r>
          </w:p>
          <w:p w14:paraId="3306EE62" w14:textId="77777777" w:rsidR="000E6F6B" w:rsidRPr="00352F9F" w:rsidRDefault="000E6F6B" w:rsidP="00422018">
            <w:pPr>
              <w:tabs>
                <w:tab w:val="left" w:pos="2310"/>
              </w:tabs>
              <w:jc w:val="center"/>
              <w:rPr>
                <w:szCs w:val="24"/>
              </w:rPr>
            </w:pPr>
            <w:r w:rsidRPr="00352F9F">
              <w:rPr>
                <w:szCs w:val="24"/>
              </w:rPr>
              <w:t>Labai gerai – 8</w:t>
            </w:r>
          </w:p>
          <w:p w14:paraId="2BF3FC5F" w14:textId="77777777" w:rsidR="000E6F6B" w:rsidRPr="00352F9F" w:rsidRDefault="000E6F6B" w:rsidP="00422018">
            <w:pPr>
              <w:tabs>
                <w:tab w:val="left" w:pos="2310"/>
              </w:tabs>
              <w:jc w:val="center"/>
              <w:rPr>
                <w:szCs w:val="24"/>
              </w:rPr>
            </w:pPr>
            <w:r w:rsidRPr="00352F9F">
              <w:rPr>
                <w:szCs w:val="24"/>
              </w:rPr>
              <w:t>Puikiai – 10</w:t>
            </w:r>
          </w:p>
        </w:tc>
        <w:tc>
          <w:tcPr>
            <w:tcW w:w="1701" w:type="dxa"/>
            <w:vAlign w:val="center"/>
          </w:tcPr>
          <w:p w14:paraId="4A258906" w14:textId="77777777" w:rsidR="000E6F6B" w:rsidRPr="00352F9F" w:rsidRDefault="000E6F6B" w:rsidP="00422018">
            <w:pPr>
              <w:tabs>
                <w:tab w:val="left" w:pos="2310"/>
              </w:tabs>
              <w:jc w:val="center"/>
              <w:rPr>
                <w:szCs w:val="24"/>
              </w:rPr>
            </w:pPr>
          </w:p>
        </w:tc>
      </w:tr>
      <w:tr w:rsidR="000E6F6B" w:rsidRPr="00352F9F" w14:paraId="152944C4" w14:textId="77777777" w:rsidTr="00422018">
        <w:tc>
          <w:tcPr>
            <w:tcW w:w="562" w:type="dxa"/>
            <w:shd w:val="clear" w:color="auto" w:fill="D9D9D9" w:themeFill="background1" w:themeFillShade="D9"/>
            <w:vAlign w:val="center"/>
          </w:tcPr>
          <w:p w14:paraId="206BA87F" w14:textId="77777777" w:rsidR="000E6F6B" w:rsidRPr="00352F9F" w:rsidRDefault="000E6F6B" w:rsidP="00422018">
            <w:pPr>
              <w:tabs>
                <w:tab w:val="left" w:pos="2310"/>
              </w:tabs>
              <w:jc w:val="center"/>
              <w:rPr>
                <w:szCs w:val="24"/>
              </w:rPr>
            </w:pPr>
            <w:r w:rsidRPr="00352F9F">
              <w:rPr>
                <w:szCs w:val="24"/>
              </w:rPr>
              <w:lastRenderedPageBreak/>
              <w:t>4.</w:t>
            </w:r>
          </w:p>
        </w:tc>
        <w:tc>
          <w:tcPr>
            <w:tcW w:w="1701" w:type="dxa"/>
            <w:shd w:val="clear" w:color="auto" w:fill="D9D9D9" w:themeFill="background1" w:themeFillShade="D9"/>
            <w:vAlign w:val="center"/>
          </w:tcPr>
          <w:p w14:paraId="5D2BD2D2" w14:textId="77777777" w:rsidR="000E6F6B" w:rsidRPr="00352F9F" w:rsidRDefault="000E6F6B" w:rsidP="00422018">
            <w:pPr>
              <w:jc w:val="center"/>
              <w:rPr>
                <w:szCs w:val="24"/>
              </w:rPr>
            </w:pPr>
            <w:r w:rsidRPr="00352F9F">
              <w:rPr>
                <w:szCs w:val="24"/>
              </w:rPr>
              <w:t>Programos projekto finansinis ir ekonominis pagrindimas</w:t>
            </w:r>
          </w:p>
        </w:tc>
        <w:tc>
          <w:tcPr>
            <w:tcW w:w="4678" w:type="dxa"/>
            <w:vAlign w:val="center"/>
          </w:tcPr>
          <w:p w14:paraId="7543B573" w14:textId="77777777" w:rsidR="000E6F6B" w:rsidRPr="00352F9F" w:rsidRDefault="000E6F6B" w:rsidP="00422018">
            <w:pPr>
              <w:tabs>
                <w:tab w:val="left" w:pos="2310"/>
              </w:tabs>
              <w:jc w:val="center"/>
              <w:rPr>
                <w:b/>
                <w:bCs/>
                <w:szCs w:val="24"/>
              </w:rPr>
            </w:pPr>
            <w:r w:rsidRPr="00352F9F">
              <w:rPr>
                <w:b/>
                <w:bCs/>
                <w:szCs w:val="24"/>
              </w:rPr>
              <w:t xml:space="preserve">Vertinamas programos projekto biudžeto nuoseklumas ir jo ryšys su programos projekto veiklomis ir uždaviniais* </w:t>
            </w:r>
          </w:p>
          <w:p w14:paraId="419503F3" w14:textId="77777777" w:rsidR="000E6F6B" w:rsidRPr="00352F9F" w:rsidRDefault="000E6F6B" w:rsidP="00422018">
            <w:pPr>
              <w:tabs>
                <w:tab w:val="left" w:pos="2310"/>
              </w:tabs>
              <w:jc w:val="center"/>
              <w:rPr>
                <w:b/>
                <w:bCs/>
                <w:szCs w:val="24"/>
              </w:rPr>
            </w:pPr>
          </w:p>
          <w:p w14:paraId="0CC54ED5" w14:textId="77777777" w:rsidR="000E6F6B" w:rsidRPr="00352F9F" w:rsidRDefault="000E6F6B" w:rsidP="00422018">
            <w:pPr>
              <w:jc w:val="center"/>
              <w:rPr>
                <w:b/>
                <w:bCs/>
                <w:szCs w:val="24"/>
              </w:rPr>
            </w:pPr>
            <w:r w:rsidRPr="00352F9F">
              <w:rPr>
                <w:szCs w:val="24"/>
              </w:rPr>
              <w:t>(3 punktas. Atkreipiamas dėmesys į 3.2 papunktį)</w:t>
            </w:r>
          </w:p>
        </w:tc>
        <w:tc>
          <w:tcPr>
            <w:tcW w:w="1559" w:type="dxa"/>
            <w:vAlign w:val="center"/>
          </w:tcPr>
          <w:p w14:paraId="086DF4C9" w14:textId="77777777" w:rsidR="000E6F6B" w:rsidRPr="00352F9F" w:rsidRDefault="000E6F6B" w:rsidP="00422018">
            <w:pPr>
              <w:tabs>
                <w:tab w:val="left" w:pos="2310"/>
              </w:tabs>
              <w:jc w:val="center"/>
              <w:rPr>
                <w:szCs w:val="24"/>
              </w:rPr>
            </w:pPr>
            <w:r w:rsidRPr="00352F9F">
              <w:rPr>
                <w:szCs w:val="24"/>
              </w:rPr>
              <w:t>20</w:t>
            </w:r>
          </w:p>
        </w:tc>
        <w:tc>
          <w:tcPr>
            <w:tcW w:w="4111" w:type="dxa"/>
            <w:vAlign w:val="center"/>
          </w:tcPr>
          <w:p w14:paraId="7D54675B" w14:textId="77777777" w:rsidR="000E6F6B" w:rsidRPr="00352F9F" w:rsidRDefault="000E6F6B" w:rsidP="00422018">
            <w:pPr>
              <w:tabs>
                <w:tab w:val="left" w:pos="2310"/>
              </w:tabs>
              <w:jc w:val="center"/>
              <w:rPr>
                <w:szCs w:val="24"/>
              </w:rPr>
            </w:pPr>
          </w:p>
          <w:p w14:paraId="2A0E11EF"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5</w:t>
            </w:r>
          </w:p>
          <w:p w14:paraId="78D2CBAC" w14:textId="77777777" w:rsidR="000E6F6B" w:rsidRPr="00352F9F" w:rsidRDefault="000E6F6B" w:rsidP="00422018">
            <w:pPr>
              <w:tabs>
                <w:tab w:val="left" w:pos="2310"/>
              </w:tabs>
              <w:jc w:val="center"/>
              <w:rPr>
                <w:szCs w:val="24"/>
              </w:rPr>
            </w:pPr>
            <w:r w:rsidRPr="00352F9F">
              <w:rPr>
                <w:szCs w:val="24"/>
              </w:rPr>
              <w:t>Gerai – 10</w:t>
            </w:r>
          </w:p>
          <w:p w14:paraId="49DC7B1F" w14:textId="77777777" w:rsidR="000E6F6B" w:rsidRPr="00352F9F" w:rsidRDefault="000E6F6B" w:rsidP="00422018">
            <w:pPr>
              <w:tabs>
                <w:tab w:val="left" w:pos="2310"/>
              </w:tabs>
              <w:jc w:val="center"/>
              <w:rPr>
                <w:szCs w:val="24"/>
              </w:rPr>
            </w:pPr>
            <w:r w:rsidRPr="00352F9F">
              <w:rPr>
                <w:szCs w:val="24"/>
              </w:rPr>
              <w:t>Labai gerai – 15</w:t>
            </w:r>
          </w:p>
          <w:p w14:paraId="2A6C34FF" w14:textId="77777777" w:rsidR="000E6F6B" w:rsidRPr="00352F9F" w:rsidRDefault="000E6F6B" w:rsidP="00422018">
            <w:pPr>
              <w:tabs>
                <w:tab w:val="left" w:pos="2310"/>
              </w:tabs>
              <w:jc w:val="center"/>
              <w:rPr>
                <w:szCs w:val="24"/>
              </w:rPr>
            </w:pPr>
            <w:r w:rsidRPr="00352F9F">
              <w:rPr>
                <w:szCs w:val="24"/>
              </w:rPr>
              <w:t>Puikiai – 20</w:t>
            </w:r>
          </w:p>
          <w:p w14:paraId="1439E139" w14:textId="77777777" w:rsidR="000E6F6B" w:rsidRPr="00352F9F" w:rsidRDefault="000E6F6B" w:rsidP="00422018">
            <w:pPr>
              <w:tabs>
                <w:tab w:val="left" w:pos="2310"/>
              </w:tabs>
              <w:jc w:val="center"/>
              <w:rPr>
                <w:szCs w:val="24"/>
              </w:rPr>
            </w:pPr>
          </w:p>
        </w:tc>
        <w:tc>
          <w:tcPr>
            <w:tcW w:w="1701" w:type="dxa"/>
            <w:vAlign w:val="center"/>
          </w:tcPr>
          <w:p w14:paraId="0B81FF3C" w14:textId="77777777" w:rsidR="000E6F6B" w:rsidRPr="00352F9F" w:rsidRDefault="000E6F6B" w:rsidP="00422018">
            <w:pPr>
              <w:tabs>
                <w:tab w:val="left" w:pos="2310"/>
              </w:tabs>
              <w:jc w:val="center"/>
              <w:rPr>
                <w:szCs w:val="24"/>
              </w:rPr>
            </w:pPr>
          </w:p>
        </w:tc>
      </w:tr>
      <w:tr w:rsidR="000E6F6B" w:rsidRPr="00352F9F" w14:paraId="2A5FCB5C" w14:textId="77777777" w:rsidTr="00422018">
        <w:tc>
          <w:tcPr>
            <w:tcW w:w="562" w:type="dxa"/>
            <w:shd w:val="clear" w:color="auto" w:fill="D9D9D9" w:themeFill="background1" w:themeFillShade="D9"/>
            <w:vAlign w:val="center"/>
          </w:tcPr>
          <w:p w14:paraId="6B3FCDDF" w14:textId="77777777" w:rsidR="000E6F6B" w:rsidRPr="00352F9F" w:rsidRDefault="000E6F6B" w:rsidP="00422018">
            <w:pPr>
              <w:tabs>
                <w:tab w:val="left" w:pos="2310"/>
              </w:tabs>
              <w:jc w:val="center"/>
              <w:rPr>
                <w:szCs w:val="24"/>
              </w:rPr>
            </w:pPr>
            <w:r w:rsidRPr="00352F9F">
              <w:rPr>
                <w:szCs w:val="24"/>
              </w:rPr>
              <w:t>5.</w:t>
            </w:r>
          </w:p>
        </w:tc>
        <w:tc>
          <w:tcPr>
            <w:tcW w:w="1701" w:type="dxa"/>
            <w:shd w:val="clear" w:color="auto" w:fill="D9D9D9" w:themeFill="background1" w:themeFillShade="D9"/>
            <w:vAlign w:val="center"/>
          </w:tcPr>
          <w:p w14:paraId="09C9C679" w14:textId="77777777" w:rsidR="000E6F6B" w:rsidRPr="00352F9F" w:rsidRDefault="000E6F6B" w:rsidP="00422018">
            <w:pPr>
              <w:jc w:val="center"/>
              <w:rPr>
                <w:szCs w:val="24"/>
              </w:rPr>
            </w:pPr>
            <w:r w:rsidRPr="00352F9F">
              <w:rPr>
                <w:szCs w:val="24"/>
              </w:rPr>
              <w:t>Programos projekto valdymas</w:t>
            </w:r>
          </w:p>
        </w:tc>
        <w:tc>
          <w:tcPr>
            <w:tcW w:w="4678" w:type="dxa"/>
            <w:vAlign w:val="center"/>
          </w:tcPr>
          <w:p w14:paraId="1CCFB726" w14:textId="77777777" w:rsidR="000E6F6B" w:rsidRPr="00352F9F" w:rsidRDefault="000E6F6B" w:rsidP="00422018">
            <w:pPr>
              <w:jc w:val="center"/>
              <w:rPr>
                <w:b/>
                <w:bCs/>
                <w:szCs w:val="24"/>
              </w:rPr>
            </w:pPr>
            <w:r w:rsidRPr="00352F9F">
              <w:rPr>
                <w:b/>
                <w:bCs/>
                <w:szCs w:val="24"/>
              </w:rPr>
              <w:br/>
              <w:t>Vertinama programos projekto vykdytojo patirtis panašaus pobūdžio projektuose ir turima kompetencija programos projektui įgyvendinti, jo valdymo struktūra</w:t>
            </w:r>
          </w:p>
          <w:p w14:paraId="67B1E034" w14:textId="77777777" w:rsidR="000E6F6B" w:rsidRPr="00352F9F" w:rsidRDefault="000E6F6B" w:rsidP="00422018">
            <w:pPr>
              <w:jc w:val="center"/>
              <w:rPr>
                <w:szCs w:val="24"/>
              </w:rPr>
            </w:pPr>
          </w:p>
          <w:p w14:paraId="2DF31BF5" w14:textId="77777777" w:rsidR="000E6F6B" w:rsidRPr="00352F9F" w:rsidRDefault="000E6F6B" w:rsidP="00422018">
            <w:pPr>
              <w:jc w:val="center"/>
              <w:rPr>
                <w:szCs w:val="24"/>
              </w:rPr>
            </w:pPr>
            <w:r w:rsidRPr="00352F9F">
              <w:rPr>
                <w:szCs w:val="24"/>
              </w:rPr>
              <w:t>(</w:t>
            </w:r>
            <w:r>
              <w:rPr>
                <w:szCs w:val="24"/>
              </w:rPr>
              <w:t>į</w:t>
            </w:r>
            <w:r w:rsidRPr="00352F9F">
              <w:rPr>
                <w:szCs w:val="24"/>
              </w:rPr>
              <w:t>vertinama, ar organizacija jau turi patirties su tokio tipo projektais</w:t>
            </w:r>
            <w:r>
              <w:rPr>
                <w:szCs w:val="24"/>
              </w:rPr>
              <w:t>;</w:t>
            </w:r>
            <w:r w:rsidRPr="00352F9F">
              <w:rPr>
                <w:szCs w:val="24"/>
              </w:rPr>
              <w:t xml:space="preserve"> </w:t>
            </w:r>
            <w:r>
              <w:rPr>
                <w:szCs w:val="24"/>
              </w:rPr>
              <w:t>ž</w:t>
            </w:r>
            <w:r w:rsidRPr="00352F9F">
              <w:rPr>
                <w:szCs w:val="24"/>
              </w:rPr>
              <w:t>iūrima, ar projekto vadovas / komanda yra kompetentinga</w:t>
            </w:r>
            <w:r>
              <w:rPr>
                <w:szCs w:val="24"/>
              </w:rPr>
              <w:t>;</w:t>
            </w:r>
            <w:r w:rsidRPr="00352F9F">
              <w:rPr>
                <w:szCs w:val="24"/>
              </w:rPr>
              <w:t xml:space="preserve"> </w:t>
            </w:r>
            <w:r>
              <w:rPr>
                <w:szCs w:val="24"/>
              </w:rPr>
              <w:t>v</w:t>
            </w:r>
            <w:r w:rsidRPr="00352F9F">
              <w:rPr>
                <w:szCs w:val="24"/>
              </w:rPr>
              <w:t>ertinama, kaip suorganizuotas projekto valdymas – ar yra aiški struktūra, atsakomybės, užduočių paskirstymas (2.8</w:t>
            </w:r>
            <w:r>
              <w:rPr>
                <w:szCs w:val="24"/>
              </w:rPr>
              <w:t> </w:t>
            </w:r>
            <w:r w:rsidRPr="00352F9F">
              <w:rPr>
                <w:szCs w:val="24"/>
              </w:rPr>
              <w:t>papunktis)</w:t>
            </w:r>
          </w:p>
          <w:p w14:paraId="62846383" w14:textId="77777777" w:rsidR="000E6F6B" w:rsidRPr="00352F9F" w:rsidRDefault="000E6F6B" w:rsidP="00422018">
            <w:pPr>
              <w:jc w:val="center"/>
              <w:rPr>
                <w:szCs w:val="24"/>
              </w:rPr>
            </w:pPr>
          </w:p>
        </w:tc>
        <w:tc>
          <w:tcPr>
            <w:tcW w:w="1559" w:type="dxa"/>
            <w:vAlign w:val="center"/>
          </w:tcPr>
          <w:p w14:paraId="0BEA8CCF"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40288A1C"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3</w:t>
            </w:r>
          </w:p>
          <w:p w14:paraId="6E4734C0" w14:textId="77777777" w:rsidR="000E6F6B" w:rsidRPr="00352F9F" w:rsidRDefault="000E6F6B" w:rsidP="00422018">
            <w:pPr>
              <w:tabs>
                <w:tab w:val="left" w:pos="2310"/>
              </w:tabs>
              <w:jc w:val="center"/>
              <w:rPr>
                <w:szCs w:val="24"/>
              </w:rPr>
            </w:pPr>
            <w:r w:rsidRPr="00352F9F">
              <w:rPr>
                <w:szCs w:val="24"/>
              </w:rPr>
              <w:t>Gerai – 5</w:t>
            </w:r>
          </w:p>
          <w:p w14:paraId="3CBFAF1F" w14:textId="77777777" w:rsidR="000E6F6B" w:rsidRPr="00352F9F" w:rsidRDefault="000E6F6B" w:rsidP="00422018">
            <w:pPr>
              <w:tabs>
                <w:tab w:val="left" w:pos="2310"/>
              </w:tabs>
              <w:jc w:val="center"/>
              <w:rPr>
                <w:szCs w:val="24"/>
              </w:rPr>
            </w:pPr>
            <w:r w:rsidRPr="00352F9F">
              <w:rPr>
                <w:szCs w:val="24"/>
              </w:rPr>
              <w:t>Labai gerai – 8</w:t>
            </w:r>
          </w:p>
          <w:p w14:paraId="20AE1E64" w14:textId="77777777" w:rsidR="000E6F6B" w:rsidRPr="00352F9F" w:rsidRDefault="000E6F6B" w:rsidP="00422018">
            <w:pPr>
              <w:tabs>
                <w:tab w:val="left" w:pos="2310"/>
              </w:tabs>
              <w:jc w:val="center"/>
              <w:rPr>
                <w:szCs w:val="24"/>
              </w:rPr>
            </w:pPr>
            <w:r w:rsidRPr="00352F9F">
              <w:rPr>
                <w:szCs w:val="24"/>
              </w:rPr>
              <w:t>Puikiai – 10</w:t>
            </w:r>
          </w:p>
        </w:tc>
        <w:tc>
          <w:tcPr>
            <w:tcW w:w="1701" w:type="dxa"/>
            <w:vAlign w:val="center"/>
          </w:tcPr>
          <w:p w14:paraId="52D0ABE8" w14:textId="77777777" w:rsidR="000E6F6B" w:rsidRPr="00352F9F" w:rsidRDefault="000E6F6B" w:rsidP="00422018">
            <w:pPr>
              <w:tabs>
                <w:tab w:val="left" w:pos="2310"/>
              </w:tabs>
              <w:jc w:val="center"/>
              <w:rPr>
                <w:szCs w:val="24"/>
              </w:rPr>
            </w:pPr>
          </w:p>
        </w:tc>
      </w:tr>
      <w:tr w:rsidR="000E6F6B" w:rsidRPr="00352F9F" w14:paraId="7EDC0722" w14:textId="77777777" w:rsidTr="00422018">
        <w:tc>
          <w:tcPr>
            <w:tcW w:w="562" w:type="dxa"/>
            <w:shd w:val="clear" w:color="auto" w:fill="D9D9D9" w:themeFill="background1" w:themeFillShade="D9"/>
            <w:vAlign w:val="center"/>
          </w:tcPr>
          <w:p w14:paraId="3809475D" w14:textId="77777777" w:rsidR="000E6F6B" w:rsidRPr="00352F9F" w:rsidRDefault="000E6F6B" w:rsidP="00422018">
            <w:pPr>
              <w:tabs>
                <w:tab w:val="left" w:pos="2310"/>
              </w:tabs>
              <w:jc w:val="center"/>
              <w:rPr>
                <w:szCs w:val="24"/>
              </w:rPr>
            </w:pPr>
            <w:r w:rsidRPr="00352F9F">
              <w:rPr>
                <w:szCs w:val="24"/>
              </w:rPr>
              <w:t>6.</w:t>
            </w:r>
          </w:p>
        </w:tc>
        <w:tc>
          <w:tcPr>
            <w:tcW w:w="1701" w:type="dxa"/>
            <w:shd w:val="clear" w:color="auto" w:fill="D9D9D9" w:themeFill="background1" w:themeFillShade="D9"/>
            <w:vAlign w:val="center"/>
          </w:tcPr>
          <w:p w14:paraId="57038470" w14:textId="77777777" w:rsidR="000E6F6B" w:rsidRPr="00352F9F" w:rsidRDefault="000E6F6B" w:rsidP="00422018">
            <w:pPr>
              <w:jc w:val="center"/>
              <w:rPr>
                <w:szCs w:val="24"/>
              </w:rPr>
            </w:pPr>
            <w:r w:rsidRPr="00352F9F">
              <w:rPr>
                <w:szCs w:val="24"/>
              </w:rPr>
              <w:t>Programos projekto viešinimas</w:t>
            </w:r>
          </w:p>
        </w:tc>
        <w:tc>
          <w:tcPr>
            <w:tcW w:w="4678" w:type="dxa"/>
            <w:vAlign w:val="center"/>
          </w:tcPr>
          <w:p w14:paraId="3CFCABBB" w14:textId="77777777" w:rsidR="000E6F6B" w:rsidRPr="00352F9F" w:rsidRDefault="000E6F6B" w:rsidP="00422018">
            <w:pPr>
              <w:jc w:val="center"/>
              <w:rPr>
                <w:b/>
                <w:bCs/>
                <w:szCs w:val="24"/>
              </w:rPr>
            </w:pPr>
            <w:r w:rsidRPr="00352F9F">
              <w:rPr>
                <w:b/>
                <w:bCs/>
                <w:szCs w:val="24"/>
              </w:rPr>
              <w:b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4455061E" w14:textId="77777777" w:rsidR="000E6F6B" w:rsidRPr="00352F9F" w:rsidRDefault="000E6F6B" w:rsidP="00422018">
            <w:pPr>
              <w:jc w:val="center"/>
              <w:rPr>
                <w:szCs w:val="24"/>
              </w:rPr>
            </w:pPr>
          </w:p>
          <w:p w14:paraId="0CD876EE" w14:textId="77777777" w:rsidR="000E6F6B" w:rsidRPr="00352F9F" w:rsidRDefault="000E6F6B" w:rsidP="00422018">
            <w:pPr>
              <w:jc w:val="center"/>
              <w:rPr>
                <w:szCs w:val="24"/>
              </w:rPr>
            </w:pPr>
            <w:r w:rsidRPr="00352F9F">
              <w:rPr>
                <w:szCs w:val="24"/>
              </w:rPr>
              <w:t>(</w:t>
            </w:r>
            <w:r>
              <w:rPr>
                <w:szCs w:val="24"/>
              </w:rPr>
              <w:t>p</w:t>
            </w:r>
            <w:r w:rsidRPr="00352F9F">
              <w:rPr>
                <w:szCs w:val="24"/>
              </w:rPr>
              <w:t>atikrinama, ar yra numatytas viešinimo planas</w:t>
            </w:r>
            <w:r>
              <w:rPr>
                <w:szCs w:val="24"/>
              </w:rPr>
              <w:t>;</w:t>
            </w:r>
            <w:r w:rsidRPr="00352F9F">
              <w:rPr>
                <w:szCs w:val="24"/>
              </w:rPr>
              <w:t xml:space="preserve"> </w:t>
            </w:r>
            <w:r>
              <w:rPr>
                <w:szCs w:val="24"/>
              </w:rPr>
              <w:t>į</w:t>
            </w:r>
            <w:r w:rsidRPr="00352F9F">
              <w:rPr>
                <w:szCs w:val="24"/>
              </w:rPr>
              <w:t>vertinama, kokios priemonės bus naudojamos: socialiniai tinklai, spauda, radijas, TV, stendai, konferencijos</w:t>
            </w:r>
            <w:r>
              <w:rPr>
                <w:szCs w:val="24"/>
              </w:rPr>
              <w:t>;</w:t>
            </w:r>
            <w:r w:rsidRPr="00352F9F">
              <w:rPr>
                <w:szCs w:val="24"/>
              </w:rPr>
              <w:t xml:space="preserve"> </w:t>
            </w:r>
            <w:r>
              <w:rPr>
                <w:szCs w:val="24"/>
              </w:rPr>
              <w:t>ž</w:t>
            </w:r>
            <w:r w:rsidRPr="00352F9F">
              <w:rPr>
                <w:szCs w:val="24"/>
              </w:rPr>
              <w:t>iūrima, ar šios priemonės padės pasiekti tikslinę auditoriją ir tinkamai pristatyti projektą (2.9</w:t>
            </w:r>
            <w:r>
              <w:rPr>
                <w:szCs w:val="24"/>
              </w:rPr>
              <w:t> </w:t>
            </w:r>
            <w:r w:rsidRPr="00352F9F">
              <w:rPr>
                <w:szCs w:val="24"/>
              </w:rPr>
              <w:t>papunktis)</w:t>
            </w:r>
            <w:r w:rsidRPr="00352F9F">
              <w:rPr>
                <w:szCs w:val="24"/>
              </w:rPr>
              <w:br/>
            </w:r>
          </w:p>
        </w:tc>
        <w:tc>
          <w:tcPr>
            <w:tcW w:w="1559" w:type="dxa"/>
            <w:vAlign w:val="center"/>
          </w:tcPr>
          <w:p w14:paraId="67574D9E"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1B499957"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3</w:t>
            </w:r>
          </w:p>
          <w:p w14:paraId="718C6A81" w14:textId="77777777" w:rsidR="000E6F6B" w:rsidRPr="00352F9F" w:rsidRDefault="000E6F6B" w:rsidP="00422018">
            <w:pPr>
              <w:tabs>
                <w:tab w:val="left" w:pos="2310"/>
              </w:tabs>
              <w:jc w:val="center"/>
              <w:rPr>
                <w:szCs w:val="24"/>
              </w:rPr>
            </w:pPr>
            <w:r w:rsidRPr="00352F9F">
              <w:rPr>
                <w:szCs w:val="24"/>
              </w:rPr>
              <w:t>Gerai – 5</w:t>
            </w:r>
          </w:p>
          <w:p w14:paraId="32DED724" w14:textId="77777777" w:rsidR="000E6F6B" w:rsidRPr="00352F9F" w:rsidRDefault="000E6F6B" w:rsidP="00422018">
            <w:pPr>
              <w:tabs>
                <w:tab w:val="left" w:pos="2310"/>
              </w:tabs>
              <w:jc w:val="center"/>
              <w:rPr>
                <w:szCs w:val="24"/>
              </w:rPr>
            </w:pPr>
            <w:r w:rsidRPr="00352F9F">
              <w:rPr>
                <w:szCs w:val="24"/>
              </w:rPr>
              <w:t>Labai gerai – 8</w:t>
            </w:r>
          </w:p>
          <w:p w14:paraId="29F058B8" w14:textId="77777777" w:rsidR="000E6F6B" w:rsidRPr="00352F9F" w:rsidRDefault="000E6F6B" w:rsidP="00422018">
            <w:pPr>
              <w:tabs>
                <w:tab w:val="left" w:pos="2310"/>
              </w:tabs>
              <w:jc w:val="center"/>
              <w:rPr>
                <w:szCs w:val="24"/>
              </w:rPr>
            </w:pPr>
            <w:r w:rsidRPr="00352F9F">
              <w:rPr>
                <w:szCs w:val="24"/>
              </w:rPr>
              <w:t>Puikiai – 10</w:t>
            </w:r>
          </w:p>
        </w:tc>
        <w:tc>
          <w:tcPr>
            <w:tcW w:w="1701" w:type="dxa"/>
            <w:vAlign w:val="center"/>
          </w:tcPr>
          <w:p w14:paraId="0488601E" w14:textId="77777777" w:rsidR="000E6F6B" w:rsidRPr="00352F9F" w:rsidRDefault="000E6F6B" w:rsidP="00422018">
            <w:pPr>
              <w:tabs>
                <w:tab w:val="left" w:pos="2310"/>
              </w:tabs>
              <w:jc w:val="center"/>
              <w:rPr>
                <w:szCs w:val="24"/>
              </w:rPr>
            </w:pPr>
          </w:p>
        </w:tc>
      </w:tr>
      <w:tr w:rsidR="000E6F6B" w:rsidRPr="00352F9F" w14:paraId="7B56683C" w14:textId="77777777" w:rsidTr="00422018">
        <w:tc>
          <w:tcPr>
            <w:tcW w:w="562" w:type="dxa"/>
            <w:shd w:val="clear" w:color="auto" w:fill="D9D9D9" w:themeFill="background1" w:themeFillShade="D9"/>
            <w:vAlign w:val="center"/>
          </w:tcPr>
          <w:p w14:paraId="5A0A91F2" w14:textId="77777777" w:rsidR="000E6F6B" w:rsidRPr="00352F9F" w:rsidRDefault="000E6F6B" w:rsidP="00422018">
            <w:pPr>
              <w:tabs>
                <w:tab w:val="left" w:pos="2310"/>
              </w:tabs>
              <w:jc w:val="center"/>
              <w:rPr>
                <w:szCs w:val="24"/>
              </w:rPr>
            </w:pPr>
            <w:r w:rsidRPr="00352F9F">
              <w:rPr>
                <w:szCs w:val="24"/>
              </w:rPr>
              <w:t>7.</w:t>
            </w:r>
          </w:p>
        </w:tc>
        <w:tc>
          <w:tcPr>
            <w:tcW w:w="1701" w:type="dxa"/>
            <w:shd w:val="clear" w:color="auto" w:fill="D9D9D9" w:themeFill="background1" w:themeFillShade="D9"/>
            <w:vAlign w:val="center"/>
          </w:tcPr>
          <w:p w14:paraId="628DCEA6" w14:textId="77777777" w:rsidR="000E6F6B" w:rsidRPr="00352F9F" w:rsidRDefault="000E6F6B" w:rsidP="00422018">
            <w:pPr>
              <w:jc w:val="center"/>
              <w:rPr>
                <w:szCs w:val="24"/>
              </w:rPr>
            </w:pPr>
            <w:r w:rsidRPr="00352F9F">
              <w:rPr>
                <w:szCs w:val="24"/>
              </w:rPr>
              <w:t>Aukšto meistriškumo sporto programa</w:t>
            </w:r>
          </w:p>
        </w:tc>
        <w:tc>
          <w:tcPr>
            <w:tcW w:w="4678" w:type="dxa"/>
            <w:vAlign w:val="center"/>
          </w:tcPr>
          <w:p w14:paraId="753D990F" w14:textId="77777777" w:rsidR="000E6F6B" w:rsidRPr="00352F9F" w:rsidRDefault="000E6F6B" w:rsidP="00422018">
            <w:pPr>
              <w:jc w:val="center"/>
              <w:rPr>
                <w:b/>
                <w:bCs/>
                <w:szCs w:val="24"/>
              </w:rPr>
            </w:pPr>
            <w:r w:rsidRPr="00352F9F">
              <w:rPr>
                <w:b/>
                <w:bCs/>
                <w:szCs w:val="24"/>
              </w:rPr>
              <w:br/>
              <w:t>Vertinamas pareiškėjo organizacijos Aukšto meistriškumo programos profesionalumas, veiklos strategija, administravimas ir valdymas, žmogiškieji resursai, komunikacija, lėšų poreikis kiekvienų einamųjų metų laikotarpiui ir planuojami šių lėšų šaltiniai</w:t>
            </w:r>
          </w:p>
          <w:p w14:paraId="5725BDB9" w14:textId="77777777" w:rsidR="000E6F6B" w:rsidRPr="00352F9F" w:rsidRDefault="000E6F6B" w:rsidP="00422018">
            <w:pPr>
              <w:jc w:val="center"/>
              <w:rPr>
                <w:szCs w:val="24"/>
              </w:rPr>
            </w:pPr>
          </w:p>
          <w:p w14:paraId="5DEC43FD" w14:textId="77777777" w:rsidR="000E6F6B" w:rsidRPr="00352F9F" w:rsidRDefault="000E6F6B" w:rsidP="00422018">
            <w:pPr>
              <w:jc w:val="center"/>
              <w:rPr>
                <w:szCs w:val="24"/>
              </w:rPr>
            </w:pPr>
            <w:r w:rsidRPr="00352F9F">
              <w:rPr>
                <w:szCs w:val="24"/>
              </w:rPr>
              <w:t>(</w:t>
            </w:r>
            <w:r>
              <w:rPr>
                <w:szCs w:val="24"/>
              </w:rPr>
              <w:t>į</w:t>
            </w:r>
            <w:r w:rsidRPr="00352F9F">
              <w:rPr>
                <w:szCs w:val="24"/>
              </w:rPr>
              <w:t>vertinama, ar organizacija veikia profesionaliai, turi aiškią strategiją</w:t>
            </w:r>
            <w:r>
              <w:rPr>
                <w:szCs w:val="24"/>
              </w:rPr>
              <w:t>; ž</w:t>
            </w:r>
            <w:r w:rsidRPr="00352F9F">
              <w:rPr>
                <w:szCs w:val="24"/>
              </w:rPr>
              <w:t>iūrima, ar organizacijos valdymas yra skaidrus, efektyvus, ar yra tinkamai administruojama</w:t>
            </w:r>
            <w:r>
              <w:rPr>
                <w:szCs w:val="24"/>
              </w:rPr>
              <w:t>; p</w:t>
            </w:r>
            <w:r w:rsidRPr="00352F9F">
              <w:rPr>
                <w:szCs w:val="24"/>
              </w:rPr>
              <w:t>atikrinama, ar turimi žmonių resursai pakankami projekto įgyvendinimui</w:t>
            </w:r>
            <w:r>
              <w:rPr>
                <w:szCs w:val="24"/>
              </w:rPr>
              <w:t>; į</w:t>
            </w:r>
            <w:r w:rsidRPr="00352F9F">
              <w:rPr>
                <w:szCs w:val="24"/>
              </w:rPr>
              <w:t>vertinama, ar aiškiai nurodyti lėšų poreikiai einamiesiems metams ir finansavimo šaltiniai (pvz., valstybės, rėmėjų ar kitų fondų lėšos)</w:t>
            </w:r>
          </w:p>
        </w:tc>
        <w:tc>
          <w:tcPr>
            <w:tcW w:w="1559" w:type="dxa"/>
            <w:vAlign w:val="center"/>
          </w:tcPr>
          <w:p w14:paraId="4BF91C53" w14:textId="77777777" w:rsidR="000E6F6B" w:rsidRPr="00352F9F" w:rsidRDefault="000E6F6B" w:rsidP="00422018">
            <w:pPr>
              <w:tabs>
                <w:tab w:val="left" w:pos="2310"/>
              </w:tabs>
              <w:jc w:val="center"/>
              <w:rPr>
                <w:szCs w:val="24"/>
              </w:rPr>
            </w:pPr>
            <w:r w:rsidRPr="00352F9F">
              <w:rPr>
                <w:szCs w:val="24"/>
              </w:rPr>
              <w:lastRenderedPageBreak/>
              <w:t>20</w:t>
            </w:r>
          </w:p>
        </w:tc>
        <w:tc>
          <w:tcPr>
            <w:tcW w:w="4111" w:type="dxa"/>
            <w:vAlign w:val="center"/>
          </w:tcPr>
          <w:p w14:paraId="2EC066B5" w14:textId="77777777" w:rsidR="000E6F6B" w:rsidRPr="00352F9F" w:rsidRDefault="000E6F6B" w:rsidP="00422018">
            <w:pPr>
              <w:tabs>
                <w:tab w:val="left" w:pos="2310"/>
              </w:tabs>
              <w:jc w:val="center"/>
              <w:rPr>
                <w:szCs w:val="24"/>
              </w:rPr>
            </w:pPr>
            <w:r w:rsidRPr="00352F9F">
              <w:rPr>
                <w:szCs w:val="24"/>
              </w:rPr>
              <w:t xml:space="preserve">Informacijos nepakanka – 0 </w:t>
            </w:r>
            <w:r w:rsidRPr="00352F9F">
              <w:rPr>
                <w:szCs w:val="24"/>
              </w:rPr>
              <w:br/>
              <w:t>Patenkinamai – 5</w:t>
            </w:r>
          </w:p>
          <w:p w14:paraId="2630FD54" w14:textId="77777777" w:rsidR="000E6F6B" w:rsidRPr="00352F9F" w:rsidRDefault="000E6F6B" w:rsidP="00422018">
            <w:pPr>
              <w:tabs>
                <w:tab w:val="left" w:pos="2310"/>
              </w:tabs>
              <w:jc w:val="center"/>
              <w:rPr>
                <w:szCs w:val="24"/>
              </w:rPr>
            </w:pPr>
            <w:r w:rsidRPr="00352F9F">
              <w:rPr>
                <w:szCs w:val="24"/>
              </w:rPr>
              <w:t>Gerai – 10</w:t>
            </w:r>
          </w:p>
          <w:p w14:paraId="4073559C" w14:textId="77777777" w:rsidR="000E6F6B" w:rsidRPr="00352F9F" w:rsidRDefault="000E6F6B" w:rsidP="00422018">
            <w:pPr>
              <w:tabs>
                <w:tab w:val="left" w:pos="2310"/>
              </w:tabs>
              <w:jc w:val="center"/>
              <w:rPr>
                <w:szCs w:val="24"/>
              </w:rPr>
            </w:pPr>
            <w:r w:rsidRPr="00352F9F">
              <w:rPr>
                <w:szCs w:val="24"/>
              </w:rPr>
              <w:t>Labai gerai – 15</w:t>
            </w:r>
          </w:p>
          <w:p w14:paraId="23A81033" w14:textId="77777777" w:rsidR="000E6F6B" w:rsidRPr="00352F9F" w:rsidRDefault="000E6F6B" w:rsidP="00422018">
            <w:pPr>
              <w:tabs>
                <w:tab w:val="left" w:pos="2310"/>
              </w:tabs>
              <w:jc w:val="center"/>
              <w:rPr>
                <w:szCs w:val="24"/>
              </w:rPr>
            </w:pPr>
            <w:r w:rsidRPr="00352F9F">
              <w:rPr>
                <w:szCs w:val="24"/>
              </w:rPr>
              <w:t>Puikiai – 20</w:t>
            </w:r>
          </w:p>
        </w:tc>
        <w:tc>
          <w:tcPr>
            <w:tcW w:w="1701" w:type="dxa"/>
            <w:vAlign w:val="center"/>
          </w:tcPr>
          <w:p w14:paraId="018235CB" w14:textId="77777777" w:rsidR="000E6F6B" w:rsidRPr="00352F9F" w:rsidRDefault="000E6F6B" w:rsidP="00422018">
            <w:pPr>
              <w:tabs>
                <w:tab w:val="left" w:pos="2310"/>
              </w:tabs>
              <w:jc w:val="center"/>
              <w:rPr>
                <w:szCs w:val="24"/>
              </w:rPr>
            </w:pPr>
          </w:p>
        </w:tc>
      </w:tr>
      <w:tr w:rsidR="000E6F6B" w:rsidRPr="00352F9F" w14:paraId="58DD8F1A" w14:textId="77777777" w:rsidTr="00422018">
        <w:tc>
          <w:tcPr>
            <w:tcW w:w="562" w:type="dxa"/>
            <w:shd w:val="clear" w:color="auto" w:fill="D9D9D9" w:themeFill="background1" w:themeFillShade="D9"/>
            <w:vAlign w:val="center"/>
          </w:tcPr>
          <w:p w14:paraId="3CE9CE8B" w14:textId="77777777" w:rsidR="000E6F6B" w:rsidRPr="00352F9F" w:rsidRDefault="000E6F6B" w:rsidP="00422018">
            <w:pPr>
              <w:tabs>
                <w:tab w:val="left" w:pos="2310"/>
              </w:tabs>
              <w:jc w:val="center"/>
              <w:rPr>
                <w:szCs w:val="24"/>
              </w:rPr>
            </w:pPr>
            <w:r w:rsidRPr="00352F9F">
              <w:rPr>
                <w:szCs w:val="24"/>
              </w:rPr>
              <w:t>8.</w:t>
            </w:r>
          </w:p>
        </w:tc>
        <w:tc>
          <w:tcPr>
            <w:tcW w:w="1701" w:type="dxa"/>
            <w:shd w:val="clear" w:color="auto" w:fill="D9D9D9" w:themeFill="background1" w:themeFillShade="D9"/>
            <w:vAlign w:val="center"/>
          </w:tcPr>
          <w:p w14:paraId="70A57C8A" w14:textId="77777777" w:rsidR="000E6F6B" w:rsidRPr="00352F9F" w:rsidRDefault="000E6F6B" w:rsidP="00422018">
            <w:pPr>
              <w:jc w:val="center"/>
              <w:rPr>
                <w:iCs/>
                <w:szCs w:val="24"/>
              </w:rPr>
            </w:pPr>
          </w:p>
          <w:p w14:paraId="17A7B65E" w14:textId="77777777" w:rsidR="000E6F6B" w:rsidRPr="00352F9F" w:rsidRDefault="000E6F6B" w:rsidP="00422018">
            <w:pPr>
              <w:jc w:val="center"/>
              <w:rPr>
                <w:szCs w:val="24"/>
              </w:rPr>
            </w:pPr>
            <w:r w:rsidRPr="00352F9F">
              <w:rPr>
                <w:iCs/>
                <w:szCs w:val="24"/>
              </w:rPr>
              <w:t>Pareiškėjo prisidėjimas prie programos projekto įgyvendinimo savo lėšomis</w:t>
            </w:r>
          </w:p>
        </w:tc>
        <w:tc>
          <w:tcPr>
            <w:tcW w:w="4678" w:type="dxa"/>
            <w:vAlign w:val="center"/>
          </w:tcPr>
          <w:p w14:paraId="180BEDEC" w14:textId="77777777" w:rsidR="000E6F6B" w:rsidRPr="00352F9F" w:rsidRDefault="000E6F6B" w:rsidP="00422018">
            <w:pPr>
              <w:jc w:val="center"/>
              <w:rPr>
                <w:b/>
                <w:bCs/>
                <w:iCs/>
                <w:szCs w:val="24"/>
              </w:rPr>
            </w:pPr>
          </w:p>
          <w:p w14:paraId="1CB32BF0" w14:textId="77777777" w:rsidR="000E6F6B" w:rsidRPr="00352F9F" w:rsidRDefault="000E6F6B" w:rsidP="00422018">
            <w:pPr>
              <w:jc w:val="center"/>
              <w:rPr>
                <w:b/>
                <w:bCs/>
                <w:iCs/>
                <w:szCs w:val="24"/>
              </w:rPr>
            </w:pPr>
            <w:r w:rsidRPr="00352F9F">
              <w:rPr>
                <w:b/>
                <w:bCs/>
                <w:iCs/>
                <w:szCs w:val="24"/>
              </w:rPr>
              <w:t>Vertinamas pareiškėjo prisidėjimas prie programos projekto įgyvendinimo savo lėšomis</w:t>
            </w:r>
          </w:p>
          <w:p w14:paraId="20A94851" w14:textId="77777777" w:rsidR="000E6F6B" w:rsidRPr="00352F9F" w:rsidRDefault="000E6F6B" w:rsidP="00422018">
            <w:pPr>
              <w:jc w:val="center"/>
              <w:rPr>
                <w:b/>
                <w:bCs/>
                <w:iCs/>
                <w:szCs w:val="24"/>
              </w:rPr>
            </w:pPr>
          </w:p>
          <w:p w14:paraId="194812C3" w14:textId="77777777" w:rsidR="000E6F6B" w:rsidRPr="00352F9F" w:rsidRDefault="000E6F6B" w:rsidP="00422018">
            <w:pPr>
              <w:jc w:val="center"/>
              <w:rPr>
                <w:iCs/>
                <w:szCs w:val="24"/>
              </w:rPr>
            </w:pPr>
            <w:r w:rsidRPr="00352F9F">
              <w:rPr>
                <w:iCs/>
                <w:szCs w:val="24"/>
              </w:rPr>
              <w:t>(ne mažiau kaip 30 proc., išskyrus neįgaliųjų sporto organizacijas, kurių prisidėjimas savo lėšomis privalo būti ne mažesnis kaip 10 proc. nuo bendros programos projekto vertės)</w:t>
            </w:r>
          </w:p>
          <w:p w14:paraId="7D047351" w14:textId="77777777" w:rsidR="000E6F6B" w:rsidRPr="00352F9F" w:rsidRDefault="000E6F6B" w:rsidP="00422018">
            <w:pPr>
              <w:jc w:val="center"/>
              <w:rPr>
                <w:b/>
                <w:bCs/>
                <w:szCs w:val="24"/>
              </w:rPr>
            </w:pPr>
          </w:p>
        </w:tc>
        <w:tc>
          <w:tcPr>
            <w:tcW w:w="1559" w:type="dxa"/>
            <w:vAlign w:val="center"/>
          </w:tcPr>
          <w:p w14:paraId="2EC8D846" w14:textId="77777777" w:rsidR="000E6F6B" w:rsidRPr="00352F9F" w:rsidRDefault="000E6F6B" w:rsidP="00422018">
            <w:pPr>
              <w:tabs>
                <w:tab w:val="left" w:pos="2310"/>
              </w:tabs>
              <w:jc w:val="center"/>
              <w:rPr>
                <w:szCs w:val="24"/>
              </w:rPr>
            </w:pPr>
            <w:r w:rsidRPr="00352F9F">
              <w:rPr>
                <w:szCs w:val="24"/>
              </w:rPr>
              <w:t>10</w:t>
            </w:r>
          </w:p>
        </w:tc>
        <w:tc>
          <w:tcPr>
            <w:tcW w:w="4111" w:type="dxa"/>
            <w:vAlign w:val="center"/>
          </w:tcPr>
          <w:p w14:paraId="6A1DB3FE" w14:textId="77777777" w:rsidR="000E6F6B" w:rsidRPr="00352F9F" w:rsidRDefault="000E6F6B" w:rsidP="00422018">
            <w:pPr>
              <w:tabs>
                <w:tab w:val="left" w:pos="2310"/>
              </w:tabs>
              <w:jc w:val="center"/>
              <w:rPr>
                <w:szCs w:val="24"/>
              </w:rPr>
            </w:pPr>
          </w:p>
          <w:p w14:paraId="108F0AD1" w14:textId="77777777" w:rsidR="000E6F6B" w:rsidRPr="00352F9F" w:rsidRDefault="000E6F6B" w:rsidP="00422018">
            <w:pPr>
              <w:tabs>
                <w:tab w:val="left" w:pos="2310"/>
              </w:tabs>
              <w:jc w:val="center"/>
              <w:rPr>
                <w:szCs w:val="24"/>
              </w:rPr>
            </w:pPr>
            <w:r w:rsidRPr="00352F9F">
              <w:rPr>
                <w:szCs w:val="24"/>
              </w:rPr>
              <w:t>30–34 proc. – 5</w:t>
            </w:r>
          </w:p>
          <w:p w14:paraId="5A9EAAD9" w14:textId="77777777" w:rsidR="000E6F6B" w:rsidRPr="00352F9F" w:rsidRDefault="000E6F6B" w:rsidP="00422018">
            <w:pPr>
              <w:tabs>
                <w:tab w:val="left" w:pos="2310"/>
              </w:tabs>
              <w:jc w:val="center"/>
              <w:rPr>
                <w:szCs w:val="24"/>
              </w:rPr>
            </w:pPr>
            <w:r w:rsidRPr="00352F9F">
              <w:rPr>
                <w:szCs w:val="24"/>
              </w:rPr>
              <w:t>35–40 proc. – 7</w:t>
            </w:r>
          </w:p>
          <w:p w14:paraId="140D2625" w14:textId="77777777" w:rsidR="000E6F6B" w:rsidRPr="00352F9F" w:rsidRDefault="000E6F6B" w:rsidP="00422018">
            <w:pPr>
              <w:tabs>
                <w:tab w:val="left" w:pos="2310"/>
              </w:tabs>
              <w:jc w:val="center"/>
              <w:rPr>
                <w:szCs w:val="24"/>
              </w:rPr>
            </w:pPr>
            <w:r w:rsidRPr="00352F9F">
              <w:rPr>
                <w:szCs w:val="24"/>
              </w:rPr>
              <w:t>Daugiau kaip 40 proc. – 10</w:t>
            </w:r>
          </w:p>
          <w:p w14:paraId="577D0EB7" w14:textId="77777777" w:rsidR="000E6F6B" w:rsidRPr="00352F9F" w:rsidRDefault="000E6F6B" w:rsidP="00422018">
            <w:pPr>
              <w:tabs>
                <w:tab w:val="left" w:pos="2310"/>
              </w:tabs>
              <w:jc w:val="center"/>
              <w:rPr>
                <w:szCs w:val="24"/>
              </w:rPr>
            </w:pPr>
          </w:p>
          <w:p w14:paraId="73AA61F0" w14:textId="77777777" w:rsidR="000E6F6B" w:rsidRPr="00352F9F" w:rsidRDefault="000E6F6B" w:rsidP="00422018">
            <w:pPr>
              <w:tabs>
                <w:tab w:val="left" w:pos="2310"/>
              </w:tabs>
              <w:jc w:val="center"/>
              <w:rPr>
                <w:szCs w:val="24"/>
              </w:rPr>
            </w:pPr>
            <w:r w:rsidRPr="00352F9F">
              <w:rPr>
                <w:szCs w:val="24"/>
              </w:rPr>
              <w:t>Neįgaliųjų sporto organizacijoms:</w:t>
            </w:r>
          </w:p>
          <w:p w14:paraId="6A7C1DC2" w14:textId="77777777" w:rsidR="000E6F6B" w:rsidRPr="00352F9F" w:rsidRDefault="000E6F6B" w:rsidP="00422018">
            <w:pPr>
              <w:tabs>
                <w:tab w:val="left" w:pos="2310"/>
              </w:tabs>
              <w:jc w:val="center"/>
              <w:rPr>
                <w:szCs w:val="24"/>
              </w:rPr>
            </w:pPr>
            <w:r w:rsidRPr="00352F9F">
              <w:rPr>
                <w:szCs w:val="24"/>
              </w:rPr>
              <w:t>10–14 proc. – 5</w:t>
            </w:r>
          </w:p>
          <w:p w14:paraId="368E9922" w14:textId="77777777" w:rsidR="000E6F6B" w:rsidRPr="00352F9F" w:rsidRDefault="000E6F6B" w:rsidP="00422018">
            <w:pPr>
              <w:tabs>
                <w:tab w:val="left" w:pos="2310"/>
              </w:tabs>
              <w:jc w:val="center"/>
              <w:rPr>
                <w:szCs w:val="24"/>
              </w:rPr>
            </w:pPr>
            <w:r w:rsidRPr="00352F9F">
              <w:rPr>
                <w:szCs w:val="24"/>
              </w:rPr>
              <w:t>15–20 proc. – 7</w:t>
            </w:r>
          </w:p>
          <w:p w14:paraId="17957848" w14:textId="77777777" w:rsidR="000E6F6B" w:rsidRPr="00352F9F" w:rsidRDefault="000E6F6B" w:rsidP="00422018">
            <w:pPr>
              <w:tabs>
                <w:tab w:val="left" w:pos="2310"/>
              </w:tabs>
              <w:jc w:val="center"/>
              <w:rPr>
                <w:szCs w:val="24"/>
              </w:rPr>
            </w:pPr>
            <w:r w:rsidRPr="00352F9F">
              <w:rPr>
                <w:szCs w:val="24"/>
              </w:rPr>
              <w:t>Daugiau kaip 20 proc. – 10</w:t>
            </w:r>
            <w:r w:rsidRPr="00352F9F">
              <w:rPr>
                <w:szCs w:val="24"/>
              </w:rPr>
              <w:br/>
            </w:r>
          </w:p>
        </w:tc>
        <w:tc>
          <w:tcPr>
            <w:tcW w:w="1701" w:type="dxa"/>
            <w:vAlign w:val="center"/>
          </w:tcPr>
          <w:p w14:paraId="5C342E35" w14:textId="77777777" w:rsidR="000E6F6B" w:rsidRPr="00352F9F" w:rsidRDefault="000E6F6B" w:rsidP="00422018">
            <w:pPr>
              <w:tabs>
                <w:tab w:val="left" w:pos="2310"/>
              </w:tabs>
              <w:jc w:val="center"/>
              <w:rPr>
                <w:szCs w:val="24"/>
              </w:rPr>
            </w:pPr>
          </w:p>
        </w:tc>
      </w:tr>
      <w:tr w:rsidR="000E6F6B" w:rsidRPr="00352F9F" w14:paraId="5A3EEA5D" w14:textId="77777777" w:rsidTr="00422018">
        <w:tc>
          <w:tcPr>
            <w:tcW w:w="562" w:type="dxa"/>
          </w:tcPr>
          <w:p w14:paraId="46C7CF35" w14:textId="77777777" w:rsidR="000E6F6B" w:rsidRPr="00352F9F" w:rsidRDefault="000E6F6B" w:rsidP="00422018">
            <w:pPr>
              <w:tabs>
                <w:tab w:val="left" w:pos="2310"/>
              </w:tabs>
              <w:rPr>
                <w:szCs w:val="24"/>
              </w:rPr>
            </w:pPr>
          </w:p>
        </w:tc>
        <w:tc>
          <w:tcPr>
            <w:tcW w:w="6379" w:type="dxa"/>
            <w:gridSpan w:val="2"/>
          </w:tcPr>
          <w:p w14:paraId="7A64FA45" w14:textId="77777777" w:rsidR="000E6F6B" w:rsidRPr="00352F9F" w:rsidRDefault="000E6F6B" w:rsidP="00422018">
            <w:pPr>
              <w:jc w:val="both"/>
              <w:rPr>
                <w:szCs w:val="24"/>
              </w:rPr>
            </w:pPr>
          </w:p>
        </w:tc>
        <w:tc>
          <w:tcPr>
            <w:tcW w:w="1559" w:type="dxa"/>
            <w:vAlign w:val="center"/>
          </w:tcPr>
          <w:p w14:paraId="0EE216FD" w14:textId="77777777" w:rsidR="000E6F6B" w:rsidRPr="00352F9F" w:rsidRDefault="000E6F6B" w:rsidP="00422018">
            <w:pPr>
              <w:tabs>
                <w:tab w:val="left" w:pos="2310"/>
              </w:tabs>
              <w:jc w:val="center"/>
              <w:rPr>
                <w:szCs w:val="24"/>
              </w:rPr>
            </w:pPr>
            <w:r w:rsidRPr="00352F9F">
              <w:rPr>
                <w:szCs w:val="24"/>
              </w:rPr>
              <w:t>100</w:t>
            </w:r>
          </w:p>
        </w:tc>
        <w:tc>
          <w:tcPr>
            <w:tcW w:w="4111" w:type="dxa"/>
            <w:vAlign w:val="center"/>
          </w:tcPr>
          <w:p w14:paraId="1298AD5F" w14:textId="77777777" w:rsidR="000E6F6B" w:rsidRPr="00352F9F" w:rsidRDefault="000E6F6B" w:rsidP="00422018">
            <w:pPr>
              <w:tabs>
                <w:tab w:val="left" w:pos="2310"/>
              </w:tabs>
              <w:jc w:val="right"/>
              <w:rPr>
                <w:b/>
                <w:bCs/>
                <w:szCs w:val="24"/>
              </w:rPr>
            </w:pPr>
            <w:r w:rsidRPr="00352F9F">
              <w:rPr>
                <w:b/>
                <w:bCs/>
                <w:szCs w:val="24"/>
              </w:rPr>
              <w:t>Iš viso</w:t>
            </w:r>
          </w:p>
        </w:tc>
        <w:tc>
          <w:tcPr>
            <w:tcW w:w="1701" w:type="dxa"/>
            <w:vAlign w:val="center"/>
          </w:tcPr>
          <w:p w14:paraId="063FD79A" w14:textId="77777777" w:rsidR="000E6F6B" w:rsidRPr="00352F9F" w:rsidRDefault="000E6F6B" w:rsidP="00422018">
            <w:pPr>
              <w:tabs>
                <w:tab w:val="left" w:pos="2310"/>
              </w:tabs>
              <w:jc w:val="center"/>
              <w:rPr>
                <w:b/>
                <w:bCs/>
                <w:szCs w:val="24"/>
              </w:rPr>
            </w:pPr>
          </w:p>
        </w:tc>
      </w:tr>
      <w:tr w:rsidR="000E6F6B" w:rsidRPr="00352F9F" w14:paraId="46E93D34" w14:textId="77777777" w:rsidTr="00422018">
        <w:tc>
          <w:tcPr>
            <w:tcW w:w="562" w:type="dxa"/>
          </w:tcPr>
          <w:p w14:paraId="3AB1CD33" w14:textId="77777777" w:rsidR="000E6F6B" w:rsidRPr="00352F9F" w:rsidRDefault="000E6F6B" w:rsidP="00422018">
            <w:pPr>
              <w:tabs>
                <w:tab w:val="left" w:pos="2310"/>
              </w:tabs>
              <w:rPr>
                <w:szCs w:val="24"/>
              </w:rPr>
            </w:pPr>
          </w:p>
        </w:tc>
        <w:tc>
          <w:tcPr>
            <w:tcW w:w="13750" w:type="dxa"/>
            <w:gridSpan w:val="5"/>
          </w:tcPr>
          <w:p w14:paraId="5219E815" w14:textId="77777777" w:rsidR="000E6F6B" w:rsidRPr="00352F9F" w:rsidRDefault="000E6F6B" w:rsidP="00422018">
            <w:pPr>
              <w:tabs>
                <w:tab w:val="left" w:pos="2310"/>
              </w:tabs>
              <w:jc w:val="center"/>
              <w:rPr>
                <w:b/>
                <w:bCs/>
                <w:szCs w:val="24"/>
              </w:rPr>
            </w:pPr>
            <w:r w:rsidRPr="00352F9F">
              <w:rPr>
                <w:b/>
                <w:bCs/>
                <w:szCs w:val="24"/>
              </w:rPr>
              <w:t>Programos projektas negali būti finansuojamas, jei projekto paraiška nesurenka 55 balų</w:t>
            </w:r>
          </w:p>
        </w:tc>
      </w:tr>
      <w:tr w:rsidR="000E6F6B" w:rsidRPr="00352F9F" w14:paraId="3CA2752A" w14:textId="77777777" w:rsidTr="00422018">
        <w:tc>
          <w:tcPr>
            <w:tcW w:w="562" w:type="dxa"/>
          </w:tcPr>
          <w:p w14:paraId="7CDDC9FB" w14:textId="77777777" w:rsidR="000E6F6B" w:rsidRPr="00352F9F" w:rsidRDefault="000E6F6B" w:rsidP="00422018">
            <w:pPr>
              <w:tabs>
                <w:tab w:val="left" w:pos="2310"/>
              </w:tabs>
              <w:rPr>
                <w:szCs w:val="24"/>
              </w:rPr>
            </w:pPr>
          </w:p>
        </w:tc>
        <w:tc>
          <w:tcPr>
            <w:tcW w:w="13750" w:type="dxa"/>
            <w:gridSpan w:val="5"/>
          </w:tcPr>
          <w:p w14:paraId="639A9712" w14:textId="77777777" w:rsidR="000E6F6B" w:rsidRPr="00352F9F" w:rsidRDefault="000E6F6B" w:rsidP="00422018">
            <w:pPr>
              <w:tabs>
                <w:tab w:val="left" w:pos="2310"/>
              </w:tabs>
              <w:jc w:val="center"/>
              <w:rPr>
                <w:b/>
                <w:bCs/>
                <w:szCs w:val="24"/>
              </w:rPr>
            </w:pPr>
          </w:p>
        </w:tc>
      </w:tr>
      <w:tr w:rsidR="000E6F6B" w:rsidRPr="00352F9F" w14:paraId="20A570EB" w14:textId="77777777" w:rsidTr="00422018">
        <w:tc>
          <w:tcPr>
            <w:tcW w:w="14312" w:type="dxa"/>
            <w:gridSpan w:val="6"/>
            <w:shd w:val="clear" w:color="auto" w:fill="D9D9D9" w:themeFill="background1" w:themeFillShade="D9"/>
          </w:tcPr>
          <w:p w14:paraId="3F75AE1D" w14:textId="77777777" w:rsidR="000E6F6B" w:rsidRPr="00352F9F" w:rsidRDefault="000E6F6B" w:rsidP="00422018">
            <w:pPr>
              <w:tabs>
                <w:tab w:val="left" w:pos="2310"/>
              </w:tabs>
              <w:jc w:val="center"/>
              <w:rPr>
                <w:b/>
                <w:bCs/>
                <w:szCs w:val="24"/>
              </w:rPr>
            </w:pPr>
            <w:r w:rsidRPr="00352F9F">
              <w:rPr>
                <w:b/>
                <w:bCs/>
                <w:szCs w:val="24"/>
              </w:rPr>
              <w:t xml:space="preserve">Papildomi komentarai ir pastebėjimai </w:t>
            </w:r>
          </w:p>
        </w:tc>
      </w:tr>
      <w:tr w:rsidR="000E6F6B" w:rsidRPr="00352F9F" w14:paraId="70BD87C8" w14:textId="77777777" w:rsidTr="00422018">
        <w:trPr>
          <w:trHeight w:val="832"/>
        </w:trPr>
        <w:tc>
          <w:tcPr>
            <w:tcW w:w="14312" w:type="dxa"/>
            <w:gridSpan w:val="6"/>
          </w:tcPr>
          <w:p w14:paraId="05E9ADCF" w14:textId="77777777" w:rsidR="000E6F6B" w:rsidRPr="00352F9F" w:rsidRDefault="000E6F6B" w:rsidP="00422018">
            <w:pPr>
              <w:tabs>
                <w:tab w:val="left" w:pos="2310"/>
              </w:tabs>
              <w:jc w:val="center"/>
              <w:rPr>
                <w:i/>
                <w:iCs/>
                <w:szCs w:val="24"/>
              </w:rPr>
            </w:pPr>
            <w:r w:rsidRPr="00352F9F">
              <w:rPr>
                <w:i/>
                <w:iCs/>
                <w:szCs w:val="24"/>
              </w:rPr>
              <w:t>(įrašyti aktualius klausimus, problemas, neaiškumus, kuriuos galima aptarti komisijos posėdžio metu)</w:t>
            </w:r>
          </w:p>
        </w:tc>
      </w:tr>
    </w:tbl>
    <w:p w14:paraId="320EFC97" w14:textId="77777777" w:rsidR="000E6F6B" w:rsidRPr="00352F9F" w:rsidRDefault="000E6F6B" w:rsidP="000E6F6B">
      <w:pPr>
        <w:tabs>
          <w:tab w:val="left" w:pos="2310"/>
        </w:tabs>
        <w:jc w:val="both"/>
        <w:rPr>
          <w:sz w:val="20"/>
          <w:szCs w:val="20"/>
        </w:rPr>
      </w:pPr>
    </w:p>
    <w:p w14:paraId="03FD0D4B" w14:textId="77777777" w:rsidR="000E6F6B" w:rsidRPr="00352F9F" w:rsidRDefault="000E6F6B" w:rsidP="000E6F6B">
      <w:pPr>
        <w:tabs>
          <w:tab w:val="left" w:pos="2310"/>
        </w:tabs>
        <w:jc w:val="both"/>
        <w:rPr>
          <w:sz w:val="20"/>
          <w:szCs w:val="20"/>
        </w:rPr>
      </w:pPr>
      <w:r w:rsidRPr="00013FC7">
        <w:rPr>
          <w:b/>
          <w:bCs/>
          <w:sz w:val="20"/>
          <w:szCs w:val="20"/>
        </w:rPr>
        <w:t>Pastaba</w:t>
      </w:r>
      <w:r>
        <w:rPr>
          <w:sz w:val="20"/>
          <w:szCs w:val="20"/>
        </w:rPr>
        <w:t>.</w:t>
      </w:r>
      <w:r w:rsidRPr="00352F9F">
        <w:rPr>
          <w:sz w:val="20"/>
          <w:szCs w:val="20"/>
        </w:rPr>
        <w:t xml:space="preserve"> *</w:t>
      </w:r>
      <w:r>
        <w:rPr>
          <w:sz w:val="20"/>
          <w:szCs w:val="20"/>
        </w:rPr>
        <w:t>J</w:t>
      </w:r>
      <w:r w:rsidRPr="00352F9F">
        <w:rPr>
          <w:sz w:val="20"/>
          <w:szCs w:val="20"/>
        </w:rPr>
        <w:t>eigu dalis programos projekto išlaidų yra nepagrįstos ir nėra akivaizdu, kad šios išlaidos būtinos programos projekto veiklai įgyvendinti, Sporto skyrius pareiškėjo paprašo raštu pagrįsti tokias išlaidas ir (arba) pasiūlo sumažinti dalį programos projekto išlaidų. Jei pareiškėjas per Sporto skyriaus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w:t>
      </w:r>
    </w:p>
    <w:p w14:paraId="1DF3A0F5" w14:textId="77777777" w:rsidR="000E6F6B" w:rsidRPr="00662780" w:rsidRDefault="000E6F6B" w:rsidP="000E6F6B">
      <w:pPr>
        <w:tabs>
          <w:tab w:val="left" w:pos="2310"/>
        </w:tabs>
        <w:jc w:val="both"/>
        <w:rPr>
          <w:color w:val="0D0D0D" w:themeColor="text1" w:themeTint="F2"/>
          <w:sz w:val="20"/>
          <w:szCs w:val="20"/>
        </w:rPr>
      </w:pPr>
    </w:p>
    <w:p w14:paraId="26729F03" w14:textId="77777777" w:rsidR="000E6F6B" w:rsidRPr="00662780" w:rsidRDefault="000E6F6B" w:rsidP="000E6F6B">
      <w:pPr>
        <w:tabs>
          <w:tab w:val="left" w:pos="2310"/>
        </w:tabs>
        <w:jc w:val="both"/>
        <w:rPr>
          <w:b/>
          <w:bCs/>
          <w:color w:val="0D0D0D" w:themeColor="text1" w:themeTint="F2"/>
          <w:sz w:val="20"/>
          <w:szCs w:val="20"/>
        </w:rPr>
      </w:pPr>
      <w:r w:rsidRPr="00662780">
        <w:rPr>
          <w:b/>
          <w:bCs/>
          <w:color w:val="0D0D0D" w:themeColor="text1" w:themeTint="F2"/>
          <w:sz w:val="20"/>
          <w:szCs w:val="20"/>
        </w:rPr>
        <w:t>Vertinimo kriterijų aprašymas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9"/>
        <w:gridCol w:w="12759"/>
      </w:tblGrid>
      <w:tr w:rsidR="000E6F6B" w:rsidRPr="00352F9F" w14:paraId="01A8DF91" w14:textId="77777777" w:rsidTr="00422018">
        <w:trPr>
          <w:tblHeader/>
          <w:tblCellSpacing w:w="15" w:type="dxa"/>
        </w:trPr>
        <w:tc>
          <w:tcPr>
            <w:tcW w:w="1614" w:type="dxa"/>
            <w:vAlign w:val="center"/>
            <w:hideMark/>
          </w:tcPr>
          <w:p w14:paraId="164AFEEC" w14:textId="77777777" w:rsidR="000E6F6B" w:rsidRPr="00352F9F" w:rsidRDefault="000E6F6B" w:rsidP="00422018">
            <w:pPr>
              <w:tabs>
                <w:tab w:val="left" w:pos="2310"/>
              </w:tabs>
              <w:jc w:val="both"/>
              <w:rPr>
                <w:b/>
                <w:bCs/>
                <w:sz w:val="20"/>
                <w:szCs w:val="20"/>
              </w:rPr>
            </w:pPr>
            <w:r w:rsidRPr="00352F9F">
              <w:rPr>
                <w:b/>
                <w:bCs/>
                <w:sz w:val="20"/>
                <w:szCs w:val="20"/>
              </w:rPr>
              <w:t>Vertinimo lygis</w:t>
            </w:r>
          </w:p>
        </w:tc>
        <w:tc>
          <w:tcPr>
            <w:tcW w:w="0" w:type="auto"/>
            <w:vAlign w:val="center"/>
            <w:hideMark/>
          </w:tcPr>
          <w:p w14:paraId="56226C7D" w14:textId="77777777" w:rsidR="000E6F6B" w:rsidRPr="00352F9F" w:rsidRDefault="000E6F6B" w:rsidP="00422018">
            <w:pPr>
              <w:tabs>
                <w:tab w:val="left" w:pos="2310"/>
              </w:tabs>
              <w:jc w:val="both"/>
              <w:rPr>
                <w:b/>
                <w:bCs/>
                <w:sz w:val="20"/>
                <w:szCs w:val="20"/>
              </w:rPr>
            </w:pPr>
            <w:r w:rsidRPr="00352F9F">
              <w:rPr>
                <w:b/>
                <w:bCs/>
                <w:sz w:val="20"/>
                <w:szCs w:val="20"/>
              </w:rPr>
              <w:t>Apibrėžimas</w:t>
            </w:r>
          </w:p>
        </w:tc>
      </w:tr>
      <w:tr w:rsidR="000E6F6B" w:rsidRPr="00352F9F" w14:paraId="2FA3340B" w14:textId="77777777" w:rsidTr="00422018">
        <w:trPr>
          <w:tblCellSpacing w:w="15" w:type="dxa"/>
        </w:trPr>
        <w:tc>
          <w:tcPr>
            <w:tcW w:w="1614" w:type="dxa"/>
            <w:vAlign w:val="center"/>
            <w:hideMark/>
          </w:tcPr>
          <w:p w14:paraId="46955D38" w14:textId="77777777" w:rsidR="000E6F6B" w:rsidRPr="00352F9F" w:rsidRDefault="000E6F6B" w:rsidP="00422018">
            <w:pPr>
              <w:tabs>
                <w:tab w:val="left" w:pos="2310"/>
              </w:tabs>
              <w:jc w:val="both"/>
              <w:rPr>
                <w:sz w:val="20"/>
                <w:szCs w:val="20"/>
              </w:rPr>
            </w:pPr>
            <w:r w:rsidRPr="00352F9F">
              <w:rPr>
                <w:b/>
                <w:bCs/>
                <w:sz w:val="20"/>
                <w:szCs w:val="20"/>
              </w:rPr>
              <w:t>Informacijos nepakanka</w:t>
            </w:r>
          </w:p>
        </w:tc>
        <w:tc>
          <w:tcPr>
            <w:tcW w:w="0" w:type="auto"/>
            <w:vAlign w:val="center"/>
            <w:hideMark/>
          </w:tcPr>
          <w:p w14:paraId="6B26193D" w14:textId="77777777" w:rsidR="000E6F6B" w:rsidRPr="00352F9F" w:rsidRDefault="000E6F6B" w:rsidP="00422018">
            <w:pPr>
              <w:tabs>
                <w:tab w:val="left" w:pos="2310"/>
              </w:tabs>
              <w:jc w:val="both"/>
              <w:rPr>
                <w:sz w:val="20"/>
                <w:szCs w:val="20"/>
              </w:rPr>
            </w:pPr>
            <w:r w:rsidRPr="00352F9F">
              <w:rPr>
                <w:sz w:val="20"/>
                <w:szCs w:val="20"/>
              </w:rPr>
              <w:t>Nepateikta arba trūksta esminės informacijos, neįmanoma įvertinti projekto kokybės ar įgyvendinimo galimybių. Atsakymai neapima vertinamo klausimo esmės.</w:t>
            </w:r>
          </w:p>
        </w:tc>
      </w:tr>
      <w:tr w:rsidR="000E6F6B" w:rsidRPr="00352F9F" w14:paraId="02AAC406" w14:textId="77777777" w:rsidTr="00422018">
        <w:trPr>
          <w:tblCellSpacing w:w="15" w:type="dxa"/>
        </w:trPr>
        <w:tc>
          <w:tcPr>
            <w:tcW w:w="1614" w:type="dxa"/>
            <w:vAlign w:val="center"/>
            <w:hideMark/>
          </w:tcPr>
          <w:p w14:paraId="23105FA4" w14:textId="77777777" w:rsidR="000E6F6B" w:rsidRPr="00352F9F" w:rsidRDefault="000E6F6B" w:rsidP="00422018">
            <w:pPr>
              <w:tabs>
                <w:tab w:val="left" w:pos="2310"/>
              </w:tabs>
              <w:jc w:val="both"/>
              <w:rPr>
                <w:sz w:val="20"/>
                <w:szCs w:val="20"/>
              </w:rPr>
            </w:pPr>
            <w:r w:rsidRPr="00352F9F">
              <w:rPr>
                <w:b/>
                <w:bCs/>
                <w:sz w:val="20"/>
                <w:szCs w:val="20"/>
              </w:rPr>
              <w:t>Patenkinamai</w:t>
            </w:r>
          </w:p>
        </w:tc>
        <w:tc>
          <w:tcPr>
            <w:tcW w:w="0" w:type="auto"/>
            <w:vAlign w:val="center"/>
            <w:hideMark/>
          </w:tcPr>
          <w:p w14:paraId="4631E1A8" w14:textId="77777777" w:rsidR="000E6F6B" w:rsidRPr="00352F9F" w:rsidRDefault="000E6F6B" w:rsidP="00422018">
            <w:pPr>
              <w:tabs>
                <w:tab w:val="left" w:pos="2310"/>
              </w:tabs>
              <w:jc w:val="both"/>
              <w:rPr>
                <w:sz w:val="20"/>
                <w:szCs w:val="20"/>
              </w:rPr>
            </w:pPr>
            <w:r w:rsidRPr="00352F9F">
              <w:rPr>
                <w:sz w:val="20"/>
                <w:szCs w:val="20"/>
              </w:rPr>
              <w:t>Pateikta minimali reikalinga informacija, tačiau ji yra paviršutiniška, nepakankamai argumentuota ar nevisiškai atitinka vertinimo kriterijus. Matomas projekto potencialas, bet trūksta aiškumo ar pagrindimo.</w:t>
            </w:r>
          </w:p>
        </w:tc>
      </w:tr>
      <w:tr w:rsidR="000E6F6B" w:rsidRPr="00352F9F" w14:paraId="37EEFE5D" w14:textId="77777777" w:rsidTr="00422018">
        <w:trPr>
          <w:tblCellSpacing w:w="15" w:type="dxa"/>
        </w:trPr>
        <w:tc>
          <w:tcPr>
            <w:tcW w:w="1614" w:type="dxa"/>
            <w:vAlign w:val="center"/>
            <w:hideMark/>
          </w:tcPr>
          <w:p w14:paraId="6C2ED36C" w14:textId="77777777" w:rsidR="000E6F6B" w:rsidRPr="00352F9F" w:rsidRDefault="000E6F6B" w:rsidP="00422018">
            <w:pPr>
              <w:tabs>
                <w:tab w:val="left" w:pos="2310"/>
              </w:tabs>
              <w:jc w:val="both"/>
              <w:rPr>
                <w:sz w:val="20"/>
                <w:szCs w:val="20"/>
              </w:rPr>
            </w:pPr>
            <w:r w:rsidRPr="00352F9F">
              <w:rPr>
                <w:b/>
                <w:bCs/>
                <w:sz w:val="20"/>
                <w:szCs w:val="20"/>
              </w:rPr>
              <w:lastRenderedPageBreak/>
              <w:t>Gerai</w:t>
            </w:r>
          </w:p>
        </w:tc>
        <w:tc>
          <w:tcPr>
            <w:tcW w:w="0" w:type="auto"/>
            <w:vAlign w:val="center"/>
            <w:hideMark/>
          </w:tcPr>
          <w:p w14:paraId="5B71CDBF" w14:textId="77777777" w:rsidR="000E6F6B" w:rsidRPr="00352F9F" w:rsidRDefault="000E6F6B" w:rsidP="00422018">
            <w:pPr>
              <w:tabs>
                <w:tab w:val="left" w:pos="2310"/>
              </w:tabs>
              <w:jc w:val="both"/>
              <w:rPr>
                <w:sz w:val="20"/>
                <w:szCs w:val="20"/>
              </w:rPr>
            </w:pPr>
            <w:r w:rsidRPr="00352F9F">
              <w:rPr>
                <w:sz w:val="20"/>
                <w:szCs w:val="20"/>
              </w:rPr>
              <w:t>Informacija pakankama, argumentacija logiška, bet trūksta išsamumo ar konkretumo. Projektas atitinka pagrindinius kriterijus, tačiau kai kurie aspektai (pvz., tęstinumas, poveikis ar veiksmingumas) galėtų būti labiau išplėtoti.</w:t>
            </w:r>
          </w:p>
        </w:tc>
      </w:tr>
      <w:tr w:rsidR="000E6F6B" w:rsidRPr="00352F9F" w14:paraId="0F2E0796" w14:textId="77777777" w:rsidTr="00422018">
        <w:trPr>
          <w:tblCellSpacing w:w="15" w:type="dxa"/>
        </w:trPr>
        <w:tc>
          <w:tcPr>
            <w:tcW w:w="1614" w:type="dxa"/>
            <w:vAlign w:val="center"/>
            <w:hideMark/>
          </w:tcPr>
          <w:p w14:paraId="66A117CA" w14:textId="77777777" w:rsidR="000E6F6B" w:rsidRPr="00352F9F" w:rsidRDefault="000E6F6B" w:rsidP="00422018">
            <w:pPr>
              <w:tabs>
                <w:tab w:val="left" w:pos="2310"/>
              </w:tabs>
              <w:jc w:val="both"/>
              <w:rPr>
                <w:sz w:val="20"/>
                <w:szCs w:val="20"/>
              </w:rPr>
            </w:pPr>
            <w:r w:rsidRPr="00352F9F">
              <w:rPr>
                <w:b/>
                <w:bCs/>
                <w:sz w:val="20"/>
                <w:szCs w:val="20"/>
              </w:rPr>
              <w:t>Labai gerai</w:t>
            </w:r>
          </w:p>
        </w:tc>
        <w:tc>
          <w:tcPr>
            <w:tcW w:w="0" w:type="auto"/>
            <w:vAlign w:val="center"/>
            <w:hideMark/>
          </w:tcPr>
          <w:p w14:paraId="4D1A90B3" w14:textId="77777777" w:rsidR="000E6F6B" w:rsidRPr="00352F9F" w:rsidRDefault="000E6F6B" w:rsidP="00422018">
            <w:pPr>
              <w:tabs>
                <w:tab w:val="left" w:pos="2310"/>
              </w:tabs>
              <w:jc w:val="both"/>
              <w:rPr>
                <w:sz w:val="20"/>
                <w:szCs w:val="20"/>
              </w:rPr>
            </w:pPr>
            <w:r w:rsidRPr="00352F9F">
              <w:rPr>
                <w:sz w:val="20"/>
                <w:szCs w:val="20"/>
              </w:rPr>
              <w:t>Pateikta išsami ir argumentuota informacija, aiškiai parodytas projekto aktualumas, įgyvendinimo planas ir rezultatai. Dauguma kriterijų įvykdyti aukštu lygiu, veiklos realiai pagrįstos ir tvarios.</w:t>
            </w:r>
          </w:p>
        </w:tc>
      </w:tr>
      <w:tr w:rsidR="000E6F6B" w:rsidRPr="00352F9F" w14:paraId="3A3B68EF" w14:textId="77777777" w:rsidTr="00422018">
        <w:trPr>
          <w:tblCellSpacing w:w="15" w:type="dxa"/>
        </w:trPr>
        <w:tc>
          <w:tcPr>
            <w:tcW w:w="1614" w:type="dxa"/>
            <w:vAlign w:val="center"/>
            <w:hideMark/>
          </w:tcPr>
          <w:p w14:paraId="73E5AFD3" w14:textId="77777777" w:rsidR="000E6F6B" w:rsidRPr="00352F9F" w:rsidRDefault="000E6F6B" w:rsidP="00422018">
            <w:pPr>
              <w:tabs>
                <w:tab w:val="left" w:pos="2310"/>
              </w:tabs>
              <w:jc w:val="both"/>
              <w:rPr>
                <w:sz w:val="20"/>
                <w:szCs w:val="20"/>
              </w:rPr>
            </w:pPr>
            <w:r w:rsidRPr="00352F9F">
              <w:rPr>
                <w:b/>
                <w:bCs/>
                <w:sz w:val="20"/>
                <w:szCs w:val="20"/>
              </w:rPr>
              <w:t>Puikiai</w:t>
            </w:r>
          </w:p>
        </w:tc>
        <w:tc>
          <w:tcPr>
            <w:tcW w:w="0" w:type="auto"/>
            <w:vAlign w:val="center"/>
            <w:hideMark/>
          </w:tcPr>
          <w:p w14:paraId="4D97238B" w14:textId="77777777" w:rsidR="000E6F6B" w:rsidRPr="00352F9F" w:rsidRDefault="000E6F6B" w:rsidP="00422018">
            <w:pPr>
              <w:tabs>
                <w:tab w:val="left" w:pos="2310"/>
              </w:tabs>
              <w:jc w:val="both"/>
              <w:rPr>
                <w:sz w:val="20"/>
                <w:szCs w:val="20"/>
              </w:rPr>
            </w:pPr>
            <w:r w:rsidRPr="00352F9F">
              <w:rPr>
                <w:sz w:val="20"/>
                <w:szCs w:val="20"/>
              </w:rPr>
              <w:t>Informacija išsami, konkretus pagrindimas, aiški vizija ir planas. Projektas pasižymi aukštu inovatyvumu, tvarumu, poveikiu bei tęstinumo užtikrinimu. Visi kriterijai įvykdyti maksimaliai.</w:t>
            </w:r>
          </w:p>
        </w:tc>
      </w:tr>
    </w:tbl>
    <w:p w14:paraId="14355FB6" w14:textId="77777777" w:rsidR="000E6F6B" w:rsidRPr="00352F9F" w:rsidRDefault="000E6F6B" w:rsidP="000E6F6B">
      <w:pPr>
        <w:tabs>
          <w:tab w:val="left" w:pos="2310"/>
        </w:tabs>
        <w:jc w:val="both"/>
        <w:rPr>
          <w:sz w:val="20"/>
          <w:szCs w:val="20"/>
        </w:rPr>
      </w:pPr>
    </w:p>
    <w:p w14:paraId="5EA57626" w14:textId="77777777" w:rsidR="000E6F6B" w:rsidRPr="00352F9F" w:rsidRDefault="000E6F6B" w:rsidP="000E6F6B">
      <w:pPr>
        <w:tabs>
          <w:tab w:val="left" w:pos="2310"/>
        </w:tabs>
        <w:jc w:val="both"/>
        <w:rPr>
          <w:sz w:val="20"/>
          <w:szCs w:val="20"/>
        </w:rPr>
      </w:pPr>
    </w:p>
    <w:p w14:paraId="0CB27004" w14:textId="77777777" w:rsidR="000E6F6B" w:rsidRPr="00352F9F" w:rsidRDefault="000E6F6B" w:rsidP="000E6F6B">
      <w:r w:rsidRPr="00352F9F">
        <w:t>Paraišką vertino</w:t>
      </w:r>
    </w:p>
    <w:tbl>
      <w:tblPr>
        <w:tblStyle w:val="Lentelstinklelis"/>
        <w:tblW w:w="0" w:type="auto"/>
        <w:tblLook w:val="04A0" w:firstRow="1" w:lastRow="0" w:firstColumn="1" w:lastColumn="0" w:noHBand="0" w:noVBand="1"/>
      </w:tblPr>
      <w:tblGrid>
        <w:gridCol w:w="5524"/>
        <w:gridCol w:w="2268"/>
        <w:gridCol w:w="1836"/>
      </w:tblGrid>
      <w:tr w:rsidR="000E6F6B" w:rsidRPr="00352F9F" w14:paraId="790573C4" w14:textId="77777777" w:rsidTr="00422018">
        <w:tc>
          <w:tcPr>
            <w:tcW w:w="5524" w:type="dxa"/>
            <w:tcBorders>
              <w:top w:val="single" w:sz="4" w:space="0" w:color="FFFFFF" w:themeColor="background1"/>
              <w:left w:val="single" w:sz="4" w:space="0" w:color="FFFFFF" w:themeColor="background1"/>
              <w:right w:val="single" w:sz="4" w:space="0" w:color="FFFFFF" w:themeColor="background1"/>
            </w:tcBorders>
          </w:tcPr>
          <w:p w14:paraId="3480059F" w14:textId="77777777" w:rsidR="000E6F6B" w:rsidRPr="00352F9F" w:rsidRDefault="000E6F6B" w:rsidP="00422018">
            <w:pPr>
              <w:tabs>
                <w:tab w:val="left" w:pos="567"/>
                <w:tab w:val="left" w:pos="709"/>
              </w:tabs>
              <w:jc w:val="both"/>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47922" w14:textId="77777777" w:rsidR="000E6F6B" w:rsidRPr="00352F9F" w:rsidRDefault="000E6F6B" w:rsidP="00422018">
            <w:pPr>
              <w:tabs>
                <w:tab w:val="left" w:pos="567"/>
                <w:tab w:val="left" w:pos="709"/>
              </w:tabs>
              <w:jc w:val="both"/>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5F87D50E" w14:textId="77777777" w:rsidR="000E6F6B" w:rsidRPr="00352F9F" w:rsidRDefault="000E6F6B" w:rsidP="00422018">
            <w:pPr>
              <w:tabs>
                <w:tab w:val="left" w:pos="567"/>
                <w:tab w:val="left" w:pos="709"/>
              </w:tabs>
              <w:jc w:val="both"/>
            </w:pPr>
          </w:p>
        </w:tc>
      </w:tr>
      <w:tr w:rsidR="000E6F6B" w:rsidRPr="00352F9F" w14:paraId="2DDE23E7" w14:textId="77777777" w:rsidTr="00422018">
        <w:tc>
          <w:tcPr>
            <w:tcW w:w="5524" w:type="dxa"/>
            <w:tcBorders>
              <w:left w:val="single" w:sz="4" w:space="0" w:color="FFFFFF" w:themeColor="background1"/>
              <w:bottom w:val="single" w:sz="4" w:space="0" w:color="FFFFFF" w:themeColor="background1"/>
              <w:right w:val="single" w:sz="4" w:space="0" w:color="FFFFFF" w:themeColor="background1"/>
            </w:tcBorders>
          </w:tcPr>
          <w:p w14:paraId="613725CE" w14:textId="77777777" w:rsidR="000E6F6B" w:rsidRPr="00352F9F" w:rsidRDefault="000E6F6B" w:rsidP="00422018">
            <w:pPr>
              <w:tabs>
                <w:tab w:val="left" w:pos="567"/>
                <w:tab w:val="left" w:pos="709"/>
              </w:tabs>
              <w:jc w:val="both"/>
              <w:rPr>
                <w:i/>
              </w:rPr>
            </w:pPr>
            <w:r w:rsidRPr="00352F9F">
              <w:rPr>
                <w:i/>
              </w:rPr>
              <w:t>(vardas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23691" w14:textId="77777777" w:rsidR="000E6F6B" w:rsidRPr="00352F9F" w:rsidRDefault="000E6F6B" w:rsidP="00422018">
            <w:pPr>
              <w:tabs>
                <w:tab w:val="left" w:pos="567"/>
                <w:tab w:val="left" w:pos="709"/>
              </w:tabs>
              <w:jc w:val="both"/>
              <w:rPr>
                <w:i/>
              </w:rPr>
            </w:pP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1EE40D47" w14:textId="77777777" w:rsidR="000E6F6B" w:rsidRPr="00352F9F" w:rsidRDefault="000E6F6B" w:rsidP="00422018">
            <w:pPr>
              <w:tabs>
                <w:tab w:val="left" w:pos="567"/>
                <w:tab w:val="left" w:pos="709"/>
              </w:tabs>
              <w:jc w:val="both"/>
              <w:rPr>
                <w:i/>
              </w:rPr>
            </w:pPr>
            <w:r w:rsidRPr="00352F9F">
              <w:rPr>
                <w:i/>
              </w:rPr>
              <w:t xml:space="preserve">     (parašas)</w:t>
            </w:r>
          </w:p>
        </w:tc>
      </w:tr>
    </w:tbl>
    <w:p w14:paraId="3E1416DB" w14:textId="77777777" w:rsidR="000E6F6B" w:rsidRPr="00352F9F" w:rsidRDefault="000E6F6B" w:rsidP="000E6F6B"/>
    <w:p w14:paraId="38AAAFC8" w14:textId="77777777" w:rsidR="0062473C" w:rsidRPr="000E6F6B" w:rsidRDefault="0062473C" w:rsidP="000E6F6B"/>
    <w:sectPr w:rsidR="0062473C" w:rsidRPr="000E6F6B" w:rsidSect="00A0084C">
      <w:headerReference w:type="default" r:id="rId7"/>
      <w:pgSz w:w="16838" w:h="11906" w:orient="landscape"/>
      <w:pgMar w:top="1701" w:right="1134" w:bottom="70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FB48" w14:textId="77777777" w:rsidR="00DA6987" w:rsidRDefault="00DA6987" w:rsidP="00330BCB">
      <w:r>
        <w:separator/>
      </w:r>
    </w:p>
  </w:endnote>
  <w:endnote w:type="continuationSeparator" w:id="0">
    <w:p w14:paraId="3F2E9BD3" w14:textId="77777777" w:rsidR="00DA6987" w:rsidRDefault="00DA6987" w:rsidP="0033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4BF4" w14:textId="77777777" w:rsidR="00DA6987" w:rsidRDefault="00DA6987" w:rsidP="00330BCB">
      <w:r>
        <w:separator/>
      </w:r>
    </w:p>
  </w:footnote>
  <w:footnote w:type="continuationSeparator" w:id="0">
    <w:p w14:paraId="0E64547D" w14:textId="77777777" w:rsidR="00DA6987" w:rsidRDefault="00DA6987" w:rsidP="0033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40933"/>
      <w:docPartObj>
        <w:docPartGallery w:val="Page Numbers (Top of Page)"/>
        <w:docPartUnique/>
      </w:docPartObj>
    </w:sdtPr>
    <w:sdtContent>
      <w:p w14:paraId="5E263445" w14:textId="5007DAFD" w:rsidR="00330BCB" w:rsidRDefault="00330BCB">
        <w:pPr>
          <w:pStyle w:val="Antrats"/>
          <w:jc w:val="center"/>
        </w:pPr>
        <w:r>
          <w:fldChar w:fldCharType="begin"/>
        </w:r>
        <w:r>
          <w:instrText>PAGE   \* MERGEFORMAT</w:instrText>
        </w:r>
        <w:r>
          <w:fldChar w:fldCharType="separate"/>
        </w:r>
        <w:r>
          <w:t>2</w:t>
        </w:r>
        <w:r>
          <w:fldChar w:fldCharType="end"/>
        </w:r>
      </w:p>
    </w:sdtContent>
  </w:sdt>
  <w:p w14:paraId="0A22E6DD" w14:textId="77777777" w:rsidR="00323514" w:rsidRDefault="00323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4FB2"/>
    <w:multiLevelType w:val="multilevel"/>
    <w:tmpl w:val="2DF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8F65E1"/>
    <w:multiLevelType w:val="multilevel"/>
    <w:tmpl w:val="4D34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876793">
    <w:abstractNumId w:val="0"/>
  </w:num>
  <w:num w:numId="2" w16cid:durableId="47599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49"/>
    <w:rsid w:val="00031215"/>
    <w:rsid w:val="00041629"/>
    <w:rsid w:val="00091871"/>
    <w:rsid w:val="000A113E"/>
    <w:rsid w:val="000C44BF"/>
    <w:rsid w:val="000D26CE"/>
    <w:rsid w:val="000E6F6B"/>
    <w:rsid w:val="001469AF"/>
    <w:rsid w:val="0016487B"/>
    <w:rsid w:val="00235BA1"/>
    <w:rsid w:val="002450E0"/>
    <w:rsid w:val="00266549"/>
    <w:rsid w:val="0027471A"/>
    <w:rsid w:val="00291578"/>
    <w:rsid w:val="00323514"/>
    <w:rsid w:val="00330BCB"/>
    <w:rsid w:val="003372E0"/>
    <w:rsid w:val="00341F80"/>
    <w:rsid w:val="003C5AF1"/>
    <w:rsid w:val="003F6CE5"/>
    <w:rsid w:val="00413411"/>
    <w:rsid w:val="0041637F"/>
    <w:rsid w:val="00445A8E"/>
    <w:rsid w:val="004A230E"/>
    <w:rsid w:val="00514A61"/>
    <w:rsid w:val="005411D6"/>
    <w:rsid w:val="00610F38"/>
    <w:rsid w:val="00614A68"/>
    <w:rsid w:val="0062473C"/>
    <w:rsid w:val="00626727"/>
    <w:rsid w:val="00630898"/>
    <w:rsid w:val="006873E5"/>
    <w:rsid w:val="00732FC4"/>
    <w:rsid w:val="00754068"/>
    <w:rsid w:val="00786151"/>
    <w:rsid w:val="00786DFA"/>
    <w:rsid w:val="00791A5D"/>
    <w:rsid w:val="007B47C7"/>
    <w:rsid w:val="00827DD5"/>
    <w:rsid w:val="008A32CB"/>
    <w:rsid w:val="008A6079"/>
    <w:rsid w:val="008D3689"/>
    <w:rsid w:val="00920777"/>
    <w:rsid w:val="009D5635"/>
    <w:rsid w:val="00A0084C"/>
    <w:rsid w:val="00A45736"/>
    <w:rsid w:val="00A925A7"/>
    <w:rsid w:val="00B27212"/>
    <w:rsid w:val="00B423F8"/>
    <w:rsid w:val="00B42C55"/>
    <w:rsid w:val="00B43141"/>
    <w:rsid w:val="00B4507C"/>
    <w:rsid w:val="00B70AA0"/>
    <w:rsid w:val="00CD2CB1"/>
    <w:rsid w:val="00D33D45"/>
    <w:rsid w:val="00DA6987"/>
    <w:rsid w:val="00DE4065"/>
    <w:rsid w:val="00E11D74"/>
    <w:rsid w:val="00E8195B"/>
    <w:rsid w:val="00E92202"/>
    <w:rsid w:val="00E970CA"/>
    <w:rsid w:val="00EA35DB"/>
    <w:rsid w:val="00EF02E8"/>
    <w:rsid w:val="00F358D4"/>
    <w:rsid w:val="00FA2471"/>
    <w:rsid w:val="00FB25CA"/>
    <w:rsid w:val="00FD42A0"/>
    <w:rsid w:val="00FF5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BB4B"/>
  <w15:chartTrackingRefBased/>
  <w15:docId w15:val="{BCDF0ED9-CA15-4DBF-8149-ABCCF0CB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BCB"/>
    <w:rPr>
      <w:rFonts w:eastAsia="Calibri" w:cs="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0BCB"/>
    <w:pPr>
      <w:tabs>
        <w:tab w:val="center" w:pos="4819"/>
        <w:tab w:val="right" w:pos="9638"/>
      </w:tabs>
    </w:pPr>
    <w:rPr>
      <w:szCs w:val="20"/>
      <w:lang w:eastAsia="lt-LT"/>
    </w:rPr>
  </w:style>
  <w:style w:type="character" w:customStyle="1" w:styleId="AntratsDiagrama">
    <w:name w:val="Antraštės Diagrama"/>
    <w:basedOn w:val="Numatytasispastraiposriftas"/>
    <w:link w:val="Antrats"/>
    <w:uiPriority w:val="99"/>
    <w:rsid w:val="00330BCB"/>
    <w:rPr>
      <w:rFonts w:eastAsia="Calibri" w:cs="Times New Roman"/>
      <w:szCs w:val="20"/>
      <w:lang w:eastAsia="lt-LT"/>
    </w:rPr>
  </w:style>
  <w:style w:type="table" w:styleId="Lentelstinklelis">
    <w:name w:val="Table Grid"/>
    <w:basedOn w:val="prastojilentel"/>
    <w:rsid w:val="00330BCB"/>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30BCB"/>
    <w:pPr>
      <w:tabs>
        <w:tab w:val="center" w:pos="4819"/>
        <w:tab w:val="right" w:pos="9638"/>
      </w:tabs>
    </w:pPr>
  </w:style>
  <w:style w:type="character" w:customStyle="1" w:styleId="PoratDiagrama">
    <w:name w:val="Poraštė Diagrama"/>
    <w:basedOn w:val="Numatytasispastraiposriftas"/>
    <w:link w:val="Porat"/>
    <w:uiPriority w:val="99"/>
    <w:rsid w:val="00330BCB"/>
    <w:rPr>
      <w:rFonts w:eastAsia="Calibri" w:cs="Times New Roman"/>
    </w:rPr>
  </w:style>
  <w:style w:type="paragraph" w:styleId="prastasiniatinklio">
    <w:name w:val="Normal (Web)"/>
    <w:basedOn w:val="prastasis"/>
    <w:uiPriority w:val="99"/>
    <w:semiHidden/>
    <w:unhideWhenUsed/>
    <w:rsid w:val="00A008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4992</Words>
  <Characters>2846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Živilė Užtupaitė</dc:creator>
  <cp:lastModifiedBy>Toma Pulokaitė</cp:lastModifiedBy>
  <cp:revision>48</cp:revision>
  <dcterms:created xsi:type="dcterms:W3CDTF">2024-11-11T09:06:00Z</dcterms:created>
  <dcterms:modified xsi:type="dcterms:W3CDTF">2025-10-16T10:44:00Z</dcterms:modified>
</cp:coreProperties>
</file>