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C13DD" w14:textId="77777777" w:rsidR="00A84C54" w:rsidRPr="00A84C54" w:rsidRDefault="00A84C54" w:rsidP="002573B1">
      <w:pPr>
        <w:spacing w:after="0" w:line="240" w:lineRule="auto"/>
        <w:ind w:hanging="142"/>
        <w:jc w:val="center"/>
        <w:rPr>
          <w:rFonts w:ascii="Times New Roman" w:eastAsia="Times New Roman" w:hAnsi="Times New Roman" w:cs="Times New Roman"/>
          <w:bCs/>
          <w:kern w:val="0"/>
          <w:sz w:val="24"/>
          <w:szCs w:val="24"/>
          <w14:ligatures w14:val="none"/>
        </w:rPr>
      </w:pPr>
      <w:r w:rsidRPr="00A84C54">
        <w:rPr>
          <w:rFonts w:ascii="Times New Roman" w:eastAsia="Times New Roman" w:hAnsi="Times New Roman" w:cs="Times New Roman"/>
          <w:b/>
          <w:noProof/>
          <w:kern w:val="0"/>
          <w:sz w:val="24"/>
          <w:szCs w:val="24"/>
          <w:lang w:eastAsia="lt-LT"/>
        </w:rPr>
        <w:drawing>
          <wp:inline distT="0" distB="0" distL="0" distR="0" wp14:anchorId="51E8E327" wp14:editId="6E5F32E5">
            <wp:extent cx="476250" cy="600075"/>
            <wp:effectExtent l="0" t="0" r="0" b="9525"/>
            <wp:docPr id="21006535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542DA8E" w14:textId="77777777" w:rsidR="00A84C54" w:rsidRPr="00A84C54" w:rsidRDefault="00A84C54" w:rsidP="002573B1">
      <w:pPr>
        <w:spacing w:after="0" w:line="240" w:lineRule="auto"/>
        <w:ind w:hanging="142"/>
        <w:jc w:val="center"/>
        <w:rPr>
          <w:rFonts w:ascii="Times New Roman" w:eastAsia="Times New Roman" w:hAnsi="Times New Roman" w:cs="Times New Roman"/>
          <w:bCs/>
          <w:kern w:val="0"/>
          <w:sz w:val="24"/>
          <w:szCs w:val="24"/>
          <w14:ligatures w14:val="none"/>
        </w:rPr>
      </w:pPr>
    </w:p>
    <w:p w14:paraId="10C74830" w14:textId="77777777" w:rsidR="00A84C54" w:rsidRPr="002573B1" w:rsidRDefault="00A84C54" w:rsidP="002573B1">
      <w:pPr>
        <w:spacing w:after="0" w:line="240" w:lineRule="auto"/>
        <w:ind w:hanging="142"/>
        <w:jc w:val="center"/>
        <w:rPr>
          <w:rFonts w:ascii="Times New Roman" w:eastAsia="Times New Roman" w:hAnsi="Times New Roman" w:cs="Times New Roman"/>
          <w:b/>
          <w:kern w:val="0"/>
          <w:sz w:val="28"/>
          <w:szCs w:val="28"/>
          <w14:ligatures w14:val="none"/>
        </w:rPr>
      </w:pPr>
      <w:r w:rsidRPr="002573B1">
        <w:rPr>
          <w:rFonts w:ascii="Times New Roman" w:eastAsia="Times New Roman" w:hAnsi="Times New Roman" w:cs="Times New Roman"/>
          <w:b/>
          <w:kern w:val="0"/>
          <w:sz w:val="28"/>
          <w:szCs w:val="28"/>
          <w14:ligatures w14:val="none"/>
        </w:rPr>
        <w:t>PANEVĖŽIO MIESTO SAVIVALDYBĖS MERAS</w:t>
      </w:r>
    </w:p>
    <w:p w14:paraId="482921AB" w14:textId="77777777" w:rsidR="00A84C54" w:rsidRPr="00A84C54" w:rsidRDefault="00A84C54" w:rsidP="002573B1">
      <w:pPr>
        <w:keepNext/>
        <w:spacing w:after="0" w:line="240" w:lineRule="auto"/>
        <w:ind w:hanging="142"/>
        <w:jc w:val="center"/>
        <w:outlineLvl w:val="1"/>
        <w:rPr>
          <w:rFonts w:ascii="Times New Roman" w:eastAsia="Times New Roman" w:hAnsi="Times New Roman" w:cs="Times New Roman"/>
          <w:kern w:val="0"/>
          <w:sz w:val="24"/>
          <w:szCs w:val="24"/>
          <w14:ligatures w14:val="none"/>
        </w:rPr>
      </w:pPr>
    </w:p>
    <w:p w14:paraId="6CFD7ADB" w14:textId="77777777" w:rsidR="00A84C54" w:rsidRPr="00A84C54" w:rsidRDefault="00A84C54" w:rsidP="002573B1">
      <w:pPr>
        <w:keepNext/>
        <w:spacing w:after="0" w:line="240" w:lineRule="auto"/>
        <w:ind w:hanging="142"/>
        <w:jc w:val="center"/>
        <w:outlineLvl w:val="1"/>
        <w:rPr>
          <w:rFonts w:ascii="Times New Roman" w:eastAsia="Times New Roman" w:hAnsi="Times New Roman" w:cs="Times New Roman"/>
          <w:b/>
          <w:kern w:val="0"/>
          <w:sz w:val="24"/>
          <w:szCs w:val="24"/>
          <w14:ligatures w14:val="none"/>
        </w:rPr>
      </w:pPr>
      <w:r w:rsidRPr="00A84C54">
        <w:rPr>
          <w:rFonts w:ascii="Times New Roman" w:eastAsia="Times New Roman" w:hAnsi="Times New Roman" w:cs="Times New Roman"/>
          <w:b/>
          <w:kern w:val="0"/>
          <w:sz w:val="24"/>
          <w:szCs w:val="24"/>
          <w14:ligatures w14:val="none"/>
        </w:rPr>
        <w:t>POTVARKIS</w:t>
      </w:r>
    </w:p>
    <w:p w14:paraId="535F0650" w14:textId="77777777" w:rsidR="00A84C54" w:rsidRPr="00A84C54" w:rsidRDefault="00A84C54" w:rsidP="002573B1">
      <w:pPr>
        <w:keepNext/>
        <w:spacing w:after="0" w:line="240" w:lineRule="auto"/>
        <w:ind w:hanging="142"/>
        <w:jc w:val="center"/>
        <w:outlineLvl w:val="0"/>
        <w:rPr>
          <w:rFonts w:ascii="Times New Roman" w:eastAsia="Times New Roman" w:hAnsi="Times New Roman" w:cs="Times New Roman"/>
          <w:b/>
          <w:kern w:val="0"/>
          <w:sz w:val="24"/>
          <w:szCs w:val="24"/>
          <w14:ligatures w14:val="none"/>
        </w:rPr>
      </w:pPr>
      <w:r w:rsidRPr="00A84C54">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0" w:name="tekstoAntraste"/>
      <w:r w:rsidRPr="00A84C54">
        <w:rPr>
          <w:rFonts w:ascii="Times New Roman" w:eastAsia="Times New Roman" w:hAnsi="Times New Roman" w:cs="Times New Roman"/>
          <w:b/>
          <w:kern w:val="0"/>
          <w:sz w:val="24"/>
          <w:szCs w:val="24"/>
          <w14:ligatures w14:val="none"/>
        </w:rPr>
        <w:instrText xml:space="preserve"> FORMTEXT </w:instrText>
      </w:r>
      <w:r w:rsidRPr="00A84C54">
        <w:rPr>
          <w:rFonts w:ascii="Times New Roman" w:eastAsia="Times New Roman" w:hAnsi="Times New Roman" w:cs="Times New Roman"/>
          <w:b/>
          <w:kern w:val="0"/>
          <w:sz w:val="24"/>
          <w:szCs w:val="24"/>
          <w14:ligatures w14:val="none"/>
        </w:rPr>
      </w:r>
      <w:r w:rsidRPr="00A84C54">
        <w:rPr>
          <w:rFonts w:ascii="Times New Roman" w:eastAsia="Times New Roman" w:hAnsi="Times New Roman" w:cs="Times New Roman"/>
          <w:b/>
          <w:kern w:val="0"/>
          <w:sz w:val="24"/>
          <w:szCs w:val="24"/>
          <w14:ligatures w14:val="none"/>
        </w:rPr>
        <w:fldChar w:fldCharType="separate"/>
      </w:r>
      <w:r w:rsidRPr="00A84C54">
        <w:rPr>
          <w:rFonts w:ascii="Times New Roman" w:eastAsia="Times New Roman" w:hAnsi="Times New Roman" w:cs="Times New Roman"/>
          <w:b/>
          <w:kern w:val="0"/>
          <w:sz w:val="24"/>
          <w:szCs w:val="24"/>
          <w14:ligatures w14:val="none"/>
        </w:rPr>
        <w:t>DĖL SAVIVALDYBĖS TARYBOS POSĖDŽIO SUŠAUKIMO</w:t>
      </w:r>
      <w:r w:rsidRPr="00A84C54">
        <w:rPr>
          <w:rFonts w:ascii="Times New Roman" w:hAnsi="Times New Roman" w:cs="Times New Roman"/>
          <w:sz w:val="24"/>
          <w:szCs w:val="24"/>
        </w:rPr>
        <w:fldChar w:fldCharType="end"/>
      </w:r>
      <w:bookmarkEnd w:id="0"/>
    </w:p>
    <w:p w14:paraId="7F82147C" w14:textId="77777777" w:rsidR="00A84C54" w:rsidRPr="00A84C54" w:rsidRDefault="00A84C54" w:rsidP="002573B1">
      <w:pPr>
        <w:spacing w:after="0" w:line="240" w:lineRule="auto"/>
        <w:ind w:hanging="142"/>
        <w:jc w:val="center"/>
        <w:rPr>
          <w:rFonts w:ascii="Times New Roman" w:eastAsia="Times New Roman" w:hAnsi="Times New Roman" w:cs="Times New Roman"/>
          <w:kern w:val="0"/>
          <w:sz w:val="24"/>
          <w:szCs w:val="24"/>
          <w14:ligatures w14:val="none"/>
        </w:rPr>
      </w:pPr>
    </w:p>
    <w:p w14:paraId="3C58C8B1" w14:textId="28CA34DD" w:rsidR="00A84C54" w:rsidRPr="00A84C54" w:rsidRDefault="008F7100" w:rsidP="002573B1">
      <w:pPr>
        <w:spacing w:after="0" w:line="240" w:lineRule="auto"/>
        <w:ind w:hanging="142"/>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2025 m. rugpjūčio 21 d.</w:t>
      </w:r>
      <w:bookmarkStart w:id="1" w:name="_GoBack"/>
      <w:bookmarkEnd w:id="1"/>
      <w:r w:rsidR="00A84C54" w:rsidRPr="00A84C54">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M-570</w:t>
      </w:r>
    </w:p>
    <w:p w14:paraId="3517FAA7" w14:textId="77777777" w:rsidR="00A84C54" w:rsidRPr="00A84C54" w:rsidRDefault="00A84C54" w:rsidP="002573B1">
      <w:pPr>
        <w:keepNext/>
        <w:spacing w:after="0" w:line="240" w:lineRule="auto"/>
        <w:ind w:hanging="142"/>
        <w:jc w:val="center"/>
        <w:outlineLvl w:val="2"/>
        <w:rPr>
          <w:rFonts w:ascii="Times New Roman" w:eastAsia="Times New Roman" w:hAnsi="Times New Roman" w:cs="Times New Roman"/>
          <w:b/>
          <w:kern w:val="0"/>
          <w:sz w:val="24"/>
          <w:szCs w:val="24"/>
          <w14:ligatures w14:val="none"/>
        </w:rPr>
      </w:pPr>
      <w:r w:rsidRPr="00A84C54">
        <w:rPr>
          <w:rFonts w:ascii="Times New Roman" w:eastAsia="Times New Roman" w:hAnsi="Times New Roman" w:cs="Times New Roman"/>
          <w:kern w:val="0"/>
          <w:sz w:val="24"/>
          <w:szCs w:val="24"/>
          <w14:ligatures w14:val="none"/>
        </w:rPr>
        <w:t>Panevėžys</w:t>
      </w:r>
    </w:p>
    <w:p w14:paraId="010F10D3" w14:textId="77777777" w:rsidR="00A84C54" w:rsidRPr="00A84C54" w:rsidRDefault="00A84C54" w:rsidP="002573B1">
      <w:pPr>
        <w:keepNext/>
        <w:tabs>
          <w:tab w:val="left" w:pos="1418"/>
        </w:tabs>
        <w:spacing w:after="0" w:line="240" w:lineRule="auto"/>
        <w:ind w:firstLine="851"/>
        <w:jc w:val="both"/>
        <w:outlineLvl w:val="2"/>
        <w:rPr>
          <w:rFonts w:ascii="Times New Roman" w:eastAsia="Times New Roman" w:hAnsi="Times New Roman" w:cs="Times New Roman"/>
          <w:b/>
          <w:kern w:val="0"/>
          <w:sz w:val="24"/>
          <w:szCs w:val="24"/>
          <w14:ligatures w14:val="none"/>
        </w:rPr>
      </w:pPr>
    </w:p>
    <w:p w14:paraId="3A051FE2" w14:textId="6F63C0F7" w:rsidR="00A84C54" w:rsidRPr="00A84C54" w:rsidRDefault="00A84C54" w:rsidP="002573B1">
      <w:pPr>
        <w:tabs>
          <w:tab w:val="left" w:pos="1418"/>
          <w:tab w:val="left" w:pos="8789"/>
        </w:tabs>
        <w:spacing w:after="0" w:line="360" w:lineRule="auto"/>
        <w:ind w:firstLine="851"/>
        <w:jc w:val="both"/>
        <w:rPr>
          <w:rFonts w:ascii="Times New Roman" w:eastAsia="Times New Roman" w:hAnsi="Times New Roman" w:cs="Times New Roman"/>
          <w:b/>
          <w:bCs/>
          <w:kern w:val="0"/>
          <w:sz w:val="24"/>
          <w:szCs w:val="24"/>
          <w14:ligatures w14:val="none"/>
        </w:rPr>
      </w:pPr>
      <w:r w:rsidRPr="00A84C54">
        <w:rPr>
          <w:rFonts w:ascii="Times New Roman" w:eastAsia="Times New Roman" w:hAnsi="Times New Roman" w:cs="Times New Roman"/>
          <w:kern w:val="0"/>
          <w:sz w:val="24"/>
          <w:szCs w:val="24"/>
          <w14:ligatures w14:val="none"/>
        </w:rPr>
        <w:t>Vadovaudamasi Lietuvos Respublikos vietos savivaldos įstatymo 27 straipsnio 2 dalies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286.4 papunkčiu:</w:t>
      </w:r>
    </w:p>
    <w:p w14:paraId="71A4E18A" w14:textId="60EEC85A" w:rsidR="00A84C54" w:rsidRPr="00BF5AD5" w:rsidRDefault="00A84C54" w:rsidP="002573B1">
      <w:pPr>
        <w:pStyle w:val="Sraopastraipa"/>
        <w:numPr>
          <w:ilvl w:val="0"/>
          <w:numId w:val="1"/>
        </w:numPr>
        <w:tabs>
          <w:tab w:val="left" w:pos="1134"/>
          <w:tab w:val="left" w:pos="1418"/>
          <w:tab w:val="left" w:pos="8789"/>
        </w:tabs>
        <w:spacing w:after="0" w:line="360" w:lineRule="auto"/>
        <w:ind w:left="0" w:firstLine="851"/>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S u š a u k i u  Panevėžio miesto savivaldybės tarybos posėdį 2025 m. rugpjūčio 28 d. (ketvirtadienį) 9 val. Savivaldybės 3 a. posėdžių salėje ir  s u d a r a u  jo darbotvarkės projektą:</w:t>
      </w:r>
    </w:p>
    <w:p w14:paraId="569DFFAA" w14:textId="35B9F94E"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Savivaldybės tarybos 2025 m. vasario 24 d. sprendimo Nr. 1-30 „Dėl Panevėžio miesto savivaldybės 2025–2027 metų strateginio veiklos plano, socialinės ir ekonominės plėtros programų patvirtinimo“ pakeitimo (A. Meškauskienė, A. Puodžiūnienė).</w:t>
      </w:r>
    </w:p>
    <w:p w14:paraId="0665F95F"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Savivaldybės tarybos 2025 m. vasario 24 d. sprendimo Nr. 1-31 „Dėl Panevėžio miesto savivaldybės 2025–2027 metų biudžeto patvirtinimo“ pakeitimo (G. Plungienė).</w:t>
      </w:r>
    </w:p>
    <w:p w14:paraId="111C7879"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Savivaldybės tarybos 2023 m. balandžio 27 d. sprendimo Nr. 1-136 „Dėl Savivaldybės tarybos komitetų sudarymo“ pakeitimo (T. Balčiūnienė).</w:t>
      </w:r>
    </w:p>
    <w:p w14:paraId="0C466DF6"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Savivaldybės tarybos 2023 m. balandžio 20 d. sprendimo Nr. 1-103 „Dėl Panevėžio miesto savivaldybės tarybos veiklos reglamento patvirtinimo ir Savivaldybės tarybos 2015 m. kovo 26 d. sprendimo Nr. 1-44 pripažinimo netekusiu galios“ pakeitimo (D. Svirelienė).</w:t>
      </w:r>
    </w:p>
    <w:p w14:paraId="04F52C18"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Savivaldybės tarybos 2024 m. lapkričio 28 d. sprendimo Nr. 1-479 „Dėl Panevėžio miesto savivaldybės tarybos narių siuntimo į komandiruotes tvarkos aprašo patvirtinimo“ pakeitimo (I. </w:t>
      </w:r>
      <w:proofErr w:type="spellStart"/>
      <w:r w:rsidRPr="00BF5AD5">
        <w:rPr>
          <w:rFonts w:ascii="Times New Roman" w:eastAsia="Times New Roman" w:hAnsi="Times New Roman" w:cs="Times New Roman"/>
          <w:kern w:val="0"/>
          <w:sz w:val="24"/>
          <w:szCs w:val="24"/>
          <w14:ligatures w14:val="none"/>
        </w:rPr>
        <w:t>Antaniškytė</w:t>
      </w:r>
      <w:proofErr w:type="spellEnd"/>
      <w:r w:rsidRPr="00BF5AD5">
        <w:rPr>
          <w:rFonts w:ascii="Times New Roman" w:eastAsia="Times New Roman" w:hAnsi="Times New Roman" w:cs="Times New Roman"/>
          <w:kern w:val="0"/>
          <w:sz w:val="24"/>
          <w:szCs w:val="24"/>
          <w14:ligatures w14:val="none"/>
        </w:rPr>
        <w:t>).</w:t>
      </w:r>
    </w:p>
    <w:p w14:paraId="4CA95143" w14:textId="1AF2FC69"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Savivaldybės tarybos 2023 m. lapkričio 30 d. sprendimo Nr. 1-340 „Dėl 2023–2029</w:t>
      </w:r>
      <w:r w:rsidR="0080739D">
        <w:rPr>
          <w:rFonts w:ascii="Times New Roman" w:eastAsia="Times New Roman" w:hAnsi="Times New Roman" w:cs="Times New Roman"/>
          <w:kern w:val="0"/>
          <w:sz w:val="24"/>
          <w:szCs w:val="24"/>
          <w14:ligatures w14:val="none"/>
        </w:rPr>
        <w:t> </w:t>
      </w:r>
      <w:r w:rsidRPr="00BF5AD5">
        <w:rPr>
          <w:rFonts w:ascii="Times New Roman" w:eastAsia="Times New Roman" w:hAnsi="Times New Roman" w:cs="Times New Roman"/>
          <w:kern w:val="0"/>
          <w:sz w:val="24"/>
          <w:szCs w:val="24"/>
          <w14:ligatures w14:val="none"/>
        </w:rPr>
        <w:t>m. Panevėžio miesto tvarios plėtros strategijos patvirtinimo“ pakeitimo (L. Bareikienė, N.</w:t>
      </w:r>
      <w:r w:rsidR="000A431B">
        <w:rPr>
          <w:rFonts w:ascii="Times New Roman" w:eastAsia="Times New Roman" w:hAnsi="Times New Roman" w:cs="Times New Roman"/>
          <w:kern w:val="0"/>
          <w:sz w:val="24"/>
          <w:szCs w:val="24"/>
          <w14:ligatures w14:val="none"/>
        </w:rPr>
        <w:t> </w:t>
      </w:r>
      <w:proofErr w:type="spellStart"/>
      <w:r w:rsidRPr="00BF5AD5">
        <w:rPr>
          <w:rFonts w:ascii="Times New Roman" w:eastAsia="Times New Roman" w:hAnsi="Times New Roman" w:cs="Times New Roman"/>
          <w:kern w:val="0"/>
          <w:sz w:val="24"/>
          <w:szCs w:val="24"/>
          <w14:ligatures w14:val="none"/>
        </w:rPr>
        <w:t>Keliačienė</w:t>
      </w:r>
      <w:proofErr w:type="spellEnd"/>
      <w:r w:rsidRPr="00BF5AD5">
        <w:rPr>
          <w:rFonts w:ascii="Times New Roman" w:eastAsia="Times New Roman" w:hAnsi="Times New Roman" w:cs="Times New Roman"/>
          <w:kern w:val="0"/>
          <w:sz w:val="24"/>
          <w:szCs w:val="24"/>
          <w14:ligatures w14:val="none"/>
        </w:rPr>
        <w:t>).</w:t>
      </w:r>
    </w:p>
    <w:p w14:paraId="169F4831"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Savivaldybės tarybos 2023 m. birželio 22 d. sprendimo Nr. 1-187 „Dėl keleivių vežimo vietinio (miesto) reguliaraus susisiekimo autobusų maršrutais Panevėžio mieste bilietų rūšių </w:t>
      </w:r>
      <w:r w:rsidRPr="00BF5AD5">
        <w:rPr>
          <w:rFonts w:ascii="Times New Roman" w:eastAsia="Times New Roman" w:hAnsi="Times New Roman" w:cs="Times New Roman"/>
          <w:kern w:val="0"/>
          <w:sz w:val="24"/>
          <w:szCs w:val="24"/>
          <w14:ligatures w14:val="none"/>
        </w:rPr>
        <w:lastRenderedPageBreak/>
        <w:t>ir kainų nustatymo, Savivaldybės tarybos 2011 m. gruodžio 15 d. sprendimo Nr. 1-12-4 pripažinimo netekusiu galios“ pakeitimo (J. Leipus, R. Servienė, I. Urbonavičienė).</w:t>
      </w:r>
    </w:p>
    <w:p w14:paraId="77A132E6" w14:textId="274407E4"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VšĮ „Aukštaitijos siaurasis geležinkelis“ dalininkų kapitalo padidinimo įnašu (J.</w:t>
      </w:r>
      <w:r w:rsidR="000A431B">
        <w:rPr>
          <w:rFonts w:ascii="Times New Roman" w:eastAsia="Times New Roman" w:hAnsi="Times New Roman" w:cs="Times New Roman"/>
          <w:kern w:val="0"/>
          <w:sz w:val="24"/>
          <w:szCs w:val="24"/>
          <w14:ligatures w14:val="none"/>
        </w:rPr>
        <w:t> </w:t>
      </w:r>
      <w:r w:rsidRPr="00BF5AD5">
        <w:rPr>
          <w:rFonts w:ascii="Times New Roman" w:eastAsia="Times New Roman" w:hAnsi="Times New Roman" w:cs="Times New Roman"/>
          <w:kern w:val="0"/>
          <w:sz w:val="24"/>
          <w:szCs w:val="24"/>
          <w14:ligatures w14:val="none"/>
        </w:rPr>
        <w:t>Leipus, D. Pilkauskienė).</w:t>
      </w:r>
    </w:p>
    <w:p w14:paraId="7E2A9D1C"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UAB „Panevėžio gatvės“ įstatinio kapitalo didinimo (J. Leipus, D. Pilkauskienė).</w:t>
      </w:r>
    </w:p>
    <w:p w14:paraId="43DA293E" w14:textId="6BC0881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leidimo vykdyti viešąjį pirkimą „Mokslo paskirties pastato Parko g. 19, Panevėžio</w:t>
      </w:r>
      <w:r w:rsidR="000A431B">
        <w:rPr>
          <w:rFonts w:ascii="Times New Roman" w:eastAsia="Times New Roman" w:hAnsi="Times New Roman" w:cs="Times New Roman"/>
          <w:kern w:val="0"/>
          <w:sz w:val="24"/>
          <w:szCs w:val="24"/>
          <w14:ligatures w14:val="none"/>
        </w:rPr>
        <w:t> </w:t>
      </w:r>
      <w:r w:rsidRPr="00BF5AD5">
        <w:rPr>
          <w:rFonts w:ascii="Times New Roman" w:eastAsia="Times New Roman" w:hAnsi="Times New Roman" w:cs="Times New Roman"/>
          <w:kern w:val="0"/>
          <w:sz w:val="24"/>
          <w:szCs w:val="24"/>
          <w14:ligatures w14:val="none"/>
        </w:rPr>
        <w:t xml:space="preserve">m., remontas pritaikant socialinių paslaugų centro veiklai“ ir Administracijos direktoriui pasirašyti sutartį (D. </w:t>
      </w:r>
      <w:proofErr w:type="spellStart"/>
      <w:r w:rsidRPr="00BF5AD5">
        <w:rPr>
          <w:rFonts w:ascii="Times New Roman" w:eastAsia="Times New Roman" w:hAnsi="Times New Roman" w:cs="Times New Roman"/>
          <w:kern w:val="0"/>
          <w:sz w:val="24"/>
          <w:szCs w:val="24"/>
          <w14:ligatures w14:val="none"/>
        </w:rPr>
        <w:t>Linkonas</w:t>
      </w:r>
      <w:proofErr w:type="spellEnd"/>
      <w:r w:rsidRPr="00BF5AD5">
        <w:rPr>
          <w:rFonts w:ascii="Times New Roman" w:eastAsia="Times New Roman" w:hAnsi="Times New Roman" w:cs="Times New Roman"/>
          <w:kern w:val="0"/>
          <w:sz w:val="24"/>
          <w:szCs w:val="24"/>
          <w14:ligatures w14:val="none"/>
        </w:rPr>
        <w:t>).</w:t>
      </w:r>
    </w:p>
    <w:p w14:paraId="236D02EC"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pritarimo projekto „Panevėžio miesto savivaldybės būsto su administracinėmis patalpomis Savanorių a. 3A, Panevėžyje“ įgyvendinimui (S. Glinskis, V. </w:t>
      </w:r>
      <w:proofErr w:type="spellStart"/>
      <w:r w:rsidRPr="00BF5AD5">
        <w:rPr>
          <w:rFonts w:ascii="Times New Roman" w:eastAsia="Times New Roman" w:hAnsi="Times New Roman" w:cs="Times New Roman"/>
          <w:kern w:val="0"/>
          <w:sz w:val="24"/>
          <w:szCs w:val="24"/>
          <w14:ligatures w14:val="none"/>
        </w:rPr>
        <w:t>Bubliauskaitė</w:t>
      </w:r>
      <w:proofErr w:type="spellEnd"/>
      <w:r w:rsidRPr="00BF5AD5">
        <w:rPr>
          <w:rFonts w:ascii="Times New Roman" w:eastAsia="Times New Roman" w:hAnsi="Times New Roman" w:cs="Times New Roman"/>
          <w:kern w:val="0"/>
          <w:sz w:val="24"/>
          <w:szCs w:val="24"/>
          <w14:ligatures w14:val="none"/>
        </w:rPr>
        <w:t>).</w:t>
      </w:r>
    </w:p>
    <w:p w14:paraId="2815D195"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Panevėžio miesto žalinimo plano patvirtinimo (S. Glinskis, R. Stankūnienė).</w:t>
      </w:r>
    </w:p>
    <w:p w14:paraId="6815FD4B" w14:textId="1721D650"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Panevėžio miesto savivaldybės Metų švietimo įstaigos vadovo nominacijos, Metų mokytojo ir Jaunojo mokytojo premijų skyrimo nuostatų patvirtinimo ir Savivaldybės tarybos 2024</w:t>
      </w:r>
      <w:r w:rsidR="000A431B">
        <w:rPr>
          <w:rFonts w:ascii="Times New Roman" w:eastAsia="Times New Roman" w:hAnsi="Times New Roman" w:cs="Times New Roman"/>
          <w:kern w:val="0"/>
          <w:sz w:val="24"/>
          <w:szCs w:val="24"/>
          <w14:ligatures w14:val="none"/>
        </w:rPr>
        <w:t> </w:t>
      </w:r>
      <w:r w:rsidRPr="00BF5AD5">
        <w:rPr>
          <w:rFonts w:ascii="Times New Roman" w:eastAsia="Times New Roman" w:hAnsi="Times New Roman" w:cs="Times New Roman"/>
          <w:kern w:val="0"/>
          <w:sz w:val="24"/>
          <w:szCs w:val="24"/>
          <w14:ligatures w14:val="none"/>
        </w:rPr>
        <w:t xml:space="preserve">m. kovo 29 d. sprendimo Nr. 1-122 pripažinimo netekusiu galios (S. </w:t>
      </w:r>
      <w:proofErr w:type="spellStart"/>
      <w:r w:rsidRPr="00BF5AD5">
        <w:rPr>
          <w:rFonts w:ascii="Times New Roman" w:eastAsia="Times New Roman" w:hAnsi="Times New Roman" w:cs="Times New Roman"/>
          <w:kern w:val="0"/>
          <w:sz w:val="24"/>
          <w:szCs w:val="24"/>
          <w14:ligatures w14:val="none"/>
        </w:rPr>
        <w:t>Sėrikovienė</w:t>
      </w:r>
      <w:proofErr w:type="spellEnd"/>
      <w:r w:rsidRPr="00BF5AD5">
        <w:rPr>
          <w:rFonts w:ascii="Times New Roman" w:eastAsia="Times New Roman" w:hAnsi="Times New Roman" w:cs="Times New Roman"/>
          <w:kern w:val="0"/>
          <w:sz w:val="24"/>
          <w:szCs w:val="24"/>
          <w14:ligatures w14:val="none"/>
        </w:rPr>
        <w:t xml:space="preserve">, E. </w:t>
      </w:r>
      <w:proofErr w:type="spellStart"/>
      <w:r w:rsidRPr="00BF5AD5">
        <w:rPr>
          <w:rFonts w:ascii="Times New Roman" w:eastAsia="Times New Roman" w:hAnsi="Times New Roman" w:cs="Times New Roman"/>
          <w:kern w:val="0"/>
          <w:sz w:val="24"/>
          <w:szCs w:val="24"/>
          <w14:ligatures w14:val="none"/>
        </w:rPr>
        <w:t>Vaičiūnė</w:t>
      </w:r>
      <w:proofErr w:type="spellEnd"/>
      <w:r w:rsidRPr="00BF5AD5">
        <w:rPr>
          <w:rFonts w:ascii="Times New Roman" w:eastAsia="Times New Roman" w:hAnsi="Times New Roman" w:cs="Times New Roman"/>
          <w:kern w:val="0"/>
          <w:sz w:val="24"/>
          <w:szCs w:val="24"/>
          <w14:ligatures w14:val="none"/>
        </w:rPr>
        <w:t>).</w:t>
      </w:r>
    </w:p>
    <w:p w14:paraId="2EA320FB"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Panevėžio miesto Metų socialinių paslaugų srities darbuotojo ir Metų socialinio partnerio rinkimo ir apdovanojimo nuostatų patvirtinimo (R. Urbonavičienė, D. Simonaitienė).</w:t>
      </w:r>
    </w:p>
    <w:p w14:paraId="433504E4"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Savivaldybės tarybos 2019 m. sausio 31 d. sprendimo Nr. 1-13 „Dėl Piniginės socialinės paramos nepasiturintiems gyventojams teikimo tvarkos aprašo patvirtinimo ir Savivaldybės tarybos 2015 m. kovo 26 d. sprendimo Nr. 1-68 pripažinimo netekusiu galios“ pakeitimo ir Savivaldybės tarybos 2025 m. birželio 25 d. sprendimo Nr. 1-214 pripažinimo netekusiu galios (Z. Ragėnienė).</w:t>
      </w:r>
    </w:p>
    <w:p w14:paraId="64097226" w14:textId="66D9644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Savivaldybės tarybos 2023 m. rugpjūčio 24 d. sprendimo Nr. 1-232 „Dėl Panevėžio miesto savivaldybės bendruomenės sveikatos tarybos sudarymo ir Savivaldybės tarybos 2022 m. liepos 11 d. sprendimo Nr. 1-239 pripažinimo netekusiu galios“ pakeitimo (M. Burba, J.</w:t>
      </w:r>
      <w:r w:rsidR="000A431B">
        <w:rPr>
          <w:rFonts w:ascii="Times New Roman" w:eastAsia="Times New Roman" w:hAnsi="Times New Roman" w:cs="Times New Roman"/>
          <w:kern w:val="0"/>
          <w:sz w:val="24"/>
          <w:szCs w:val="24"/>
          <w14:ligatures w14:val="none"/>
        </w:rPr>
        <w:t> </w:t>
      </w:r>
      <w:proofErr w:type="spellStart"/>
      <w:r w:rsidRPr="00BF5AD5">
        <w:rPr>
          <w:rFonts w:ascii="Times New Roman" w:eastAsia="Times New Roman" w:hAnsi="Times New Roman" w:cs="Times New Roman"/>
          <w:kern w:val="0"/>
          <w:sz w:val="24"/>
          <w:szCs w:val="24"/>
          <w14:ligatures w14:val="none"/>
        </w:rPr>
        <w:t>Šarkanė</w:t>
      </w:r>
      <w:proofErr w:type="spellEnd"/>
      <w:r w:rsidRPr="00BF5AD5">
        <w:rPr>
          <w:rFonts w:ascii="Times New Roman" w:eastAsia="Times New Roman" w:hAnsi="Times New Roman" w:cs="Times New Roman"/>
          <w:kern w:val="0"/>
          <w:sz w:val="24"/>
          <w:szCs w:val="24"/>
          <w14:ligatures w14:val="none"/>
        </w:rPr>
        <w:t>).</w:t>
      </w:r>
    </w:p>
    <w:p w14:paraId="596CF50B"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Savivaldybės tarybos 2017 m. gruodžio 21 d. sprendimo Nr. 1-423 „Dėl Slaugos paslaugų vienišiems asmenims, kuriems būtina nuolatinė medicininė priežiūra, teikimo tvarkos aprašo patvirtinimo“ pripažinimo netekusiu galios (M. Burba, J. </w:t>
      </w:r>
      <w:proofErr w:type="spellStart"/>
      <w:r w:rsidRPr="00BF5AD5">
        <w:rPr>
          <w:rFonts w:ascii="Times New Roman" w:eastAsia="Times New Roman" w:hAnsi="Times New Roman" w:cs="Times New Roman"/>
          <w:kern w:val="0"/>
          <w:sz w:val="24"/>
          <w:szCs w:val="24"/>
          <w14:ligatures w14:val="none"/>
        </w:rPr>
        <w:t>Šarkanė</w:t>
      </w:r>
      <w:proofErr w:type="spellEnd"/>
      <w:r w:rsidRPr="00BF5AD5">
        <w:rPr>
          <w:rFonts w:ascii="Times New Roman" w:eastAsia="Times New Roman" w:hAnsi="Times New Roman" w:cs="Times New Roman"/>
          <w:kern w:val="0"/>
          <w:sz w:val="24"/>
          <w:szCs w:val="24"/>
          <w14:ligatures w14:val="none"/>
        </w:rPr>
        <w:t>).</w:t>
      </w:r>
    </w:p>
    <w:p w14:paraId="44018DA6"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Panevėžio miesto savivaldybės turto investavimo į viešąją įstaigą Panevėžio miesto polikliniką (M. Burba, G. </w:t>
      </w:r>
      <w:proofErr w:type="spellStart"/>
      <w:r w:rsidRPr="00BF5AD5">
        <w:rPr>
          <w:rFonts w:ascii="Times New Roman" w:eastAsia="Times New Roman" w:hAnsi="Times New Roman" w:cs="Times New Roman"/>
          <w:kern w:val="0"/>
          <w:sz w:val="24"/>
          <w:szCs w:val="24"/>
          <w14:ligatures w14:val="none"/>
        </w:rPr>
        <w:t>Bieliūnienė</w:t>
      </w:r>
      <w:proofErr w:type="spellEnd"/>
      <w:r w:rsidRPr="00BF5AD5">
        <w:rPr>
          <w:rFonts w:ascii="Times New Roman" w:eastAsia="Times New Roman" w:hAnsi="Times New Roman" w:cs="Times New Roman"/>
          <w:kern w:val="0"/>
          <w:sz w:val="24"/>
          <w:szCs w:val="24"/>
          <w14:ligatures w14:val="none"/>
        </w:rPr>
        <w:t>).</w:t>
      </w:r>
    </w:p>
    <w:p w14:paraId="0AA3ED4E" w14:textId="4E1A7EDB"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Savivaldybės tarybos 2024 m. gruodžio 27 d. sprendimo Nr. 1-561 „Dėl Panevėžio sporto centro teikiamų paslaugų ir transporto paslaugų įkainių sąrašų patvirtinimo, Savivaldybės tarybos 2023 m. gruodžio 28 d. sprendimo Nr. 1-413 pripažinimo netekusiu galios“ pakeitimo (Ž.</w:t>
      </w:r>
      <w:r w:rsidR="000A431B">
        <w:rPr>
          <w:rFonts w:ascii="Times New Roman" w:eastAsia="Times New Roman" w:hAnsi="Times New Roman" w:cs="Times New Roman"/>
          <w:kern w:val="0"/>
          <w:sz w:val="24"/>
          <w:szCs w:val="24"/>
          <w14:ligatures w14:val="none"/>
        </w:rPr>
        <w:t> </w:t>
      </w:r>
      <w:r w:rsidRPr="00BF5AD5">
        <w:rPr>
          <w:rFonts w:ascii="Times New Roman" w:eastAsia="Times New Roman" w:hAnsi="Times New Roman" w:cs="Times New Roman"/>
          <w:kern w:val="0"/>
          <w:sz w:val="24"/>
          <w:szCs w:val="24"/>
          <w14:ligatures w14:val="none"/>
        </w:rPr>
        <w:t>Užtupaitė, S. Krivickienė).</w:t>
      </w:r>
    </w:p>
    <w:p w14:paraId="4DD36E33" w14:textId="25279065"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lastRenderedPageBreak/>
        <w:t>Dėl leidimo Stasio Eidrigevičiaus menų centrui įsigyti lengvąjį automobilį (A.</w:t>
      </w:r>
      <w:r w:rsidR="000A431B">
        <w:rPr>
          <w:rFonts w:ascii="Times New Roman" w:eastAsia="Times New Roman" w:hAnsi="Times New Roman" w:cs="Times New Roman"/>
          <w:kern w:val="0"/>
          <w:sz w:val="24"/>
          <w:szCs w:val="24"/>
          <w14:ligatures w14:val="none"/>
        </w:rPr>
        <w:t> </w:t>
      </w:r>
      <w:proofErr w:type="spellStart"/>
      <w:r w:rsidRPr="00BF5AD5">
        <w:rPr>
          <w:rFonts w:ascii="Times New Roman" w:eastAsia="Times New Roman" w:hAnsi="Times New Roman" w:cs="Times New Roman"/>
          <w:kern w:val="0"/>
          <w:sz w:val="24"/>
          <w:szCs w:val="24"/>
          <w14:ligatures w14:val="none"/>
        </w:rPr>
        <w:t>Čeponienė</w:t>
      </w:r>
      <w:proofErr w:type="spellEnd"/>
      <w:r w:rsidRPr="00BF5AD5">
        <w:rPr>
          <w:rFonts w:ascii="Times New Roman" w:eastAsia="Times New Roman" w:hAnsi="Times New Roman" w:cs="Times New Roman"/>
          <w:kern w:val="0"/>
          <w:sz w:val="24"/>
          <w:szCs w:val="24"/>
          <w14:ligatures w14:val="none"/>
        </w:rPr>
        <w:t>, I. Vaičikauskaitė).</w:t>
      </w:r>
    </w:p>
    <w:p w14:paraId="43378274"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būsto nuomos sąlygų pakeitimo (L. Babilauskienė, R. Rimšienė).</w:t>
      </w:r>
    </w:p>
    <w:p w14:paraId="43947382"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Savivaldybės būsto išnuomojimo (L. Babilauskienė, R. Čiurlienė).</w:t>
      </w:r>
    </w:p>
    <w:p w14:paraId="31201420"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beviltiškos skolos nurašymo (L. Babilauskienė, J. </w:t>
      </w:r>
      <w:proofErr w:type="spellStart"/>
      <w:r w:rsidRPr="00BF5AD5">
        <w:rPr>
          <w:rFonts w:ascii="Times New Roman" w:eastAsia="Times New Roman" w:hAnsi="Times New Roman" w:cs="Times New Roman"/>
          <w:kern w:val="0"/>
          <w:sz w:val="24"/>
          <w:szCs w:val="24"/>
          <w14:ligatures w14:val="none"/>
        </w:rPr>
        <w:t>Petrauskė</w:t>
      </w:r>
      <w:proofErr w:type="spellEnd"/>
      <w:r w:rsidRPr="00BF5AD5">
        <w:rPr>
          <w:rFonts w:ascii="Times New Roman" w:eastAsia="Times New Roman" w:hAnsi="Times New Roman" w:cs="Times New Roman"/>
          <w:kern w:val="0"/>
          <w:sz w:val="24"/>
          <w:szCs w:val="24"/>
          <w14:ligatures w14:val="none"/>
        </w:rPr>
        <w:t>).</w:t>
      </w:r>
    </w:p>
    <w:p w14:paraId="36B0D78F"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negyvenamųjų patalpų, esančių Marijonų g. 51-80, perdavimo Panevėžio sveikatingumo draugijai „Baltoji ugnis“ valdyti ir naudoti pagal panaudos sutartį (L. Babilauskienė, J. </w:t>
      </w:r>
      <w:proofErr w:type="spellStart"/>
      <w:r w:rsidRPr="00BF5AD5">
        <w:rPr>
          <w:rFonts w:ascii="Times New Roman" w:eastAsia="Times New Roman" w:hAnsi="Times New Roman" w:cs="Times New Roman"/>
          <w:kern w:val="0"/>
          <w:sz w:val="24"/>
          <w:szCs w:val="24"/>
          <w14:ligatures w14:val="none"/>
        </w:rPr>
        <w:t>Petrauskė</w:t>
      </w:r>
      <w:proofErr w:type="spellEnd"/>
      <w:r w:rsidRPr="00BF5AD5">
        <w:rPr>
          <w:rFonts w:ascii="Times New Roman" w:eastAsia="Times New Roman" w:hAnsi="Times New Roman" w:cs="Times New Roman"/>
          <w:kern w:val="0"/>
          <w:sz w:val="24"/>
          <w:szCs w:val="24"/>
          <w14:ligatures w14:val="none"/>
        </w:rPr>
        <w:t>).</w:t>
      </w:r>
    </w:p>
    <w:p w14:paraId="394A4AD0"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Savivaldybės tarybos 2014 m. lapkričio 27 d. sprendimo Nr. 1-339 „Dėl viešame aukcione parduodamo Panevėžio miesto savivaldybės nekilnojamojo turto ir kitų nekilnojamųjų daiktų sąrašo patvirtinimo“ pakeitimo (L. Babilauskienė, J. </w:t>
      </w:r>
      <w:proofErr w:type="spellStart"/>
      <w:r w:rsidRPr="00BF5AD5">
        <w:rPr>
          <w:rFonts w:ascii="Times New Roman" w:eastAsia="Times New Roman" w:hAnsi="Times New Roman" w:cs="Times New Roman"/>
          <w:kern w:val="0"/>
          <w:sz w:val="24"/>
          <w:szCs w:val="24"/>
          <w14:ligatures w14:val="none"/>
        </w:rPr>
        <w:t>Petrauskė</w:t>
      </w:r>
      <w:proofErr w:type="spellEnd"/>
      <w:r w:rsidRPr="00BF5AD5">
        <w:rPr>
          <w:rFonts w:ascii="Times New Roman" w:eastAsia="Times New Roman" w:hAnsi="Times New Roman" w:cs="Times New Roman"/>
          <w:kern w:val="0"/>
          <w:sz w:val="24"/>
          <w:szCs w:val="24"/>
          <w14:ligatures w14:val="none"/>
        </w:rPr>
        <w:t>).</w:t>
      </w:r>
    </w:p>
    <w:p w14:paraId="7224DA70" w14:textId="580EF536"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turto perdavimo Panevėžio miesto savivaldybės biudžetinėms įstaigoms (L.</w:t>
      </w:r>
      <w:r w:rsidR="0054073D">
        <w:rPr>
          <w:rFonts w:ascii="Times New Roman" w:eastAsia="Times New Roman" w:hAnsi="Times New Roman" w:cs="Times New Roman"/>
          <w:kern w:val="0"/>
          <w:sz w:val="24"/>
          <w:szCs w:val="24"/>
          <w14:ligatures w14:val="none"/>
        </w:rPr>
        <w:t> </w:t>
      </w:r>
      <w:r w:rsidRPr="00BF5AD5">
        <w:rPr>
          <w:rFonts w:ascii="Times New Roman" w:eastAsia="Times New Roman" w:hAnsi="Times New Roman" w:cs="Times New Roman"/>
          <w:kern w:val="0"/>
          <w:sz w:val="24"/>
          <w:szCs w:val="24"/>
          <w14:ligatures w14:val="none"/>
        </w:rPr>
        <w:t xml:space="preserve">Babilauskienė, J. </w:t>
      </w:r>
      <w:proofErr w:type="spellStart"/>
      <w:r w:rsidRPr="00BF5AD5">
        <w:rPr>
          <w:rFonts w:ascii="Times New Roman" w:eastAsia="Times New Roman" w:hAnsi="Times New Roman" w:cs="Times New Roman"/>
          <w:kern w:val="0"/>
          <w:sz w:val="24"/>
          <w:szCs w:val="24"/>
          <w14:ligatures w14:val="none"/>
        </w:rPr>
        <w:t>Petrauskė</w:t>
      </w:r>
      <w:proofErr w:type="spellEnd"/>
      <w:r w:rsidRPr="00BF5AD5">
        <w:rPr>
          <w:rFonts w:ascii="Times New Roman" w:eastAsia="Times New Roman" w:hAnsi="Times New Roman" w:cs="Times New Roman"/>
          <w:kern w:val="0"/>
          <w:sz w:val="24"/>
          <w:szCs w:val="24"/>
          <w14:ligatures w14:val="none"/>
        </w:rPr>
        <w:t>).</w:t>
      </w:r>
    </w:p>
    <w:p w14:paraId="0ADCE277"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Savivaldybės tarybos 2025 m. gegužės 29 d. sprendimo Nr. 1-152 „Dėl ilgalaikio materialiojo ir trumpalaikio turto perėmimo Panevėžio miesto savivaldybės nuosavybėn ir jo perdavimo bendrojo ugdymo mokykloms valdyti, naudoti ir disponuoti juo patikėjimo teise“ pakeitimo (L. Babilauskienė, J. </w:t>
      </w:r>
      <w:proofErr w:type="spellStart"/>
      <w:r w:rsidRPr="00BF5AD5">
        <w:rPr>
          <w:rFonts w:ascii="Times New Roman" w:eastAsia="Times New Roman" w:hAnsi="Times New Roman" w:cs="Times New Roman"/>
          <w:kern w:val="0"/>
          <w:sz w:val="24"/>
          <w:szCs w:val="24"/>
          <w14:ligatures w14:val="none"/>
        </w:rPr>
        <w:t>Petrauskė</w:t>
      </w:r>
      <w:proofErr w:type="spellEnd"/>
      <w:r w:rsidRPr="00BF5AD5">
        <w:rPr>
          <w:rFonts w:ascii="Times New Roman" w:eastAsia="Times New Roman" w:hAnsi="Times New Roman" w:cs="Times New Roman"/>
          <w:kern w:val="0"/>
          <w:sz w:val="24"/>
          <w:szCs w:val="24"/>
          <w14:ligatures w14:val="none"/>
        </w:rPr>
        <w:t>).</w:t>
      </w:r>
    </w:p>
    <w:p w14:paraId="56E8B8BC"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ilgalaikio materialiojo turto perdavimo valdyti, naudoti ir disponuoti juo pagal patikėjimo sutartį UAB „Aukštaitijos vandenys“ (L. Babilauskienė, J. </w:t>
      </w:r>
      <w:proofErr w:type="spellStart"/>
      <w:r w:rsidRPr="00BF5AD5">
        <w:rPr>
          <w:rFonts w:ascii="Times New Roman" w:eastAsia="Times New Roman" w:hAnsi="Times New Roman" w:cs="Times New Roman"/>
          <w:kern w:val="0"/>
          <w:sz w:val="24"/>
          <w:szCs w:val="24"/>
          <w14:ligatures w14:val="none"/>
        </w:rPr>
        <w:t>Petrauskė</w:t>
      </w:r>
      <w:proofErr w:type="spellEnd"/>
      <w:r w:rsidRPr="00BF5AD5">
        <w:rPr>
          <w:rFonts w:ascii="Times New Roman" w:eastAsia="Times New Roman" w:hAnsi="Times New Roman" w:cs="Times New Roman"/>
          <w:kern w:val="0"/>
          <w:sz w:val="24"/>
          <w:szCs w:val="24"/>
          <w14:ligatures w14:val="none"/>
        </w:rPr>
        <w:t>).</w:t>
      </w:r>
    </w:p>
    <w:p w14:paraId="3903E568"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valstybės turto perėmimo Panevėžio miesto savivaldybės nuosavybėn ir jo perdavimo Panevėžio miesto savivaldybės administracijai (L. Babilauskienė, A. Dragūnas).</w:t>
      </w:r>
    </w:p>
    <w:p w14:paraId="658489D7"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negyvenamųjų patalpų, esančių Savanorių a. 12, perdavimo Panevėžio šachmatų klubui valdyti ir naudoti pagal panaudos sutartį (L. Babilauskienė, A. Dragūnas).</w:t>
      </w:r>
    </w:p>
    <w:p w14:paraId="28A8ECC0" w14:textId="0B1E9624"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nekilnojamojo turto (Smėlynės g. 2D) perdavimo Panevėžio sporto centrui (L.</w:t>
      </w:r>
      <w:r w:rsidR="0054073D">
        <w:rPr>
          <w:rFonts w:ascii="Times New Roman" w:eastAsia="Times New Roman" w:hAnsi="Times New Roman" w:cs="Times New Roman"/>
          <w:kern w:val="0"/>
          <w:sz w:val="24"/>
          <w:szCs w:val="24"/>
          <w14:ligatures w14:val="none"/>
        </w:rPr>
        <w:t> </w:t>
      </w:r>
      <w:r w:rsidRPr="00BF5AD5">
        <w:rPr>
          <w:rFonts w:ascii="Times New Roman" w:eastAsia="Times New Roman" w:hAnsi="Times New Roman" w:cs="Times New Roman"/>
          <w:kern w:val="0"/>
          <w:sz w:val="24"/>
          <w:szCs w:val="24"/>
          <w14:ligatures w14:val="none"/>
        </w:rPr>
        <w:t>Babilauskienė, A. Dragūnas).</w:t>
      </w:r>
    </w:p>
    <w:p w14:paraId="738F4DF3"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valstybinės žemės nuomos 2018 m. spalio 24 d. sutarties Nr. 23SŽN-207-(14.23.55.) nutraukimo (N. Tamonienė, D. </w:t>
      </w:r>
      <w:proofErr w:type="spellStart"/>
      <w:r w:rsidRPr="00BF5AD5">
        <w:rPr>
          <w:rFonts w:ascii="Times New Roman" w:eastAsia="Times New Roman" w:hAnsi="Times New Roman" w:cs="Times New Roman"/>
          <w:kern w:val="0"/>
          <w:sz w:val="24"/>
          <w:szCs w:val="24"/>
          <w14:ligatures w14:val="none"/>
        </w:rPr>
        <w:t>Maskaliovienė</w:t>
      </w:r>
      <w:proofErr w:type="spellEnd"/>
      <w:r w:rsidRPr="00BF5AD5">
        <w:rPr>
          <w:rFonts w:ascii="Times New Roman" w:eastAsia="Times New Roman" w:hAnsi="Times New Roman" w:cs="Times New Roman"/>
          <w:kern w:val="0"/>
          <w:sz w:val="24"/>
          <w:szCs w:val="24"/>
          <w14:ligatures w14:val="none"/>
        </w:rPr>
        <w:t>).</w:t>
      </w:r>
    </w:p>
    <w:p w14:paraId="5BAE5910"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valstybinės žemės nuomos 2001 m. kovo 12 d. sutarties Nr. N27/01-0038 nutraukimo (N. Tamonienė, D. </w:t>
      </w:r>
      <w:proofErr w:type="spellStart"/>
      <w:r w:rsidRPr="00BF5AD5">
        <w:rPr>
          <w:rFonts w:ascii="Times New Roman" w:eastAsia="Times New Roman" w:hAnsi="Times New Roman" w:cs="Times New Roman"/>
          <w:kern w:val="0"/>
          <w:sz w:val="24"/>
          <w:szCs w:val="24"/>
          <w14:ligatures w14:val="none"/>
        </w:rPr>
        <w:t>Maskaliovienė</w:t>
      </w:r>
      <w:proofErr w:type="spellEnd"/>
      <w:r w:rsidRPr="00BF5AD5">
        <w:rPr>
          <w:rFonts w:ascii="Times New Roman" w:eastAsia="Times New Roman" w:hAnsi="Times New Roman" w:cs="Times New Roman"/>
          <w:kern w:val="0"/>
          <w:sz w:val="24"/>
          <w:szCs w:val="24"/>
          <w14:ligatures w14:val="none"/>
        </w:rPr>
        <w:t>).</w:t>
      </w:r>
    </w:p>
    <w:p w14:paraId="4A9BA955"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valstybinės žemės nuomos 1999 m. spalio 14 d. sutarties Nr. N27/99-0439 nutraukimo (N. Tamonienė, D. </w:t>
      </w:r>
      <w:proofErr w:type="spellStart"/>
      <w:r w:rsidRPr="00BF5AD5">
        <w:rPr>
          <w:rFonts w:ascii="Times New Roman" w:eastAsia="Times New Roman" w:hAnsi="Times New Roman" w:cs="Times New Roman"/>
          <w:kern w:val="0"/>
          <w:sz w:val="24"/>
          <w:szCs w:val="24"/>
          <w14:ligatures w14:val="none"/>
        </w:rPr>
        <w:t>Maskaliovienė</w:t>
      </w:r>
      <w:proofErr w:type="spellEnd"/>
      <w:r w:rsidRPr="00BF5AD5">
        <w:rPr>
          <w:rFonts w:ascii="Times New Roman" w:eastAsia="Times New Roman" w:hAnsi="Times New Roman" w:cs="Times New Roman"/>
          <w:kern w:val="0"/>
          <w:sz w:val="24"/>
          <w:szCs w:val="24"/>
          <w14:ligatures w14:val="none"/>
        </w:rPr>
        <w:t>).</w:t>
      </w:r>
    </w:p>
    <w:p w14:paraId="50BBF8A5"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valstybinės žemės nuomos 2002 m. rugpjūčio 7 d. sutarties Nr. N27/02-0135 nutraukimo (N. Tamonienė, D. </w:t>
      </w:r>
      <w:proofErr w:type="spellStart"/>
      <w:r w:rsidRPr="00BF5AD5">
        <w:rPr>
          <w:rFonts w:ascii="Times New Roman" w:eastAsia="Times New Roman" w:hAnsi="Times New Roman" w:cs="Times New Roman"/>
          <w:kern w:val="0"/>
          <w:sz w:val="24"/>
          <w:szCs w:val="24"/>
          <w14:ligatures w14:val="none"/>
        </w:rPr>
        <w:t>Maskaliovienė</w:t>
      </w:r>
      <w:proofErr w:type="spellEnd"/>
      <w:r w:rsidRPr="00BF5AD5">
        <w:rPr>
          <w:rFonts w:ascii="Times New Roman" w:eastAsia="Times New Roman" w:hAnsi="Times New Roman" w:cs="Times New Roman"/>
          <w:kern w:val="0"/>
          <w:sz w:val="24"/>
          <w:szCs w:val="24"/>
          <w14:ligatures w14:val="none"/>
        </w:rPr>
        <w:t>).</w:t>
      </w:r>
    </w:p>
    <w:p w14:paraId="563EB8D1"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valstybinės žemės nuomos 1999 m. spalio 6 d. sutarties Nr. N27/99-0431 nutraukimo (N. Tamonienė, D. </w:t>
      </w:r>
      <w:proofErr w:type="spellStart"/>
      <w:r w:rsidRPr="00BF5AD5">
        <w:rPr>
          <w:rFonts w:ascii="Times New Roman" w:eastAsia="Times New Roman" w:hAnsi="Times New Roman" w:cs="Times New Roman"/>
          <w:kern w:val="0"/>
          <w:sz w:val="24"/>
          <w:szCs w:val="24"/>
          <w14:ligatures w14:val="none"/>
        </w:rPr>
        <w:t>Maskaliovienė</w:t>
      </w:r>
      <w:proofErr w:type="spellEnd"/>
      <w:r w:rsidRPr="00BF5AD5">
        <w:rPr>
          <w:rFonts w:ascii="Times New Roman" w:eastAsia="Times New Roman" w:hAnsi="Times New Roman" w:cs="Times New Roman"/>
          <w:kern w:val="0"/>
          <w:sz w:val="24"/>
          <w:szCs w:val="24"/>
          <w14:ligatures w14:val="none"/>
        </w:rPr>
        <w:t>).</w:t>
      </w:r>
    </w:p>
    <w:p w14:paraId="3F4512D3"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lastRenderedPageBreak/>
        <w:t xml:space="preserve">Dėl valstybinės žemės nuomos 2017 m. sausio 18 d. sutarties Nr. 23SŽN-9-(14.23.55.) nutraukimo (N. Tamonienė, D. </w:t>
      </w:r>
      <w:proofErr w:type="spellStart"/>
      <w:r w:rsidRPr="00BF5AD5">
        <w:rPr>
          <w:rFonts w:ascii="Times New Roman" w:eastAsia="Times New Roman" w:hAnsi="Times New Roman" w:cs="Times New Roman"/>
          <w:kern w:val="0"/>
          <w:sz w:val="24"/>
          <w:szCs w:val="24"/>
          <w14:ligatures w14:val="none"/>
        </w:rPr>
        <w:t>Maskaliovienė</w:t>
      </w:r>
      <w:proofErr w:type="spellEnd"/>
      <w:r w:rsidRPr="00BF5AD5">
        <w:rPr>
          <w:rFonts w:ascii="Times New Roman" w:eastAsia="Times New Roman" w:hAnsi="Times New Roman" w:cs="Times New Roman"/>
          <w:kern w:val="0"/>
          <w:sz w:val="24"/>
          <w:szCs w:val="24"/>
          <w14:ligatures w14:val="none"/>
        </w:rPr>
        <w:t>).</w:t>
      </w:r>
    </w:p>
    <w:p w14:paraId="57F00DE1"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valstybinės žemės nuomos 2005 m. rugsėjo 30 d. sutarties Nr. N27/05-0075 nutraukimo (N. Tamonienė, D. </w:t>
      </w:r>
      <w:proofErr w:type="spellStart"/>
      <w:r w:rsidRPr="00BF5AD5">
        <w:rPr>
          <w:rFonts w:ascii="Times New Roman" w:eastAsia="Times New Roman" w:hAnsi="Times New Roman" w:cs="Times New Roman"/>
          <w:kern w:val="0"/>
          <w:sz w:val="24"/>
          <w:szCs w:val="24"/>
          <w14:ligatures w14:val="none"/>
        </w:rPr>
        <w:t>Maskaliovienė</w:t>
      </w:r>
      <w:proofErr w:type="spellEnd"/>
      <w:r w:rsidRPr="00BF5AD5">
        <w:rPr>
          <w:rFonts w:ascii="Times New Roman" w:eastAsia="Times New Roman" w:hAnsi="Times New Roman" w:cs="Times New Roman"/>
          <w:kern w:val="0"/>
          <w:sz w:val="24"/>
          <w:szCs w:val="24"/>
          <w14:ligatures w14:val="none"/>
        </w:rPr>
        <w:t>).</w:t>
      </w:r>
    </w:p>
    <w:p w14:paraId="2F5159CA"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1,1598 ha žemės sklypo (Panevėžys, S. Kerbedžio g. 54) dalių plano patvirtinimo (N. Tamonienė, D. </w:t>
      </w:r>
      <w:proofErr w:type="spellStart"/>
      <w:r w:rsidRPr="00BF5AD5">
        <w:rPr>
          <w:rFonts w:ascii="Times New Roman" w:eastAsia="Times New Roman" w:hAnsi="Times New Roman" w:cs="Times New Roman"/>
          <w:kern w:val="0"/>
          <w:sz w:val="24"/>
          <w:szCs w:val="24"/>
          <w14:ligatures w14:val="none"/>
        </w:rPr>
        <w:t>Maskaliovienė</w:t>
      </w:r>
      <w:proofErr w:type="spellEnd"/>
      <w:r w:rsidRPr="00BF5AD5">
        <w:rPr>
          <w:rFonts w:ascii="Times New Roman" w:eastAsia="Times New Roman" w:hAnsi="Times New Roman" w:cs="Times New Roman"/>
          <w:kern w:val="0"/>
          <w:sz w:val="24"/>
          <w:szCs w:val="24"/>
          <w14:ligatures w14:val="none"/>
        </w:rPr>
        <w:t>).</w:t>
      </w:r>
    </w:p>
    <w:p w14:paraId="5EEE672F"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žemės sklypo (kadastro Nr. 2701/0010:157), esančio Panevėžyje, Pramonės g. 3C, dalies subnuomos (N. Tamonienė, D. </w:t>
      </w:r>
      <w:proofErr w:type="spellStart"/>
      <w:r w:rsidRPr="00BF5AD5">
        <w:rPr>
          <w:rFonts w:ascii="Times New Roman" w:eastAsia="Times New Roman" w:hAnsi="Times New Roman" w:cs="Times New Roman"/>
          <w:kern w:val="0"/>
          <w:sz w:val="24"/>
          <w:szCs w:val="24"/>
          <w14:ligatures w14:val="none"/>
        </w:rPr>
        <w:t>Maskaliovienė</w:t>
      </w:r>
      <w:proofErr w:type="spellEnd"/>
      <w:r w:rsidRPr="00BF5AD5">
        <w:rPr>
          <w:rFonts w:ascii="Times New Roman" w:eastAsia="Times New Roman" w:hAnsi="Times New Roman" w:cs="Times New Roman"/>
          <w:kern w:val="0"/>
          <w:sz w:val="24"/>
          <w:szCs w:val="24"/>
          <w14:ligatures w14:val="none"/>
        </w:rPr>
        <w:t>).</w:t>
      </w:r>
    </w:p>
    <w:p w14:paraId="7AF956E1"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valstybinės žemės nuomos 2003 m. birželio 27 d. sutarties Nr. N27/03-0093 nutraukimo (N. Tamonienė, G. </w:t>
      </w:r>
      <w:proofErr w:type="spellStart"/>
      <w:r w:rsidRPr="00BF5AD5">
        <w:rPr>
          <w:rFonts w:ascii="Times New Roman" w:eastAsia="Times New Roman" w:hAnsi="Times New Roman" w:cs="Times New Roman"/>
          <w:kern w:val="0"/>
          <w:sz w:val="24"/>
          <w:szCs w:val="24"/>
          <w14:ligatures w14:val="none"/>
        </w:rPr>
        <w:t>Januševičienė</w:t>
      </w:r>
      <w:proofErr w:type="spellEnd"/>
      <w:r w:rsidRPr="00BF5AD5">
        <w:rPr>
          <w:rFonts w:ascii="Times New Roman" w:eastAsia="Times New Roman" w:hAnsi="Times New Roman" w:cs="Times New Roman"/>
          <w:kern w:val="0"/>
          <w:sz w:val="24"/>
          <w:szCs w:val="24"/>
          <w14:ligatures w14:val="none"/>
        </w:rPr>
        <w:t>).</w:t>
      </w:r>
    </w:p>
    <w:p w14:paraId="4A86E9A7"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valstybinės žemės nuomos 2006 m. liepos 17 d. sutarties Nr. N27/06-0044 nutraukimo (N. Tamonienė, G. </w:t>
      </w:r>
      <w:proofErr w:type="spellStart"/>
      <w:r w:rsidRPr="00BF5AD5">
        <w:rPr>
          <w:rFonts w:ascii="Times New Roman" w:eastAsia="Times New Roman" w:hAnsi="Times New Roman" w:cs="Times New Roman"/>
          <w:kern w:val="0"/>
          <w:sz w:val="24"/>
          <w:szCs w:val="24"/>
          <w14:ligatures w14:val="none"/>
        </w:rPr>
        <w:t>Januševičienė</w:t>
      </w:r>
      <w:proofErr w:type="spellEnd"/>
      <w:r w:rsidRPr="00BF5AD5">
        <w:rPr>
          <w:rFonts w:ascii="Times New Roman" w:eastAsia="Times New Roman" w:hAnsi="Times New Roman" w:cs="Times New Roman"/>
          <w:kern w:val="0"/>
          <w:sz w:val="24"/>
          <w:szCs w:val="24"/>
          <w14:ligatures w14:val="none"/>
        </w:rPr>
        <w:t>).</w:t>
      </w:r>
    </w:p>
    <w:p w14:paraId="34BE8582" w14:textId="5890E812"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valstybinės žemės sklypo (kadastro Nr. 2701/0019:154), esančio Panevėžyje, Pajuostės pl. 27K, perdavimo neatlygintinai naudotis Panevėžio sporto centrui (N. Tamonienė, G.</w:t>
      </w:r>
      <w:r w:rsidR="0054073D">
        <w:rPr>
          <w:rFonts w:ascii="Times New Roman" w:eastAsia="Times New Roman" w:hAnsi="Times New Roman" w:cs="Times New Roman"/>
          <w:kern w:val="0"/>
          <w:sz w:val="24"/>
          <w:szCs w:val="24"/>
          <w14:ligatures w14:val="none"/>
        </w:rPr>
        <w:t> </w:t>
      </w:r>
      <w:proofErr w:type="spellStart"/>
      <w:r w:rsidRPr="00BF5AD5">
        <w:rPr>
          <w:rFonts w:ascii="Times New Roman" w:eastAsia="Times New Roman" w:hAnsi="Times New Roman" w:cs="Times New Roman"/>
          <w:kern w:val="0"/>
          <w:sz w:val="24"/>
          <w:szCs w:val="24"/>
          <w14:ligatures w14:val="none"/>
        </w:rPr>
        <w:t>Januševičienė</w:t>
      </w:r>
      <w:proofErr w:type="spellEnd"/>
      <w:r w:rsidRPr="00BF5AD5">
        <w:rPr>
          <w:rFonts w:ascii="Times New Roman" w:eastAsia="Times New Roman" w:hAnsi="Times New Roman" w:cs="Times New Roman"/>
          <w:kern w:val="0"/>
          <w:sz w:val="24"/>
          <w:szCs w:val="24"/>
          <w14:ligatures w14:val="none"/>
        </w:rPr>
        <w:t>).</w:t>
      </w:r>
    </w:p>
    <w:p w14:paraId="0C149DE7"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žemės sklypo (kadastro Nr. 2701/0024:481), esančio Panevėžyje, Vytauto g. 26A, nuomos (N. Tamonienė, G. </w:t>
      </w:r>
      <w:proofErr w:type="spellStart"/>
      <w:r w:rsidRPr="00BF5AD5">
        <w:rPr>
          <w:rFonts w:ascii="Times New Roman" w:eastAsia="Times New Roman" w:hAnsi="Times New Roman" w:cs="Times New Roman"/>
          <w:kern w:val="0"/>
          <w:sz w:val="24"/>
          <w:szCs w:val="24"/>
          <w14:ligatures w14:val="none"/>
        </w:rPr>
        <w:t>Januševičienė</w:t>
      </w:r>
      <w:proofErr w:type="spellEnd"/>
      <w:r w:rsidRPr="00BF5AD5">
        <w:rPr>
          <w:rFonts w:ascii="Times New Roman" w:eastAsia="Times New Roman" w:hAnsi="Times New Roman" w:cs="Times New Roman"/>
          <w:kern w:val="0"/>
          <w:sz w:val="24"/>
          <w:szCs w:val="24"/>
          <w14:ligatures w14:val="none"/>
        </w:rPr>
        <w:t>).</w:t>
      </w:r>
    </w:p>
    <w:p w14:paraId="0DFA59F3"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0,7792 ha žemės sklypo (Panevėžys, Vasario 16-osios g. 27) dalių plano patvirtinimo (N. Tamonienė, G. </w:t>
      </w:r>
      <w:proofErr w:type="spellStart"/>
      <w:r w:rsidRPr="00BF5AD5">
        <w:rPr>
          <w:rFonts w:ascii="Times New Roman" w:eastAsia="Times New Roman" w:hAnsi="Times New Roman" w:cs="Times New Roman"/>
          <w:kern w:val="0"/>
          <w:sz w:val="24"/>
          <w:szCs w:val="24"/>
          <w14:ligatures w14:val="none"/>
        </w:rPr>
        <w:t>Januševičienė</w:t>
      </w:r>
      <w:proofErr w:type="spellEnd"/>
      <w:r w:rsidRPr="00BF5AD5">
        <w:rPr>
          <w:rFonts w:ascii="Times New Roman" w:eastAsia="Times New Roman" w:hAnsi="Times New Roman" w:cs="Times New Roman"/>
          <w:kern w:val="0"/>
          <w:sz w:val="24"/>
          <w:szCs w:val="24"/>
          <w14:ligatures w14:val="none"/>
        </w:rPr>
        <w:t>).</w:t>
      </w:r>
    </w:p>
    <w:p w14:paraId="58596723" w14:textId="5B526203"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Dėl 2,0328 ha žemės sklypo (Panevėžys, Taikos al. 1) dalių plano patvirtinimo (N.</w:t>
      </w:r>
      <w:r w:rsidR="0054073D">
        <w:rPr>
          <w:rFonts w:ascii="Times New Roman" w:eastAsia="Times New Roman" w:hAnsi="Times New Roman" w:cs="Times New Roman"/>
          <w:kern w:val="0"/>
          <w:sz w:val="24"/>
          <w:szCs w:val="24"/>
          <w14:ligatures w14:val="none"/>
        </w:rPr>
        <w:t> </w:t>
      </w:r>
      <w:r w:rsidRPr="00BF5AD5">
        <w:rPr>
          <w:rFonts w:ascii="Times New Roman" w:eastAsia="Times New Roman" w:hAnsi="Times New Roman" w:cs="Times New Roman"/>
          <w:kern w:val="0"/>
          <w:sz w:val="24"/>
          <w:szCs w:val="24"/>
          <w14:ligatures w14:val="none"/>
        </w:rPr>
        <w:t xml:space="preserve">Tamonienė, G. </w:t>
      </w:r>
      <w:proofErr w:type="spellStart"/>
      <w:r w:rsidRPr="00BF5AD5">
        <w:rPr>
          <w:rFonts w:ascii="Times New Roman" w:eastAsia="Times New Roman" w:hAnsi="Times New Roman" w:cs="Times New Roman"/>
          <w:kern w:val="0"/>
          <w:sz w:val="24"/>
          <w:szCs w:val="24"/>
          <w14:ligatures w14:val="none"/>
        </w:rPr>
        <w:t>Januševičienė</w:t>
      </w:r>
      <w:proofErr w:type="spellEnd"/>
      <w:r w:rsidRPr="00BF5AD5">
        <w:rPr>
          <w:rFonts w:ascii="Times New Roman" w:eastAsia="Times New Roman" w:hAnsi="Times New Roman" w:cs="Times New Roman"/>
          <w:kern w:val="0"/>
          <w:sz w:val="24"/>
          <w:szCs w:val="24"/>
          <w14:ligatures w14:val="none"/>
        </w:rPr>
        <w:t>).</w:t>
      </w:r>
    </w:p>
    <w:p w14:paraId="78D69BD4"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žemės sklypo (kadastro Nr. 2701/0015:169), esančio Panevėžyje, Parko g. 51, nuomos (N. Tamonienė, G. </w:t>
      </w:r>
      <w:proofErr w:type="spellStart"/>
      <w:r w:rsidRPr="00BF5AD5">
        <w:rPr>
          <w:rFonts w:ascii="Times New Roman" w:eastAsia="Times New Roman" w:hAnsi="Times New Roman" w:cs="Times New Roman"/>
          <w:kern w:val="0"/>
          <w:sz w:val="24"/>
          <w:szCs w:val="24"/>
          <w14:ligatures w14:val="none"/>
        </w:rPr>
        <w:t>Januševičienė</w:t>
      </w:r>
      <w:proofErr w:type="spellEnd"/>
      <w:r w:rsidRPr="00BF5AD5">
        <w:rPr>
          <w:rFonts w:ascii="Times New Roman" w:eastAsia="Times New Roman" w:hAnsi="Times New Roman" w:cs="Times New Roman"/>
          <w:kern w:val="0"/>
          <w:sz w:val="24"/>
          <w:szCs w:val="24"/>
          <w14:ligatures w14:val="none"/>
        </w:rPr>
        <w:t>).</w:t>
      </w:r>
    </w:p>
    <w:p w14:paraId="5C25065B" w14:textId="77777777" w:rsidR="00A84C54" w:rsidRPr="00BF5AD5" w:rsidRDefault="00A84C54" w:rsidP="002573B1">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 xml:space="preserve">Dėl žemės sklypo (kadastro Nr. 2701/0015:168), esančio Panevėžyje, Parko g. 53, nuomos (N. Tamonienė, G. </w:t>
      </w:r>
      <w:proofErr w:type="spellStart"/>
      <w:r w:rsidRPr="00BF5AD5">
        <w:rPr>
          <w:rFonts w:ascii="Times New Roman" w:eastAsia="Times New Roman" w:hAnsi="Times New Roman" w:cs="Times New Roman"/>
          <w:kern w:val="0"/>
          <w:sz w:val="24"/>
          <w:szCs w:val="24"/>
          <w14:ligatures w14:val="none"/>
        </w:rPr>
        <w:t>Januševičienė</w:t>
      </w:r>
      <w:proofErr w:type="spellEnd"/>
      <w:r w:rsidRPr="00BF5AD5">
        <w:rPr>
          <w:rFonts w:ascii="Times New Roman" w:eastAsia="Times New Roman" w:hAnsi="Times New Roman" w:cs="Times New Roman"/>
          <w:kern w:val="0"/>
          <w:sz w:val="24"/>
          <w:szCs w:val="24"/>
          <w14:ligatures w14:val="none"/>
        </w:rPr>
        <w:t>).</w:t>
      </w:r>
    </w:p>
    <w:p w14:paraId="7131570E" w14:textId="08860DDA" w:rsidR="00A84C54" w:rsidRPr="00A84C54" w:rsidRDefault="00A84C54" w:rsidP="002573B1">
      <w:pPr>
        <w:numPr>
          <w:ilvl w:val="0"/>
          <w:numId w:val="1"/>
        </w:numPr>
        <w:tabs>
          <w:tab w:val="right" w:pos="1134"/>
          <w:tab w:val="left" w:pos="1418"/>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84C54">
        <w:rPr>
          <w:rFonts w:ascii="Times New Roman" w:eastAsia="Times New Roman" w:hAnsi="Times New Roman" w:cs="Times New Roman"/>
          <w:kern w:val="0"/>
          <w:sz w:val="24"/>
          <w:szCs w:val="24"/>
          <w14:ligatures w14:val="none"/>
        </w:rPr>
        <w:t xml:space="preserve">P a v e d u Tarybos veiklos administravimo skyriui paskelbti potvarkį Savivaldybės </w:t>
      </w:r>
      <w:r w:rsidR="002573B1">
        <w:rPr>
          <w:rFonts w:ascii="Times New Roman" w:eastAsia="Times New Roman" w:hAnsi="Times New Roman" w:cs="Times New Roman"/>
          <w:kern w:val="0"/>
          <w:sz w:val="24"/>
          <w:szCs w:val="24"/>
          <w14:ligatures w14:val="none"/>
        </w:rPr>
        <w:t>interneto svetainėje</w:t>
      </w:r>
      <w:r w:rsidRPr="00A84C54">
        <w:rPr>
          <w:rFonts w:ascii="Times New Roman" w:eastAsia="Times New Roman" w:hAnsi="Times New Roman" w:cs="Times New Roman"/>
          <w:kern w:val="0"/>
          <w:sz w:val="24"/>
          <w:szCs w:val="24"/>
          <w14:ligatures w14:val="none"/>
        </w:rPr>
        <w:t>.</w:t>
      </w:r>
    </w:p>
    <w:p w14:paraId="0CE5ABFA" w14:textId="77777777" w:rsidR="00A84C54" w:rsidRPr="00A84C54" w:rsidRDefault="00A84C54" w:rsidP="002573B1">
      <w:pPr>
        <w:numPr>
          <w:ilvl w:val="0"/>
          <w:numId w:val="1"/>
        </w:numPr>
        <w:tabs>
          <w:tab w:val="left" w:pos="1134"/>
          <w:tab w:val="left" w:pos="1276"/>
          <w:tab w:val="left" w:pos="1418"/>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84C54">
        <w:rPr>
          <w:rFonts w:ascii="Times New Roman" w:eastAsia="Times New Roman" w:hAnsi="Times New Roman" w:cs="Times New Roman"/>
          <w:kern w:val="0"/>
          <w:sz w:val="24"/>
          <w:szCs w:val="24"/>
          <w14:ligatures w14:val="none"/>
        </w:rPr>
        <w:t>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2033AE8" w14:textId="77777777" w:rsidR="00A84C54" w:rsidRPr="00A84C54" w:rsidRDefault="00A84C54" w:rsidP="00A84C54">
      <w:pPr>
        <w:tabs>
          <w:tab w:val="left" w:pos="6917"/>
        </w:tabs>
        <w:spacing w:after="0" w:line="240" w:lineRule="auto"/>
        <w:ind w:hanging="142"/>
        <w:jc w:val="both"/>
        <w:rPr>
          <w:rFonts w:ascii="Times New Roman" w:eastAsia="Times New Roman" w:hAnsi="Times New Roman" w:cs="Times New Roman"/>
          <w:kern w:val="0"/>
          <w:sz w:val="24"/>
          <w:szCs w:val="24"/>
          <w14:ligatures w14:val="none"/>
        </w:rPr>
      </w:pPr>
    </w:p>
    <w:p w14:paraId="30F7D31D" w14:textId="77777777" w:rsidR="00A84C54" w:rsidRPr="00A84C54" w:rsidRDefault="00A84C54" w:rsidP="00A84C54">
      <w:pPr>
        <w:tabs>
          <w:tab w:val="left" w:pos="6917"/>
        </w:tabs>
        <w:spacing w:after="0" w:line="240" w:lineRule="auto"/>
        <w:ind w:hanging="142"/>
        <w:jc w:val="both"/>
        <w:rPr>
          <w:rFonts w:ascii="Times New Roman" w:eastAsia="Times New Roman" w:hAnsi="Times New Roman" w:cs="Times New Roman"/>
          <w:kern w:val="0"/>
          <w:sz w:val="24"/>
          <w:szCs w:val="24"/>
          <w14:ligatures w14:val="none"/>
        </w:rPr>
      </w:pPr>
    </w:p>
    <w:p w14:paraId="053491BF" w14:textId="369C991A" w:rsidR="00A545B8" w:rsidRPr="00BF5AD5" w:rsidRDefault="00A84C54" w:rsidP="002573B1">
      <w:pPr>
        <w:tabs>
          <w:tab w:val="left" w:pos="6917"/>
        </w:tabs>
        <w:spacing w:after="0" w:line="240" w:lineRule="auto"/>
        <w:ind w:hanging="142"/>
        <w:jc w:val="center"/>
        <w:rPr>
          <w:rFonts w:ascii="Times New Roman" w:hAnsi="Times New Roman" w:cs="Times New Roman"/>
          <w:sz w:val="24"/>
          <w:szCs w:val="24"/>
        </w:rPr>
      </w:pPr>
      <w:r w:rsidRPr="00A84C54">
        <w:rPr>
          <w:rFonts w:ascii="Times New Roman" w:eastAsia="Times New Roman" w:hAnsi="Times New Roman" w:cs="Times New Roman"/>
          <w:kern w:val="0"/>
          <w:sz w:val="24"/>
          <w:szCs w:val="24"/>
          <w14:ligatures w14:val="none"/>
        </w:rPr>
        <w:t>Savivaldybės merė                                                                                          Loreta Masiliūnienė</w:t>
      </w:r>
    </w:p>
    <w:sectPr w:rsidR="00A545B8" w:rsidRPr="00BF5AD5" w:rsidSect="00A84C5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B5F35" w14:textId="77777777" w:rsidR="00D568EC" w:rsidRDefault="00D568EC">
      <w:pPr>
        <w:spacing w:after="0" w:line="240" w:lineRule="auto"/>
      </w:pPr>
      <w:r>
        <w:separator/>
      </w:r>
    </w:p>
  </w:endnote>
  <w:endnote w:type="continuationSeparator" w:id="0">
    <w:p w14:paraId="6C6BEAC0" w14:textId="77777777" w:rsidR="00D568EC" w:rsidRDefault="00D5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3C409" w14:textId="77777777" w:rsidR="00D568EC" w:rsidRDefault="00D568EC">
      <w:pPr>
        <w:spacing w:after="0" w:line="240" w:lineRule="auto"/>
      </w:pPr>
      <w:r>
        <w:separator/>
      </w:r>
    </w:p>
  </w:footnote>
  <w:footnote w:type="continuationSeparator" w:id="0">
    <w:p w14:paraId="592DB031" w14:textId="77777777" w:rsidR="00D568EC" w:rsidRDefault="00D568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034416"/>
      <w:docPartObj>
        <w:docPartGallery w:val="Page Numbers (Top of Page)"/>
        <w:docPartUnique/>
      </w:docPartObj>
    </w:sdtPr>
    <w:sdtEndPr>
      <w:rPr>
        <w:rFonts w:ascii="Times New Roman" w:hAnsi="Times New Roman" w:cs="Times New Roman"/>
        <w:sz w:val="24"/>
        <w:szCs w:val="24"/>
      </w:rPr>
    </w:sdtEndPr>
    <w:sdtContent>
      <w:p w14:paraId="55307254" w14:textId="77777777" w:rsidR="00A84C54" w:rsidRPr="00B22297" w:rsidRDefault="00A84C54">
        <w:pPr>
          <w:pStyle w:val="Antrats"/>
          <w:jc w:val="center"/>
          <w:rPr>
            <w:rFonts w:ascii="Times New Roman" w:hAnsi="Times New Roman" w:cs="Times New Roman"/>
            <w:sz w:val="24"/>
            <w:szCs w:val="24"/>
          </w:rPr>
        </w:pPr>
        <w:r w:rsidRPr="00B22297">
          <w:rPr>
            <w:rFonts w:ascii="Times New Roman" w:hAnsi="Times New Roman" w:cs="Times New Roman"/>
            <w:sz w:val="24"/>
            <w:szCs w:val="24"/>
          </w:rPr>
          <w:fldChar w:fldCharType="begin"/>
        </w:r>
        <w:r w:rsidRPr="00B22297">
          <w:rPr>
            <w:rFonts w:ascii="Times New Roman" w:hAnsi="Times New Roman" w:cs="Times New Roman"/>
            <w:sz w:val="24"/>
            <w:szCs w:val="24"/>
          </w:rPr>
          <w:instrText>PAGE   \* MERGEFORMAT</w:instrText>
        </w:r>
        <w:r w:rsidRPr="00B22297">
          <w:rPr>
            <w:rFonts w:ascii="Times New Roman" w:hAnsi="Times New Roman" w:cs="Times New Roman"/>
            <w:sz w:val="24"/>
            <w:szCs w:val="24"/>
          </w:rPr>
          <w:fldChar w:fldCharType="separate"/>
        </w:r>
        <w:r w:rsidR="002E61D1">
          <w:rPr>
            <w:rFonts w:ascii="Times New Roman" w:hAnsi="Times New Roman" w:cs="Times New Roman"/>
            <w:noProof/>
            <w:sz w:val="24"/>
            <w:szCs w:val="24"/>
          </w:rPr>
          <w:t>4</w:t>
        </w:r>
        <w:r w:rsidRPr="00B22297">
          <w:rPr>
            <w:rFonts w:ascii="Times New Roman" w:hAnsi="Times New Roman" w:cs="Times New Roman"/>
            <w:sz w:val="24"/>
            <w:szCs w:val="24"/>
          </w:rPr>
          <w:fldChar w:fldCharType="end"/>
        </w:r>
      </w:p>
    </w:sdtContent>
  </w:sdt>
  <w:p w14:paraId="3E9ED329" w14:textId="77777777" w:rsidR="00A84C54" w:rsidRDefault="00A84C5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60466"/>
    <w:multiLevelType w:val="multilevel"/>
    <w:tmpl w:val="EB6625C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54"/>
    <w:rsid w:val="000A431B"/>
    <w:rsid w:val="000B3F7D"/>
    <w:rsid w:val="0023545E"/>
    <w:rsid w:val="002573B1"/>
    <w:rsid w:val="002E61D1"/>
    <w:rsid w:val="0054073D"/>
    <w:rsid w:val="0080739D"/>
    <w:rsid w:val="008F7100"/>
    <w:rsid w:val="009C44B2"/>
    <w:rsid w:val="00A545B8"/>
    <w:rsid w:val="00A84C54"/>
    <w:rsid w:val="00BF5AD5"/>
    <w:rsid w:val="00D568EC"/>
    <w:rsid w:val="00D96E5B"/>
    <w:rsid w:val="00E52CBD"/>
    <w:rsid w:val="00EA73F1"/>
    <w:rsid w:val="00F80C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6633"/>
  <w15:chartTrackingRefBased/>
  <w15:docId w15:val="{4D06865A-80D6-4E6E-B3E4-A8C1A23E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A84C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84C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84C5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84C5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84C5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84C5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4C5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84C5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4C5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4C5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84C5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84C5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84C5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84C5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84C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4C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4C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4C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84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4C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4C5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4C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4C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4C54"/>
    <w:rPr>
      <w:i/>
      <w:iCs/>
      <w:color w:val="404040" w:themeColor="text1" w:themeTint="BF"/>
    </w:rPr>
  </w:style>
  <w:style w:type="paragraph" w:styleId="Sraopastraipa">
    <w:name w:val="List Paragraph"/>
    <w:basedOn w:val="prastasis"/>
    <w:uiPriority w:val="34"/>
    <w:qFormat/>
    <w:rsid w:val="00A84C54"/>
    <w:pPr>
      <w:ind w:left="720"/>
      <w:contextualSpacing/>
    </w:pPr>
  </w:style>
  <w:style w:type="character" w:styleId="Rykuspabraukimas">
    <w:name w:val="Intense Emphasis"/>
    <w:basedOn w:val="Numatytasispastraiposriftas"/>
    <w:uiPriority w:val="21"/>
    <w:qFormat/>
    <w:rsid w:val="00A84C54"/>
    <w:rPr>
      <w:i/>
      <w:iCs/>
      <w:color w:val="2F5496" w:themeColor="accent1" w:themeShade="BF"/>
    </w:rPr>
  </w:style>
  <w:style w:type="paragraph" w:styleId="Iskirtacitata">
    <w:name w:val="Intense Quote"/>
    <w:basedOn w:val="prastasis"/>
    <w:next w:val="prastasis"/>
    <w:link w:val="IskirtacitataDiagrama"/>
    <w:uiPriority w:val="30"/>
    <w:qFormat/>
    <w:rsid w:val="00A84C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84C54"/>
    <w:rPr>
      <w:i/>
      <w:iCs/>
      <w:color w:val="2F5496" w:themeColor="accent1" w:themeShade="BF"/>
    </w:rPr>
  </w:style>
  <w:style w:type="character" w:styleId="Rykinuoroda">
    <w:name w:val="Intense Reference"/>
    <w:basedOn w:val="Numatytasispastraiposriftas"/>
    <w:uiPriority w:val="32"/>
    <w:qFormat/>
    <w:rsid w:val="00A84C54"/>
    <w:rPr>
      <w:b/>
      <w:bCs/>
      <w:smallCaps/>
      <w:color w:val="2F5496" w:themeColor="accent1" w:themeShade="BF"/>
      <w:spacing w:val="5"/>
    </w:rPr>
  </w:style>
  <w:style w:type="paragraph" w:styleId="Antrats">
    <w:name w:val="header"/>
    <w:basedOn w:val="prastasis"/>
    <w:link w:val="AntratsDiagrama"/>
    <w:uiPriority w:val="99"/>
    <w:unhideWhenUsed/>
    <w:rsid w:val="00A84C5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4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5957</Words>
  <Characters>3396</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dcterms:created xsi:type="dcterms:W3CDTF">2025-08-21T08:39:00Z</dcterms:created>
  <dcterms:modified xsi:type="dcterms:W3CDTF">2025-08-21T08:39:00Z</dcterms:modified>
</cp:coreProperties>
</file>