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79BF7" w14:textId="77777777" w:rsidR="00E71A19" w:rsidRPr="00E71A19" w:rsidRDefault="00E71A19" w:rsidP="00E71A19">
      <w:pPr>
        <w:spacing w:after="0" w:line="360" w:lineRule="auto"/>
        <w:jc w:val="center"/>
        <w:rPr>
          <w:rFonts w:ascii="Times New Roman" w:eastAsia="Times New Roman" w:hAnsi="Times New Roman" w:cs="Times New Roman"/>
          <w:bCs/>
          <w:kern w:val="0"/>
          <w:sz w:val="24"/>
          <w:szCs w:val="24"/>
          <w14:ligatures w14:val="none"/>
        </w:rPr>
      </w:pPr>
      <w:r w:rsidRPr="00E71A19">
        <w:rPr>
          <w:rFonts w:ascii="Times New Roman" w:eastAsia="Times New Roman" w:hAnsi="Times New Roman" w:cs="Times New Roman"/>
          <w:b/>
          <w:noProof/>
          <w:kern w:val="0"/>
          <w:sz w:val="24"/>
          <w:szCs w:val="24"/>
          <w:lang w:eastAsia="lt-LT"/>
          <w14:ligatures w14:val="none"/>
        </w:rPr>
        <w:drawing>
          <wp:inline distT="0" distB="0" distL="0" distR="0" wp14:anchorId="497772AE" wp14:editId="067759E7">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2A7587A" w14:textId="77777777" w:rsidR="00E71A19" w:rsidRPr="00E71A19" w:rsidRDefault="00E71A19" w:rsidP="00E71A19">
      <w:pPr>
        <w:spacing w:after="0" w:line="360" w:lineRule="auto"/>
        <w:jc w:val="center"/>
        <w:rPr>
          <w:rFonts w:ascii="Times New Roman" w:eastAsia="Times New Roman" w:hAnsi="Times New Roman" w:cs="Times New Roman"/>
          <w:bCs/>
          <w:kern w:val="0"/>
          <w:sz w:val="24"/>
          <w:szCs w:val="24"/>
          <w14:ligatures w14:val="none"/>
        </w:rPr>
      </w:pPr>
    </w:p>
    <w:p w14:paraId="28FA2301" w14:textId="77777777" w:rsidR="00E71A19" w:rsidRPr="00746CB3" w:rsidRDefault="00E71A19" w:rsidP="00E71A19">
      <w:pPr>
        <w:spacing w:after="0" w:line="360" w:lineRule="auto"/>
        <w:jc w:val="center"/>
        <w:rPr>
          <w:rFonts w:ascii="Times New Roman" w:eastAsia="Times New Roman" w:hAnsi="Times New Roman" w:cs="Times New Roman"/>
          <w:b/>
          <w:kern w:val="0"/>
          <w:sz w:val="28"/>
          <w:szCs w:val="28"/>
          <w14:ligatures w14:val="none"/>
        </w:rPr>
      </w:pPr>
      <w:r w:rsidRPr="00746CB3">
        <w:rPr>
          <w:rFonts w:ascii="Times New Roman" w:eastAsia="Times New Roman" w:hAnsi="Times New Roman" w:cs="Times New Roman"/>
          <w:b/>
          <w:kern w:val="0"/>
          <w:sz w:val="28"/>
          <w:szCs w:val="28"/>
          <w14:ligatures w14:val="none"/>
        </w:rPr>
        <w:t>PANEVĖŽIO MIESTO SAVIVALDYBĖS MERAS</w:t>
      </w:r>
    </w:p>
    <w:p w14:paraId="1F1D994F" w14:textId="77777777" w:rsidR="00E71A19" w:rsidRPr="00E71A19" w:rsidRDefault="00E71A19" w:rsidP="00E71A19">
      <w:pPr>
        <w:keepNext/>
        <w:spacing w:after="0" w:line="360" w:lineRule="auto"/>
        <w:jc w:val="center"/>
        <w:outlineLvl w:val="1"/>
        <w:rPr>
          <w:rFonts w:ascii="Times New Roman" w:eastAsia="Times New Roman" w:hAnsi="Times New Roman" w:cs="Times New Roman"/>
          <w:kern w:val="0"/>
          <w:sz w:val="24"/>
          <w:szCs w:val="24"/>
          <w14:ligatures w14:val="none"/>
        </w:rPr>
      </w:pPr>
    </w:p>
    <w:p w14:paraId="4D8F2B2A" w14:textId="77777777" w:rsidR="00E71A19" w:rsidRPr="00E71A19" w:rsidRDefault="00E71A19" w:rsidP="00E71A19">
      <w:pPr>
        <w:keepNext/>
        <w:spacing w:after="0" w:line="240" w:lineRule="auto"/>
        <w:jc w:val="center"/>
        <w:outlineLvl w:val="1"/>
        <w:rPr>
          <w:rFonts w:ascii="Times New Roman" w:eastAsia="Times New Roman" w:hAnsi="Times New Roman" w:cs="Times New Roman"/>
          <w:b/>
          <w:kern w:val="0"/>
          <w:sz w:val="24"/>
          <w:szCs w:val="24"/>
          <w14:ligatures w14:val="none"/>
        </w:rPr>
      </w:pPr>
      <w:r w:rsidRPr="00E71A19">
        <w:rPr>
          <w:rFonts w:ascii="Times New Roman" w:eastAsia="Times New Roman" w:hAnsi="Times New Roman" w:cs="Times New Roman"/>
          <w:b/>
          <w:kern w:val="0"/>
          <w:sz w:val="24"/>
          <w:szCs w:val="24"/>
          <w14:ligatures w14:val="none"/>
        </w:rPr>
        <w:t>POTVARKIS</w:t>
      </w:r>
    </w:p>
    <w:p w14:paraId="0877BE55" w14:textId="77777777" w:rsidR="00E71A19" w:rsidRPr="00E71A19" w:rsidRDefault="00E71A19" w:rsidP="00E71A19">
      <w:pPr>
        <w:keepNext/>
        <w:spacing w:after="0" w:line="240" w:lineRule="auto"/>
        <w:jc w:val="center"/>
        <w:outlineLvl w:val="0"/>
        <w:rPr>
          <w:rFonts w:ascii="Times New Roman" w:eastAsia="Times New Roman" w:hAnsi="Times New Roman" w:cs="Times New Roman"/>
          <w:b/>
          <w:kern w:val="0"/>
          <w:sz w:val="24"/>
          <w:szCs w:val="24"/>
          <w14:ligatures w14:val="none"/>
        </w:rPr>
      </w:pPr>
      <w:r w:rsidRPr="00E71A19">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E71A19">
        <w:rPr>
          <w:rFonts w:ascii="Times New Roman" w:eastAsia="Times New Roman" w:hAnsi="Times New Roman" w:cs="Times New Roman"/>
          <w:b/>
          <w:kern w:val="0"/>
          <w:sz w:val="24"/>
          <w:szCs w:val="24"/>
          <w14:ligatures w14:val="none"/>
        </w:rPr>
        <w:instrText xml:space="preserve"> FORMTEXT </w:instrText>
      </w:r>
      <w:r w:rsidRPr="00E71A19">
        <w:rPr>
          <w:rFonts w:ascii="Times New Roman" w:eastAsia="Times New Roman" w:hAnsi="Times New Roman" w:cs="Times New Roman"/>
          <w:b/>
          <w:kern w:val="0"/>
          <w:sz w:val="24"/>
          <w:szCs w:val="24"/>
          <w14:ligatures w14:val="none"/>
        </w:rPr>
      </w:r>
      <w:r w:rsidRPr="00E71A19">
        <w:rPr>
          <w:rFonts w:ascii="Times New Roman" w:eastAsia="Times New Roman" w:hAnsi="Times New Roman" w:cs="Times New Roman"/>
          <w:b/>
          <w:kern w:val="0"/>
          <w:sz w:val="24"/>
          <w:szCs w:val="24"/>
          <w14:ligatures w14:val="none"/>
        </w:rPr>
        <w:fldChar w:fldCharType="separate"/>
      </w:r>
      <w:r w:rsidRPr="00E71A19">
        <w:rPr>
          <w:rFonts w:ascii="Times New Roman" w:eastAsia="Times New Roman" w:hAnsi="Times New Roman" w:cs="Times New Roman"/>
          <w:b/>
          <w:kern w:val="0"/>
          <w:sz w:val="24"/>
          <w:szCs w:val="24"/>
          <w14:ligatures w14:val="none"/>
        </w:rPr>
        <w:t>DĖL SAVIVALDYBĖS TARYBOS POSĖDŽIO SUŠAUKIMO</w:t>
      </w:r>
      <w:r w:rsidRPr="00E71A19">
        <w:rPr>
          <w:rFonts w:ascii="Times New Roman" w:eastAsia="Times New Roman" w:hAnsi="Times New Roman" w:cs="Times New Roman"/>
          <w:b/>
          <w:kern w:val="0"/>
          <w:sz w:val="24"/>
          <w:szCs w:val="24"/>
          <w14:ligatures w14:val="none"/>
        </w:rPr>
        <w:fldChar w:fldCharType="end"/>
      </w:r>
      <w:bookmarkEnd w:id="0"/>
    </w:p>
    <w:p w14:paraId="74CD6EB6" w14:textId="77777777" w:rsidR="00E71A19" w:rsidRPr="00E71A19" w:rsidRDefault="00E71A19" w:rsidP="00E71A19">
      <w:pPr>
        <w:spacing w:after="0" w:line="240" w:lineRule="auto"/>
        <w:jc w:val="center"/>
        <w:rPr>
          <w:rFonts w:ascii="Times New Roman" w:eastAsia="Times New Roman" w:hAnsi="Times New Roman" w:cs="Times New Roman"/>
          <w:kern w:val="0"/>
          <w:sz w:val="24"/>
          <w:szCs w:val="24"/>
          <w14:ligatures w14:val="none"/>
        </w:rPr>
      </w:pPr>
    </w:p>
    <w:p w14:paraId="081D1FED" w14:textId="0EF53051" w:rsidR="00E71A19" w:rsidRPr="00E71A19" w:rsidRDefault="00DB621C" w:rsidP="00E71A1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balandžio 16 d.</w:t>
      </w:r>
      <w:bookmarkStart w:id="1" w:name="_GoBack"/>
      <w:bookmarkEnd w:id="1"/>
      <w:r w:rsidR="00E71A19" w:rsidRPr="00E71A19">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M-225</w:t>
      </w:r>
    </w:p>
    <w:p w14:paraId="605E7879" w14:textId="77777777" w:rsidR="00E71A19" w:rsidRPr="00E71A19" w:rsidRDefault="00E71A19" w:rsidP="00E71A19">
      <w:pPr>
        <w:keepNext/>
        <w:spacing w:after="0" w:line="240" w:lineRule="auto"/>
        <w:jc w:val="center"/>
        <w:outlineLvl w:val="2"/>
        <w:rPr>
          <w:rFonts w:ascii="Times New Roman" w:eastAsia="Times New Roman" w:hAnsi="Times New Roman" w:cs="Times New Roman"/>
          <w:b/>
          <w:kern w:val="0"/>
          <w:sz w:val="24"/>
          <w:szCs w:val="24"/>
          <w14:ligatures w14:val="none"/>
        </w:rPr>
      </w:pPr>
      <w:r w:rsidRPr="00E71A19">
        <w:rPr>
          <w:rFonts w:ascii="Times New Roman" w:eastAsia="Times New Roman" w:hAnsi="Times New Roman" w:cs="Times New Roman"/>
          <w:kern w:val="0"/>
          <w:sz w:val="24"/>
          <w:szCs w:val="24"/>
          <w14:ligatures w14:val="none"/>
        </w:rPr>
        <w:t>Panevėžys</w:t>
      </w:r>
    </w:p>
    <w:p w14:paraId="2340AEB3" w14:textId="77777777" w:rsidR="00E71A19" w:rsidRPr="00E71A19" w:rsidRDefault="00E71A19" w:rsidP="00E71A19">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037ABC5B" w14:textId="77777777" w:rsidR="00E71A19" w:rsidRPr="00E71A19" w:rsidRDefault="00E71A19" w:rsidP="00E71A19">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1698B2CC" w14:textId="37913C2B" w:rsidR="00E71A19" w:rsidRPr="00E71A19" w:rsidRDefault="00E71A19" w:rsidP="00E71A19">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E71A19">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7B0FF760" w14:textId="6F15B74E" w:rsidR="00E71A19" w:rsidRPr="00E71A19" w:rsidRDefault="00E71A19" w:rsidP="00E71A19">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S u š a u k i u  Panevėžio miesto savivaldybės tarybos posėdį 202</w:t>
      </w:r>
      <w:r>
        <w:rPr>
          <w:rFonts w:ascii="Times New Roman" w:eastAsia="Times New Roman" w:hAnsi="Times New Roman" w:cs="Times New Roman"/>
          <w:kern w:val="0"/>
          <w:sz w:val="24"/>
          <w:szCs w:val="24"/>
          <w14:ligatures w14:val="none"/>
        </w:rPr>
        <w:t>5</w:t>
      </w:r>
      <w:r w:rsidRPr="00E71A19">
        <w:rPr>
          <w:rFonts w:ascii="Times New Roman" w:eastAsia="Times New Roman" w:hAnsi="Times New Roman" w:cs="Times New Roman"/>
          <w:kern w:val="0"/>
          <w:sz w:val="24"/>
          <w:szCs w:val="24"/>
          <w14:ligatures w14:val="none"/>
        </w:rPr>
        <w:t xml:space="preserve"> m. </w:t>
      </w:r>
      <w:r>
        <w:rPr>
          <w:rFonts w:ascii="Times New Roman" w:eastAsia="Times New Roman" w:hAnsi="Times New Roman" w:cs="Times New Roman"/>
          <w:kern w:val="0"/>
          <w:sz w:val="24"/>
          <w:szCs w:val="24"/>
          <w14:ligatures w14:val="none"/>
        </w:rPr>
        <w:t>balandžio 24</w:t>
      </w:r>
      <w:r w:rsidRPr="00E71A19">
        <w:rPr>
          <w:rFonts w:ascii="Times New Roman" w:eastAsia="Times New Roman" w:hAnsi="Times New Roman" w:cs="Times New Roman"/>
          <w:kern w:val="0"/>
          <w:sz w:val="24"/>
          <w:szCs w:val="24"/>
          <w14:ligatures w14:val="none"/>
        </w:rPr>
        <w:t xml:space="preserve"> d. (ketvirtadienį) 9 val. Savivaldybės 3 a. posėdžių salėje ir  s u d a r a u  jo darbotvarkės projektą:</w:t>
      </w:r>
    </w:p>
    <w:p w14:paraId="427F1E8D" w14:textId="59BE0973"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r w:rsidR="00746CB3">
        <w:rPr>
          <w:rFonts w:ascii="Times New Roman" w:eastAsia="Times New Roman" w:hAnsi="Times New Roman" w:cs="Times New Roman"/>
          <w:kern w:val="0"/>
          <w:sz w:val="24"/>
          <w:szCs w:val="24"/>
          <w14:ligatures w14:val="none"/>
        </w:rPr>
        <w:t>.</w:t>
      </w:r>
    </w:p>
    <w:p w14:paraId="21C3CCAF" w14:textId="6A7D53B8"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2025 m. vasario 24 d. sprendimo Nr. 1-31 „Dėl Panevėžio miesto savivaldybės 2025–2027 metų biudžeto patvirtinimo“ pakeitimo (G. Plungienė)</w:t>
      </w:r>
      <w:r w:rsidR="00746CB3">
        <w:rPr>
          <w:rFonts w:ascii="Times New Roman" w:eastAsia="Times New Roman" w:hAnsi="Times New Roman" w:cs="Times New Roman"/>
          <w:kern w:val="0"/>
          <w:sz w:val="24"/>
          <w:szCs w:val="24"/>
          <w14:ligatures w14:val="none"/>
        </w:rPr>
        <w:t>.</w:t>
      </w:r>
    </w:p>
    <w:p w14:paraId="6F9017A9" w14:textId="6501BCF7"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pritarimo Žibutės Gaivenienės kandidatūrai į Panevėžio miesto savivaldybės vicemero pareigas (S. Vizorienė)</w:t>
      </w:r>
      <w:r w:rsidR="00746CB3">
        <w:rPr>
          <w:rFonts w:ascii="Times New Roman" w:eastAsia="Times New Roman" w:hAnsi="Times New Roman" w:cs="Times New Roman"/>
          <w:kern w:val="0"/>
          <w:sz w:val="24"/>
          <w:szCs w:val="24"/>
          <w14:ligatures w14:val="none"/>
        </w:rPr>
        <w:t>.</w:t>
      </w:r>
    </w:p>
    <w:p w14:paraId="05E8902E" w14:textId="0EBB4AFE"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pritarimo Deivido Labanavičiaus kandidatūrai į Panevėžio miesto savivaldybės vicemero pareigas (S. Vizorienė)</w:t>
      </w:r>
      <w:r w:rsidR="00746CB3">
        <w:rPr>
          <w:rFonts w:ascii="Times New Roman" w:eastAsia="Times New Roman" w:hAnsi="Times New Roman" w:cs="Times New Roman"/>
          <w:kern w:val="0"/>
          <w:sz w:val="24"/>
          <w:szCs w:val="24"/>
          <w14:ligatures w14:val="none"/>
        </w:rPr>
        <w:t>.</w:t>
      </w:r>
    </w:p>
    <w:p w14:paraId="45EFE9D6" w14:textId="3298D5E3"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Panevėžio miesto savivaldybės kontrolierės Laimos Skeirytės skatinimo (S.</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Vizorienė)</w:t>
      </w:r>
      <w:r w:rsidR="00746CB3">
        <w:rPr>
          <w:rFonts w:ascii="Times New Roman" w:eastAsia="Times New Roman" w:hAnsi="Times New Roman" w:cs="Times New Roman"/>
          <w:kern w:val="0"/>
          <w:sz w:val="24"/>
          <w:szCs w:val="24"/>
          <w14:ligatures w14:val="none"/>
        </w:rPr>
        <w:t>.</w:t>
      </w:r>
    </w:p>
    <w:p w14:paraId="1FEA8844" w14:textId="2C523377"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pritarimo Panevėžio miesto savivaldybės administracijos 2024 metų ataskaitų rinkiniui (G. Atkočienė)</w:t>
      </w:r>
      <w:r w:rsidR="00746CB3">
        <w:rPr>
          <w:rFonts w:ascii="Times New Roman" w:eastAsia="Times New Roman" w:hAnsi="Times New Roman" w:cs="Times New Roman"/>
          <w:kern w:val="0"/>
          <w:sz w:val="24"/>
          <w:szCs w:val="24"/>
          <w14:ligatures w14:val="none"/>
        </w:rPr>
        <w:t>.</w:t>
      </w:r>
    </w:p>
    <w:p w14:paraId="037A6429" w14:textId="71E48CFF"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 xml:space="preserve">Dėl pritarimo dalyvavimui projekte „Europos </w:t>
      </w:r>
      <w:r w:rsidR="00746CB3">
        <w:rPr>
          <w:rFonts w:ascii="Times New Roman" w:eastAsia="Times New Roman" w:hAnsi="Times New Roman" w:cs="Times New Roman"/>
          <w:kern w:val="0"/>
          <w:sz w:val="24"/>
          <w:szCs w:val="24"/>
          <w14:ligatures w14:val="none"/>
        </w:rPr>
        <w:t>S</w:t>
      </w:r>
      <w:r w:rsidRPr="00E71A19">
        <w:rPr>
          <w:rFonts w:ascii="Times New Roman" w:eastAsia="Times New Roman" w:hAnsi="Times New Roman" w:cs="Times New Roman"/>
          <w:kern w:val="0"/>
          <w:sz w:val="24"/>
          <w:szCs w:val="24"/>
          <w14:ligatures w14:val="none"/>
        </w:rPr>
        <w:t>ąjungos vertybės, aplinkosauga ir atsinaujinantys energijos šaltiniai“ partnerio teisėmis ir jo įgyvendinimui (L. Bareikienė, D.</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Gurskienė)</w:t>
      </w:r>
      <w:r w:rsidR="00746CB3">
        <w:rPr>
          <w:rFonts w:ascii="Times New Roman" w:eastAsia="Times New Roman" w:hAnsi="Times New Roman" w:cs="Times New Roman"/>
          <w:kern w:val="0"/>
          <w:sz w:val="24"/>
          <w:szCs w:val="24"/>
          <w14:ligatures w14:val="none"/>
        </w:rPr>
        <w:t>.</w:t>
      </w:r>
    </w:p>
    <w:p w14:paraId="09612901" w14:textId="1DF9704C"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lastRenderedPageBreak/>
        <w:t>Dėl Savivaldybės tarybos 2024 m. vasario 29 d. sprendimo Nr. 1-65 „Dėl Panevėžio miesto savivaldybės 2024–2026 metų užimtumo didinimo programos patvirtinimo“ pakeitimo (A.</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Grainienė, Z. Ragėnienė)</w:t>
      </w:r>
      <w:r w:rsidR="00746CB3">
        <w:rPr>
          <w:rFonts w:ascii="Times New Roman" w:eastAsia="Times New Roman" w:hAnsi="Times New Roman" w:cs="Times New Roman"/>
          <w:kern w:val="0"/>
          <w:sz w:val="24"/>
          <w:szCs w:val="24"/>
          <w14:ligatures w14:val="none"/>
        </w:rPr>
        <w:t>.</w:t>
      </w:r>
    </w:p>
    <w:p w14:paraId="6F6EB000" w14:textId="0555C48B" w:rsidR="00E71A19" w:rsidRPr="00E71A19" w:rsidRDefault="00E71A19" w:rsidP="00746CB3">
      <w:pPr>
        <w:pStyle w:val="Sraopastraipa"/>
        <w:numPr>
          <w:ilvl w:val="1"/>
          <w:numId w:val="1"/>
        </w:numPr>
        <w:tabs>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2024 m. gegužės 30 d. sprendimo Nr. 1-197 „Dėl Panevėžio miesto savivaldybės šeimos tarybos sudarymo“ pakeitimo (R. Urbonavičienė, D. Simonaitienė)</w:t>
      </w:r>
      <w:r w:rsidR="00746CB3">
        <w:rPr>
          <w:rFonts w:ascii="Times New Roman" w:eastAsia="Times New Roman" w:hAnsi="Times New Roman" w:cs="Times New Roman"/>
          <w:kern w:val="0"/>
          <w:sz w:val="24"/>
          <w:szCs w:val="24"/>
          <w14:ligatures w14:val="none"/>
        </w:rPr>
        <w:t>.</w:t>
      </w:r>
    </w:p>
    <w:p w14:paraId="0462E963" w14:textId="2362A823"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leidimo Panevėžio socialinių pokyčių centrui įsigyti transporto priemonę (R.</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Urbonavičienė, S. Stočkutė)</w:t>
      </w:r>
      <w:r w:rsidR="00746CB3">
        <w:rPr>
          <w:rFonts w:ascii="Times New Roman" w:eastAsia="Times New Roman" w:hAnsi="Times New Roman" w:cs="Times New Roman"/>
          <w:kern w:val="0"/>
          <w:sz w:val="24"/>
          <w:szCs w:val="24"/>
          <w14:ligatures w14:val="none"/>
        </w:rPr>
        <w:t>.</w:t>
      </w:r>
    </w:p>
    <w:p w14:paraId="61A03854" w14:textId="00A1D426"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2020 m. rugpjūčio 27 d. sprendimo Nr. 1-229 „Dėl Panevėžio miesto kultūros ir meno projektų kofinansavimo nuostatų patvirtinimo“ pakeitimo (A.</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Čeponienė, L. Butkūnienė)</w:t>
      </w:r>
      <w:r w:rsidR="00746CB3">
        <w:rPr>
          <w:rFonts w:ascii="Times New Roman" w:eastAsia="Times New Roman" w:hAnsi="Times New Roman" w:cs="Times New Roman"/>
          <w:kern w:val="0"/>
          <w:sz w:val="24"/>
          <w:szCs w:val="24"/>
          <w14:ligatures w14:val="none"/>
        </w:rPr>
        <w:t>.</w:t>
      </w:r>
    </w:p>
    <w:p w14:paraId="5A9DE5A6" w14:textId="38767DB8"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maitinimo dienos normų Panevėžio „Šviesos“ ugdymo centre patvirtinimo ir Savivaldybės tarybos 2023 m. vasario 23 d. sprendimo Nr. 1-30 pripažinimo netekusiu galios (S.</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Sėrikovienė, D. Šipelis)</w:t>
      </w:r>
      <w:r w:rsidR="00746CB3">
        <w:rPr>
          <w:rFonts w:ascii="Times New Roman" w:eastAsia="Times New Roman" w:hAnsi="Times New Roman" w:cs="Times New Roman"/>
          <w:kern w:val="0"/>
          <w:sz w:val="24"/>
          <w:szCs w:val="24"/>
          <w14:ligatures w14:val="none"/>
        </w:rPr>
        <w:t>.</w:t>
      </w:r>
    </w:p>
    <w:p w14:paraId="76800A29" w14:textId="34C1CEDE"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 (D. Vadluga, I. Urbonavičienė)</w:t>
      </w:r>
      <w:r w:rsidR="00746CB3">
        <w:rPr>
          <w:rFonts w:ascii="Times New Roman" w:eastAsia="Times New Roman" w:hAnsi="Times New Roman" w:cs="Times New Roman"/>
          <w:kern w:val="0"/>
          <w:sz w:val="24"/>
          <w:szCs w:val="24"/>
          <w14:ligatures w14:val="none"/>
        </w:rPr>
        <w:t>.</w:t>
      </w:r>
    </w:p>
    <w:p w14:paraId="2912C693" w14:textId="0A29D805"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nekilnojamojo turto, esančio Staniūnų g. 78B, Panevėžyje, perdavimo Panevėžio nekilnojamojo turto valdymo centrui (D. Vadluga, J. Petrauskė)</w:t>
      </w:r>
      <w:r w:rsidR="00746CB3">
        <w:rPr>
          <w:rFonts w:ascii="Times New Roman" w:eastAsia="Times New Roman" w:hAnsi="Times New Roman" w:cs="Times New Roman"/>
          <w:kern w:val="0"/>
          <w:sz w:val="24"/>
          <w:szCs w:val="24"/>
          <w14:ligatures w14:val="none"/>
        </w:rPr>
        <w:t>.</w:t>
      </w:r>
    </w:p>
    <w:p w14:paraId="5058BCA9" w14:textId="0250E23B"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2014 m. lapkričio 27 d. sprendimo Nr. 1-339 „Dėl Viešame aukcione parduodamo Panevėžio miesto savivaldybės nekilnojamojo turto ir kitų nekilnojamųjų daiktų sąrašo patvirtinimo“ pakeitimo (D. Vadluga, J. Petrauskė)</w:t>
      </w:r>
      <w:r w:rsidR="00746CB3">
        <w:rPr>
          <w:rFonts w:ascii="Times New Roman" w:eastAsia="Times New Roman" w:hAnsi="Times New Roman" w:cs="Times New Roman"/>
          <w:kern w:val="0"/>
          <w:sz w:val="24"/>
          <w:szCs w:val="24"/>
          <w14:ligatures w14:val="none"/>
        </w:rPr>
        <w:t>.</w:t>
      </w:r>
    </w:p>
    <w:p w14:paraId="774A6F44" w14:textId="5B6CA43B"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ilgalaikio turto perdavimo Panevėžio nekilnojamojo turto valdymo centrui (D.</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Vadluga, J. Petrauskė)</w:t>
      </w:r>
      <w:r w:rsidR="00746CB3">
        <w:rPr>
          <w:rFonts w:ascii="Times New Roman" w:eastAsia="Times New Roman" w:hAnsi="Times New Roman" w:cs="Times New Roman"/>
          <w:kern w:val="0"/>
          <w:sz w:val="24"/>
          <w:szCs w:val="24"/>
          <w14:ligatures w14:val="none"/>
        </w:rPr>
        <w:t>.</w:t>
      </w:r>
    </w:p>
    <w:p w14:paraId="7D9B75AA" w14:textId="71E55E12"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turto perdavimo Panevėžio miesto savivaldybės biudžetinėms įstaigoms (D.</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Vadluga, J. Petrauskė)</w:t>
      </w:r>
      <w:r w:rsidR="00746CB3">
        <w:rPr>
          <w:rFonts w:ascii="Times New Roman" w:eastAsia="Times New Roman" w:hAnsi="Times New Roman" w:cs="Times New Roman"/>
          <w:kern w:val="0"/>
          <w:sz w:val="24"/>
          <w:szCs w:val="24"/>
          <w14:ligatures w14:val="none"/>
        </w:rPr>
        <w:t>.</w:t>
      </w:r>
    </w:p>
    <w:p w14:paraId="4FFE0599" w14:textId="0756D54C"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2024 m. lapkričio 28 d. sprendimo Nr. 1-512 „Dėl Panevėžio miesto savivaldybei nuosavybės teise priklausančio ir šiuo metu Savivaldybės administracijos patikėjimo teise valdomo nekilnojamojo turto perdavimo Panevėžio nekilnojamojo turto valdymo centrui“ pakeitimo (D. Vadluga, J. Petrauskė)</w:t>
      </w:r>
      <w:r w:rsidR="00746CB3">
        <w:rPr>
          <w:rFonts w:ascii="Times New Roman" w:eastAsia="Times New Roman" w:hAnsi="Times New Roman" w:cs="Times New Roman"/>
          <w:kern w:val="0"/>
          <w:sz w:val="24"/>
          <w:szCs w:val="24"/>
          <w14:ligatures w14:val="none"/>
        </w:rPr>
        <w:t>.</w:t>
      </w:r>
    </w:p>
    <w:p w14:paraId="5F29AEC0" w14:textId="1E0326DB"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2024 m. gruodžio 27 d. sprendimo Nr. 1-562 „Dėl Panevėžio nekilnojamojo turto valdymo centro teikiamų paslaugų įkainių sąrašo patvirtinimo“ pakeitimo (Ž.</w:t>
      </w:r>
      <w:r w:rsidR="00D833C9">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Užtupaitė, K. Grubinskienė)</w:t>
      </w:r>
      <w:r w:rsidR="00746CB3">
        <w:rPr>
          <w:rFonts w:ascii="Times New Roman" w:eastAsia="Times New Roman" w:hAnsi="Times New Roman" w:cs="Times New Roman"/>
          <w:kern w:val="0"/>
          <w:sz w:val="24"/>
          <w:szCs w:val="24"/>
          <w14:ligatures w14:val="none"/>
        </w:rPr>
        <w:t>.</w:t>
      </w:r>
    </w:p>
    <w:p w14:paraId="5D21D25E" w14:textId="5226D8F4"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Panevėžio miesto savivaldybės sodininkų bendrijose esančių kelių ir gatvių perėmimo savivaldybės nuosavybėn tvarkos aprašo patvirtinimo (D. Vadluga, K. Grubinskienė)</w:t>
      </w:r>
      <w:r w:rsidR="00746CB3">
        <w:rPr>
          <w:rFonts w:ascii="Times New Roman" w:eastAsia="Times New Roman" w:hAnsi="Times New Roman" w:cs="Times New Roman"/>
          <w:kern w:val="0"/>
          <w:sz w:val="24"/>
          <w:szCs w:val="24"/>
          <w14:ligatures w14:val="none"/>
        </w:rPr>
        <w:t>.</w:t>
      </w:r>
    </w:p>
    <w:p w14:paraId="75903916" w14:textId="375DE7E0"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lastRenderedPageBreak/>
        <w:t>Dėl Panevėžio nekilnojamojo turto valdymo centro 2024 metų ataskaitų rinkinio patvirtinimo (D. Vadluga, K. Grubinskienė)</w:t>
      </w:r>
      <w:r w:rsidR="00746CB3">
        <w:rPr>
          <w:rFonts w:ascii="Times New Roman" w:eastAsia="Times New Roman" w:hAnsi="Times New Roman" w:cs="Times New Roman"/>
          <w:kern w:val="0"/>
          <w:sz w:val="24"/>
          <w:szCs w:val="24"/>
          <w14:ligatures w14:val="none"/>
        </w:rPr>
        <w:t>.</w:t>
      </w:r>
    </w:p>
    <w:p w14:paraId="38EAF222" w14:textId="20CA4E9B"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AB „Panevėžio energija“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2857E6FB" w14:textId="0C3644B0"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UAB „Aukštaitijos vandenys“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4F4502D9" w14:textId="18F5DD25"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AB „Panevėžio specialus autotransportas“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258B2C9B" w14:textId="2B3199AD"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UAB „Panevėžio autobusų parkas“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673AEDC1" w14:textId="28E15565"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UAB „Grauduva“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5ABFEED6" w14:textId="6795CB78"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AB „Panevėžio butų ūkis“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103A6CE6" w14:textId="78ABBB3E"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UAB „Panevėžio gatvės“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2C706F46" w14:textId="6F3B3501"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UAB „Panevėžio būstas“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7069A15A" w14:textId="4D6D4E64"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UAB Panevėžio regiono atliekų tvarkymo centro 2024 metų finansinių ataskaitų rinkinio ir vadovybės ataskaitos patvirtinimo (J. Leipus, R. Servienė)</w:t>
      </w:r>
      <w:r w:rsidR="00746CB3">
        <w:rPr>
          <w:rFonts w:ascii="Times New Roman" w:eastAsia="Times New Roman" w:hAnsi="Times New Roman" w:cs="Times New Roman"/>
          <w:kern w:val="0"/>
          <w:sz w:val="24"/>
          <w:szCs w:val="24"/>
          <w14:ligatures w14:val="none"/>
        </w:rPr>
        <w:t>.</w:t>
      </w:r>
    </w:p>
    <w:p w14:paraId="1F5FDA21" w14:textId="14D9AF59"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2013 m. gegužės 30 d. sprendimo Nr. 1-162 „Dėl Nenaudojamų žemės sklypų Panevėžio mieste nustatymo tvarkos aprašo patvirtinimo“ pakeitimo (T.</w:t>
      </w:r>
      <w:r w:rsidR="00746CB3">
        <w:rPr>
          <w:rFonts w:ascii="Times New Roman" w:eastAsia="Times New Roman" w:hAnsi="Times New Roman" w:cs="Times New Roman"/>
          <w:kern w:val="0"/>
          <w:sz w:val="24"/>
          <w:szCs w:val="24"/>
          <w14:ligatures w14:val="none"/>
        </w:rPr>
        <w:t> </w:t>
      </w:r>
      <w:r w:rsidRPr="00E71A19">
        <w:rPr>
          <w:rFonts w:ascii="Times New Roman" w:eastAsia="Times New Roman" w:hAnsi="Times New Roman" w:cs="Times New Roman"/>
          <w:kern w:val="0"/>
          <w:sz w:val="24"/>
          <w:szCs w:val="24"/>
          <w14:ligatures w14:val="none"/>
        </w:rPr>
        <w:t>Martinaitis)</w:t>
      </w:r>
      <w:r w:rsidR="00746CB3">
        <w:rPr>
          <w:rFonts w:ascii="Times New Roman" w:eastAsia="Times New Roman" w:hAnsi="Times New Roman" w:cs="Times New Roman"/>
          <w:kern w:val="0"/>
          <w:sz w:val="24"/>
          <w:szCs w:val="24"/>
          <w14:ligatures w14:val="none"/>
        </w:rPr>
        <w:t>.</w:t>
      </w:r>
    </w:p>
    <w:p w14:paraId="3B3FF523" w14:textId="7E289709"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2003 m. balandžio 17 d. valstybinės žemės nuomos sutarties Nr. N27/03-0056 pakeitimo (N. Tamonienė, G. Januševičienė)</w:t>
      </w:r>
      <w:r w:rsidR="00746CB3">
        <w:rPr>
          <w:rFonts w:ascii="Times New Roman" w:eastAsia="Times New Roman" w:hAnsi="Times New Roman" w:cs="Times New Roman"/>
          <w:kern w:val="0"/>
          <w:sz w:val="24"/>
          <w:szCs w:val="24"/>
          <w14:ligatures w14:val="none"/>
        </w:rPr>
        <w:t>.</w:t>
      </w:r>
    </w:p>
    <w:p w14:paraId="1FAC0EB1" w14:textId="6A09E349"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žemės sklypo (kadastro Nr. 2701/0017:121), esančio Panevėžyje, Laisvės a. 3, dalies dydžio nustatymo ir šios žemės sklypo dalies nuomos (N. Tamonienė, G. Januševičienė)</w:t>
      </w:r>
      <w:r w:rsidR="00EB111E">
        <w:rPr>
          <w:rFonts w:ascii="Times New Roman" w:eastAsia="Times New Roman" w:hAnsi="Times New Roman" w:cs="Times New Roman"/>
          <w:kern w:val="0"/>
          <w:sz w:val="24"/>
          <w:szCs w:val="24"/>
          <w14:ligatures w14:val="none"/>
        </w:rPr>
        <w:t>.</w:t>
      </w:r>
    </w:p>
    <w:p w14:paraId="26BC6103" w14:textId="186167CD"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valstybinės žemės sklypo (kadastro Nr. 2701/0020:416), esančio Panevėžyje, Vasario 16-osios g. 19, perdavimo neatlygintinai naudotis Panevėžio teatrui „Menas“ (N. Tamonienė, G. Januševičienė)</w:t>
      </w:r>
      <w:r w:rsidR="00EB111E">
        <w:rPr>
          <w:rFonts w:ascii="Times New Roman" w:eastAsia="Times New Roman" w:hAnsi="Times New Roman" w:cs="Times New Roman"/>
          <w:kern w:val="0"/>
          <w:sz w:val="24"/>
          <w:szCs w:val="24"/>
          <w14:ligatures w14:val="none"/>
        </w:rPr>
        <w:t>.</w:t>
      </w:r>
    </w:p>
    <w:p w14:paraId="23E27939" w14:textId="6BD7D5BF"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žemės sklypo (kadastro Nr. 2701/0012:247), esančio Panevėžyje, Smėlynės g. 25B, nuomos (N. Tamonienė, D. Maskaliovienė)</w:t>
      </w:r>
      <w:r w:rsidR="00EB111E">
        <w:rPr>
          <w:rFonts w:ascii="Times New Roman" w:eastAsia="Times New Roman" w:hAnsi="Times New Roman" w:cs="Times New Roman"/>
          <w:kern w:val="0"/>
          <w:sz w:val="24"/>
          <w:szCs w:val="24"/>
          <w14:ligatures w14:val="none"/>
        </w:rPr>
        <w:t>.</w:t>
      </w:r>
    </w:p>
    <w:p w14:paraId="42513DF9" w14:textId="522FFC05"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žemės sklypo (kadastro Nr. 2701/0020:403), esančio Panevėžyje, A. Smetonos g. 2, dalies dydžio nustatymo ir šios žemės sklypo dalies nuomos (N. Tamonienė, D. Maskaliovienė)</w:t>
      </w:r>
      <w:r w:rsidR="00EB111E">
        <w:rPr>
          <w:rFonts w:ascii="Times New Roman" w:eastAsia="Times New Roman" w:hAnsi="Times New Roman" w:cs="Times New Roman"/>
          <w:kern w:val="0"/>
          <w:sz w:val="24"/>
          <w:szCs w:val="24"/>
          <w14:ligatures w14:val="none"/>
        </w:rPr>
        <w:t>.</w:t>
      </w:r>
    </w:p>
    <w:p w14:paraId="41C35120" w14:textId="15E41A92"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lastRenderedPageBreak/>
        <w:t>Dėl Savivaldybės tarybos 2025 m. sausio 30 d. sprendimo Nr. 1-27 „Dėl naujo kitos paskirties valstybinės žemės sklypo (Navadolio g. 25, Panevėžys) pardavimo atviro aukciono būdu“ pakeitimo (N. Tamonienė, V. Baublienė)</w:t>
      </w:r>
      <w:r w:rsidR="00EB111E">
        <w:rPr>
          <w:rFonts w:ascii="Times New Roman" w:eastAsia="Times New Roman" w:hAnsi="Times New Roman" w:cs="Times New Roman"/>
          <w:kern w:val="0"/>
          <w:sz w:val="24"/>
          <w:szCs w:val="24"/>
          <w14:ligatures w14:val="none"/>
        </w:rPr>
        <w:t>.</w:t>
      </w:r>
    </w:p>
    <w:p w14:paraId="7D0C0007" w14:textId="6ADC02D7" w:rsidR="00E71A19" w:rsidRPr="00E71A19" w:rsidRDefault="00E71A19" w:rsidP="00D833C9">
      <w:pPr>
        <w:pStyle w:val="Sraopastraipa"/>
        <w:numPr>
          <w:ilvl w:val="1"/>
          <w:numId w:val="1"/>
        </w:numPr>
        <w:tabs>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Dėl Savivaldybės tarybos 2025 m. sausio 30 d. sprendimo Nr. 1-28 „Dėl naujo kitos paskirties valstybinės žemės sklypo (Rėklių g. 2A, Panevėžys) pardavimo atviro aukciono būdu“ pakeitimo (N. Tamonienė, V. Baublienė)</w:t>
      </w:r>
      <w:r w:rsidR="00EB111E">
        <w:rPr>
          <w:rFonts w:ascii="Times New Roman" w:eastAsia="Times New Roman" w:hAnsi="Times New Roman" w:cs="Times New Roman"/>
          <w:kern w:val="0"/>
          <w:sz w:val="24"/>
          <w:szCs w:val="24"/>
          <w14:ligatures w14:val="none"/>
        </w:rPr>
        <w:t>.</w:t>
      </w:r>
    </w:p>
    <w:p w14:paraId="14CF1FA9" w14:textId="77777777" w:rsidR="00E71A19" w:rsidRPr="00E71A19" w:rsidRDefault="00E71A19" w:rsidP="00E71A19">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68FE3FE7" w14:textId="77777777" w:rsidR="00E71A19" w:rsidRPr="00E71A19" w:rsidRDefault="00E71A19" w:rsidP="00E71A19">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E672E1" w14:textId="77777777" w:rsidR="00E71A19" w:rsidRPr="00E71A19" w:rsidRDefault="00E71A19" w:rsidP="00E71A19">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2FD22C82" w14:textId="77777777" w:rsidR="00E71A19" w:rsidRPr="00E71A19" w:rsidRDefault="00E71A19" w:rsidP="00E71A19">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6E23838C" w14:textId="1C869ACF" w:rsidR="00A545B8" w:rsidRPr="00EB111E" w:rsidRDefault="00E71A19" w:rsidP="00EB111E">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sidRPr="00E71A19">
        <w:rPr>
          <w:rFonts w:ascii="Times New Roman" w:eastAsia="Times New Roman" w:hAnsi="Times New Roman" w:cs="Times New Roman"/>
          <w:kern w:val="0"/>
          <w:sz w:val="24"/>
          <w:szCs w:val="24"/>
          <w14:ligatures w14:val="none"/>
        </w:rPr>
        <w:t>Savivaldybės mer</w:t>
      </w:r>
      <w:r>
        <w:rPr>
          <w:rFonts w:ascii="Times New Roman" w:eastAsia="Times New Roman" w:hAnsi="Times New Roman" w:cs="Times New Roman"/>
          <w:kern w:val="0"/>
          <w:sz w:val="24"/>
          <w:szCs w:val="24"/>
          <w14:ligatures w14:val="none"/>
        </w:rPr>
        <w:t>ė</w:t>
      </w:r>
      <w:r w:rsidRPr="00E71A19">
        <w:rPr>
          <w:rFonts w:ascii="Times New Roman" w:eastAsia="Times New Roman" w:hAnsi="Times New Roman" w:cs="Times New Roman"/>
          <w:kern w:val="0"/>
          <w:sz w:val="24"/>
          <w:szCs w:val="24"/>
          <w14:ligatures w14:val="none"/>
        </w:rPr>
        <w:t xml:space="preserve">                          </w:t>
      </w:r>
      <w:r w:rsidR="00EB111E">
        <w:rPr>
          <w:rFonts w:ascii="Times New Roman" w:eastAsia="Times New Roman" w:hAnsi="Times New Roman" w:cs="Times New Roman"/>
          <w:kern w:val="0"/>
          <w:sz w:val="24"/>
          <w:szCs w:val="24"/>
          <w14:ligatures w14:val="none"/>
        </w:rPr>
        <w:t xml:space="preserve">          </w:t>
      </w:r>
      <w:r w:rsidRPr="00E71A1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Loreta Masiliūnienė</w:t>
      </w:r>
    </w:p>
    <w:sectPr w:rsidR="00A545B8" w:rsidRPr="00EB111E" w:rsidSect="00E71A19">
      <w:headerReference w:type="default" r:id="rId8"/>
      <w:pgSz w:w="11907" w:h="16840" w:code="9"/>
      <w:pgMar w:top="1134" w:right="567"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FC98F" w14:textId="77777777" w:rsidR="00D31D8F" w:rsidRDefault="00D31D8F">
      <w:pPr>
        <w:spacing w:after="0" w:line="240" w:lineRule="auto"/>
      </w:pPr>
      <w:r>
        <w:separator/>
      </w:r>
    </w:p>
  </w:endnote>
  <w:endnote w:type="continuationSeparator" w:id="0">
    <w:p w14:paraId="7365BA2E" w14:textId="77777777" w:rsidR="00D31D8F" w:rsidRDefault="00D3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D42BA" w14:textId="77777777" w:rsidR="00D31D8F" w:rsidRDefault="00D31D8F">
      <w:pPr>
        <w:spacing w:after="0" w:line="240" w:lineRule="auto"/>
      </w:pPr>
      <w:r>
        <w:separator/>
      </w:r>
    </w:p>
  </w:footnote>
  <w:footnote w:type="continuationSeparator" w:id="0">
    <w:p w14:paraId="52BBBD47" w14:textId="77777777" w:rsidR="00D31D8F" w:rsidRDefault="00D31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2BC09A7B" w14:textId="77777777" w:rsidR="003B17CD" w:rsidRPr="008346C8" w:rsidRDefault="00B91FB9">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Pr>
            <w:rFonts w:ascii="Times New Roman" w:hAnsi="Times New Roman" w:cs="Times New Roman"/>
            <w:noProof/>
            <w:sz w:val="24"/>
            <w:szCs w:val="24"/>
          </w:rPr>
          <w:t>4</w:t>
        </w:r>
        <w:r w:rsidRPr="008346C8">
          <w:rPr>
            <w:rFonts w:ascii="Times New Roman" w:hAnsi="Times New Roman" w:cs="Times New Roman"/>
            <w:sz w:val="24"/>
            <w:szCs w:val="24"/>
          </w:rPr>
          <w:fldChar w:fldCharType="end"/>
        </w:r>
      </w:p>
    </w:sdtContent>
  </w:sdt>
  <w:p w14:paraId="16F336EE" w14:textId="77777777" w:rsidR="003B17CD" w:rsidRDefault="003B17CD"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19"/>
    <w:rsid w:val="000930AF"/>
    <w:rsid w:val="000B3F7D"/>
    <w:rsid w:val="00391867"/>
    <w:rsid w:val="003B17CD"/>
    <w:rsid w:val="00746CB3"/>
    <w:rsid w:val="00A545B8"/>
    <w:rsid w:val="00AE515C"/>
    <w:rsid w:val="00B91FB9"/>
    <w:rsid w:val="00D31D8F"/>
    <w:rsid w:val="00D833C9"/>
    <w:rsid w:val="00DB621C"/>
    <w:rsid w:val="00E71A19"/>
    <w:rsid w:val="00EB1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8296"/>
  <w15:chartTrackingRefBased/>
  <w15:docId w15:val="{2C8CDD45-B0F6-459B-9060-C0BDD50B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A19"/>
  </w:style>
  <w:style w:type="paragraph" w:styleId="Antrat1">
    <w:name w:val="heading 1"/>
    <w:basedOn w:val="prastasis"/>
    <w:next w:val="prastasis"/>
    <w:link w:val="Antrat1Diagrama"/>
    <w:uiPriority w:val="9"/>
    <w:qFormat/>
    <w:rsid w:val="00E7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1A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1A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1A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1A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1A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1A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1A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1A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1A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1A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1A1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1A1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1A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1A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1A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1A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1A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1A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1A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1A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1A19"/>
    <w:rPr>
      <w:i/>
      <w:iCs/>
      <w:color w:val="404040" w:themeColor="text1" w:themeTint="BF"/>
    </w:rPr>
  </w:style>
  <w:style w:type="paragraph" w:styleId="Sraopastraipa">
    <w:name w:val="List Paragraph"/>
    <w:basedOn w:val="prastasis"/>
    <w:uiPriority w:val="34"/>
    <w:qFormat/>
    <w:rsid w:val="00E71A19"/>
    <w:pPr>
      <w:ind w:left="720"/>
      <w:contextualSpacing/>
    </w:pPr>
  </w:style>
  <w:style w:type="character" w:styleId="Rykuspabraukimas">
    <w:name w:val="Intense Emphasis"/>
    <w:basedOn w:val="Numatytasispastraiposriftas"/>
    <w:uiPriority w:val="21"/>
    <w:qFormat/>
    <w:rsid w:val="00E71A19"/>
    <w:rPr>
      <w:i/>
      <w:iCs/>
      <w:color w:val="2F5496" w:themeColor="accent1" w:themeShade="BF"/>
    </w:rPr>
  </w:style>
  <w:style w:type="paragraph" w:styleId="Iskirtacitata">
    <w:name w:val="Intense Quote"/>
    <w:basedOn w:val="prastasis"/>
    <w:next w:val="prastasis"/>
    <w:link w:val="IskirtacitataDiagrama"/>
    <w:uiPriority w:val="30"/>
    <w:qFormat/>
    <w:rsid w:val="00E7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1A19"/>
    <w:rPr>
      <w:i/>
      <w:iCs/>
      <w:color w:val="2F5496" w:themeColor="accent1" w:themeShade="BF"/>
    </w:rPr>
  </w:style>
  <w:style w:type="character" w:styleId="Rykinuoroda">
    <w:name w:val="Intense Reference"/>
    <w:basedOn w:val="Numatytasispastraiposriftas"/>
    <w:uiPriority w:val="32"/>
    <w:qFormat/>
    <w:rsid w:val="00E71A19"/>
    <w:rPr>
      <w:b/>
      <w:bCs/>
      <w:smallCaps/>
      <w:color w:val="2F5496" w:themeColor="accent1" w:themeShade="BF"/>
      <w:spacing w:val="5"/>
    </w:rPr>
  </w:style>
  <w:style w:type="paragraph" w:styleId="Antrats">
    <w:name w:val="header"/>
    <w:basedOn w:val="prastasis"/>
    <w:link w:val="AntratsDiagrama"/>
    <w:uiPriority w:val="99"/>
    <w:unhideWhenUsed/>
    <w:rsid w:val="00E71A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4914</Words>
  <Characters>2802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2025-04-16T10:34:00Z</dcterms:created>
  <dcterms:modified xsi:type="dcterms:W3CDTF">2025-04-16T10:34:00Z</dcterms:modified>
</cp:coreProperties>
</file>