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BF465" w14:textId="77777777" w:rsidR="003F79F9" w:rsidRPr="00745EC5" w:rsidRDefault="003F79F9" w:rsidP="003F79F9">
      <w:pPr>
        <w:pStyle w:val="Pavadinimas"/>
        <w:spacing w:after="0"/>
        <w:jc w:val="center"/>
        <w:rPr>
          <w:rFonts w:ascii="Times New Roman" w:hAnsi="Times New Roman"/>
        </w:rPr>
      </w:pPr>
      <w:r w:rsidRPr="00745EC5">
        <w:rPr>
          <w:rFonts w:ascii="Times New Roman" w:hAnsi="Times New Roman"/>
          <w:noProof/>
        </w:rPr>
        <w:drawing>
          <wp:inline distT="0" distB="0" distL="0" distR="0" wp14:anchorId="08307923" wp14:editId="4328A63F">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6C0BB548" w14:textId="77777777" w:rsidR="003F79F9" w:rsidRPr="00745EC5" w:rsidRDefault="003F79F9" w:rsidP="003F79F9">
      <w:pPr>
        <w:pStyle w:val="Pavadinimas"/>
        <w:spacing w:after="0"/>
        <w:jc w:val="center"/>
        <w:rPr>
          <w:rFonts w:ascii="Times New Roman" w:hAnsi="Times New Roman"/>
          <w:b/>
          <w:sz w:val="24"/>
          <w:szCs w:val="24"/>
        </w:rPr>
      </w:pPr>
    </w:p>
    <w:p w14:paraId="18368F42" w14:textId="77777777" w:rsidR="003F79F9" w:rsidRPr="00745EC5" w:rsidRDefault="003F79F9" w:rsidP="003F79F9">
      <w:pPr>
        <w:jc w:val="center"/>
        <w:rPr>
          <w:b/>
          <w:bCs/>
          <w:sz w:val="28"/>
          <w:szCs w:val="28"/>
        </w:rPr>
      </w:pPr>
      <w:r w:rsidRPr="00745EC5">
        <w:rPr>
          <w:b/>
          <w:bCs/>
          <w:sz w:val="28"/>
          <w:szCs w:val="28"/>
        </w:rPr>
        <w:t xml:space="preserve">PANEVĖŽIO MIESTO SAVIVALDYBĖS </w:t>
      </w:r>
    </w:p>
    <w:p w14:paraId="00229373" w14:textId="77777777" w:rsidR="003F79F9" w:rsidRPr="00745EC5" w:rsidRDefault="003F79F9" w:rsidP="003F79F9">
      <w:pPr>
        <w:jc w:val="center"/>
        <w:rPr>
          <w:b/>
          <w:bCs/>
          <w:sz w:val="28"/>
          <w:szCs w:val="28"/>
        </w:rPr>
      </w:pPr>
      <w:r w:rsidRPr="00745EC5">
        <w:rPr>
          <w:b/>
          <w:bCs/>
          <w:sz w:val="28"/>
          <w:szCs w:val="28"/>
        </w:rPr>
        <w:t>ADMINISTRACIJOS DIREKTORIUS</w:t>
      </w:r>
    </w:p>
    <w:p w14:paraId="497F464B" w14:textId="77777777" w:rsidR="003F79F9" w:rsidRPr="00745EC5" w:rsidRDefault="003F79F9" w:rsidP="003F79F9">
      <w:pPr>
        <w:jc w:val="center"/>
        <w:rPr>
          <w:b/>
        </w:rPr>
      </w:pPr>
    </w:p>
    <w:p w14:paraId="32B888D6" w14:textId="77777777" w:rsidR="003F79F9" w:rsidRPr="00745EC5" w:rsidRDefault="003F79F9" w:rsidP="003F79F9">
      <w:pPr>
        <w:jc w:val="center"/>
        <w:rPr>
          <w:b/>
        </w:rPr>
      </w:pPr>
    </w:p>
    <w:p w14:paraId="6C663695" w14:textId="77777777" w:rsidR="003F79F9" w:rsidRPr="00745EC5" w:rsidRDefault="003F79F9" w:rsidP="003F79F9">
      <w:pPr>
        <w:jc w:val="center"/>
        <w:rPr>
          <w:b/>
        </w:rPr>
      </w:pPr>
      <w:r w:rsidRPr="00745EC5">
        <w:rPr>
          <w:b/>
        </w:rPr>
        <w:t xml:space="preserve">ĮSAKYMAS </w:t>
      </w:r>
    </w:p>
    <w:p w14:paraId="2848DEDA" w14:textId="2D7175BA" w:rsidR="003F79F9" w:rsidRPr="007D6815" w:rsidRDefault="003F79F9" w:rsidP="003F79F9">
      <w:pPr>
        <w:jc w:val="center"/>
        <w:rPr>
          <w:b/>
          <w:bCs/>
          <w:szCs w:val="24"/>
        </w:rPr>
      </w:pPr>
      <w:r>
        <w:rPr>
          <w:b/>
          <w:bCs/>
        </w:rPr>
        <w:t xml:space="preserve">DĖL </w:t>
      </w:r>
      <w:r w:rsidR="00FB5F48" w:rsidRPr="00FB5F48">
        <w:rPr>
          <w:b/>
          <w:bCs/>
        </w:rPr>
        <w:t>V</w:t>
      </w:r>
      <w:r w:rsidR="00FB5F48" w:rsidRPr="00FB5F48">
        <w:rPr>
          <w:rFonts w:eastAsia="Times New Roman"/>
          <w:b/>
          <w:bCs/>
          <w:kern w:val="2"/>
          <w:szCs w:val="32"/>
        </w:rPr>
        <w:t>. ALANTO G. 17A</w:t>
      </w:r>
      <w:r w:rsidR="00FB5F48" w:rsidRPr="00FB5F48">
        <w:rPr>
          <w:b/>
          <w:bCs/>
          <w:iCs/>
        </w:rPr>
        <w:t xml:space="preserve"> </w:t>
      </w:r>
      <w:r w:rsidR="00FB5F48" w:rsidRPr="00FB5F48">
        <w:rPr>
          <w:rFonts w:eastAsia="Times New Roman"/>
          <w:b/>
          <w:bCs/>
          <w:kern w:val="2"/>
          <w:szCs w:val="32"/>
        </w:rPr>
        <w:t>SKLYPO</w:t>
      </w:r>
      <w:r w:rsidR="00FB5F48">
        <w:rPr>
          <w:bCs/>
          <w:szCs w:val="24"/>
        </w:rPr>
        <w:t xml:space="preserve"> </w:t>
      </w:r>
      <w:r w:rsidR="007B137C" w:rsidRPr="00C03BEC">
        <w:rPr>
          <w:b/>
          <w:bCs/>
          <w:szCs w:val="24"/>
        </w:rPr>
        <w:t xml:space="preserve">DETALIOJO PLANO </w:t>
      </w:r>
      <w:r w:rsidRPr="00C03BEC">
        <w:rPr>
          <w:b/>
          <w:bCs/>
          <w:szCs w:val="24"/>
        </w:rPr>
        <w:t>KOREGAVIM</w:t>
      </w:r>
      <w:r>
        <w:rPr>
          <w:b/>
          <w:bCs/>
          <w:szCs w:val="24"/>
        </w:rPr>
        <w:t>O</w:t>
      </w:r>
      <w:r w:rsidR="007B137C">
        <w:rPr>
          <w:b/>
          <w:bCs/>
          <w:szCs w:val="24"/>
        </w:rPr>
        <w:t>,</w:t>
      </w:r>
      <w:r w:rsidRPr="00745EC5">
        <w:rPr>
          <w:b/>
          <w:szCs w:val="24"/>
        </w:rPr>
        <w:t xml:space="preserve"> PLANAVIMO TIKSLŲ, FINANSAVIMO, PAVEDIMO TERITORIJŲ</w:t>
      </w:r>
      <w:r>
        <w:rPr>
          <w:b/>
          <w:szCs w:val="24"/>
        </w:rPr>
        <w:t xml:space="preserve"> </w:t>
      </w:r>
      <w:r w:rsidRPr="00745EC5">
        <w:rPr>
          <w:b/>
          <w:szCs w:val="24"/>
        </w:rPr>
        <w:t>PLANAVIMO IR ARCHITEKTŪROS SKYRIUI</w:t>
      </w:r>
    </w:p>
    <w:p w14:paraId="0E9A1A41" w14:textId="77777777" w:rsidR="003F79F9" w:rsidRPr="00745EC5" w:rsidRDefault="003F79F9" w:rsidP="003F79F9">
      <w:pPr>
        <w:jc w:val="center"/>
        <w:rPr>
          <w:b/>
        </w:rPr>
      </w:pPr>
    </w:p>
    <w:p w14:paraId="48EDE6E9" w14:textId="77777777" w:rsidR="003F79F9" w:rsidRPr="00745EC5" w:rsidRDefault="003F79F9" w:rsidP="003F79F9">
      <w:pPr>
        <w:jc w:val="center"/>
      </w:pPr>
      <w:r w:rsidRPr="00745EC5">
        <w:rPr>
          <w:rStyle w:val="Style3"/>
        </w:rPr>
        <w:fldChar w:fldCharType="begin">
          <w:ffData>
            <w:name w:val="registravimoDataIlga"/>
            <w:enabled/>
            <w:calcOnExit w:val="0"/>
            <w:textInput/>
          </w:ffData>
        </w:fldChar>
      </w:r>
      <w:bookmarkStart w:id="0" w:name="registravimoDataIlga"/>
      <w:r w:rsidRPr="00745EC5">
        <w:rPr>
          <w:rStyle w:val="Style3"/>
        </w:rPr>
        <w:instrText xml:space="preserve"> FORMTEXT </w:instrText>
      </w:r>
      <w:r w:rsidRPr="00745EC5">
        <w:rPr>
          <w:rStyle w:val="Style3"/>
        </w:rPr>
      </w:r>
      <w:r w:rsidRPr="00745EC5">
        <w:rPr>
          <w:rStyle w:val="Style3"/>
        </w:rPr>
        <w:fldChar w:fldCharType="separate"/>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fldChar w:fldCharType="end"/>
      </w:r>
      <w:bookmarkEnd w:id="0"/>
      <w:r w:rsidRPr="00745EC5">
        <w:t xml:space="preserve"> Nr. </w:t>
      </w:r>
      <w:r w:rsidRPr="00745EC5">
        <w:fldChar w:fldCharType="begin">
          <w:ffData>
            <w:name w:val="registravimoNr"/>
            <w:enabled/>
            <w:calcOnExit w:val="0"/>
            <w:textInput/>
          </w:ffData>
        </w:fldChar>
      </w:r>
      <w:bookmarkStart w:id="1" w:name="registravimoNr"/>
      <w:r w:rsidRPr="00745EC5">
        <w:instrText xml:space="preserve"> FORMTEXT </w:instrText>
      </w:r>
      <w:r w:rsidRPr="00745EC5">
        <w:fldChar w:fldCharType="separate"/>
      </w:r>
      <w:r w:rsidRPr="00745EC5">
        <w:t> </w:t>
      </w:r>
      <w:r w:rsidRPr="00745EC5">
        <w:t> </w:t>
      </w:r>
      <w:r w:rsidRPr="00745EC5">
        <w:t> </w:t>
      </w:r>
      <w:r w:rsidRPr="00745EC5">
        <w:t> </w:t>
      </w:r>
      <w:r w:rsidRPr="00745EC5">
        <w:t> </w:t>
      </w:r>
      <w:r w:rsidRPr="00745EC5">
        <w:fldChar w:fldCharType="end"/>
      </w:r>
      <w:bookmarkEnd w:id="1"/>
    </w:p>
    <w:p w14:paraId="69C0546E" w14:textId="77777777" w:rsidR="003F79F9" w:rsidRPr="00745EC5" w:rsidRDefault="003F79F9" w:rsidP="003F79F9">
      <w:pPr>
        <w:jc w:val="center"/>
      </w:pPr>
      <w:r w:rsidRPr="00745EC5">
        <w:t>Panevėžys</w:t>
      </w:r>
    </w:p>
    <w:p w14:paraId="1273ED5C" w14:textId="77777777" w:rsidR="003F79F9" w:rsidRPr="00745EC5" w:rsidRDefault="003F79F9" w:rsidP="003F79F9">
      <w:pPr>
        <w:jc w:val="center"/>
      </w:pPr>
    </w:p>
    <w:p w14:paraId="04659D65" w14:textId="77777777" w:rsidR="003F79F9" w:rsidRPr="00745EC5" w:rsidRDefault="003F79F9" w:rsidP="003F79F9">
      <w:pPr>
        <w:jc w:val="center"/>
      </w:pPr>
    </w:p>
    <w:p w14:paraId="4953DD4B" w14:textId="1F2DFE77" w:rsidR="003F79F9" w:rsidRPr="00745EC5" w:rsidRDefault="003F79F9" w:rsidP="003F79F9">
      <w:pPr>
        <w:spacing w:line="360" w:lineRule="auto"/>
        <w:ind w:firstLine="851"/>
        <w:jc w:val="both"/>
      </w:pPr>
      <w:r w:rsidRPr="00745EC5">
        <w:t xml:space="preserve">Vadovaudamasi Lietuvos Respublikos vietos savivaldos įstatymo </w:t>
      </w:r>
      <w:r>
        <w:t>34</w:t>
      </w:r>
      <w:r w:rsidRPr="00745EC5">
        <w:t xml:space="preserve"> straipsnio </w:t>
      </w:r>
      <w:r>
        <w:t>6</w:t>
      </w:r>
      <w:r w:rsidRPr="00745EC5">
        <w:t xml:space="preserve"> dalies </w:t>
      </w:r>
      <w:r>
        <w:t>5</w:t>
      </w:r>
      <w:r w:rsidRPr="00745EC5">
        <w:t> punktu, Lietuvos Respublikos teritorijų planavimo įstatymo 6 straipsnio 2, 3 dalimis, 2</w:t>
      </w:r>
      <w:r w:rsidR="00BB1948">
        <w:t>8</w:t>
      </w:r>
      <w:r w:rsidRPr="00745EC5">
        <w:t xml:space="preserve"> straipsnio </w:t>
      </w:r>
      <w:r w:rsidR="00BB1948">
        <w:t>2</w:t>
      </w:r>
      <w:r w:rsidRPr="00745EC5">
        <w:t xml:space="preserve"> dalimi, 31 straipsnio 4 dalimi, Kompleksinio teritorijų planavimo dokumentų rengimo taisyklių, patvirtintų Lietuvos Respublikos aplinkos ministro 2014 m. sausio 2 d. įsakymu Nr. D1-8 „Dėl Kompleksinio teritorijų planavimo dokumentų rengimo taisyklių patvirtinimo</w:t>
      </w:r>
      <w:bookmarkStart w:id="2" w:name="_Hlk145577835"/>
      <w:r w:rsidRPr="00745EC5">
        <w:t>“</w:t>
      </w:r>
      <w:bookmarkEnd w:id="2"/>
      <w:r w:rsidRPr="00745EC5">
        <w:t xml:space="preserve">, </w:t>
      </w:r>
      <w:r w:rsidR="00586065">
        <w:t>312</w:t>
      </w:r>
      <w:r w:rsidRPr="00745EC5">
        <w:t xml:space="preserve">, </w:t>
      </w:r>
      <w:r w:rsidR="00586065">
        <w:t>313</w:t>
      </w:r>
      <w:r w:rsidRPr="00745EC5">
        <w:t xml:space="preserve">, </w:t>
      </w:r>
      <w:r w:rsidR="003F345C">
        <w:t>316</w:t>
      </w:r>
      <w:r w:rsidRPr="00745EC5">
        <w:t xml:space="preserve"> punktais</w:t>
      </w:r>
      <w:r>
        <w:t xml:space="preserve"> ir </w:t>
      </w:r>
      <w:r w:rsidRPr="00775FCA">
        <w:t xml:space="preserve">Panevėžio miesto savivaldybės mero 2024 m. </w:t>
      </w:r>
      <w:r w:rsidR="003F345C">
        <w:t>lapkričio</w:t>
      </w:r>
      <w:r w:rsidR="003F345C" w:rsidRPr="00775FCA">
        <w:t xml:space="preserve"> </w:t>
      </w:r>
      <w:r w:rsidR="003F345C">
        <w:t>8</w:t>
      </w:r>
      <w:r w:rsidR="003F345C" w:rsidRPr="00775FCA">
        <w:t xml:space="preserve"> d. potvarkio Nr.</w:t>
      </w:r>
      <w:r w:rsidR="003F345C">
        <w:t> </w:t>
      </w:r>
      <w:r w:rsidR="003F345C" w:rsidRPr="00775FCA">
        <w:t>M-</w:t>
      </w:r>
      <w:r w:rsidR="003F345C">
        <w:t>685</w:t>
      </w:r>
      <w:r w:rsidR="003F345C" w:rsidRPr="00775FCA">
        <w:t xml:space="preserve"> „Dėl įgaliojimų Savivaldybės administracijos direktoriui suteikimo“</w:t>
      </w:r>
      <w:r w:rsidR="003F345C">
        <w:t xml:space="preserve"> </w:t>
      </w:r>
      <w:r w:rsidR="003F345C" w:rsidRPr="00775FCA">
        <w:t>1.</w:t>
      </w:r>
      <w:r w:rsidR="003F345C">
        <w:t xml:space="preserve">4 </w:t>
      </w:r>
      <w:r w:rsidR="003F345C" w:rsidRPr="00775FCA">
        <w:t>papunk</w:t>
      </w:r>
      <w:r w:rsidR="003F345C">
        <w:t>čiu</w:t>
      </w:r>
      <w:r w:rsidRPr="00745EC5">
        <w:t>:</w:t>
      </w:r>
    </w:p>
    <w:p w14:paraId="315D6987" w14:textId="77777777" w:rsidR="003F79F9" w:rsidRPr="00745EC5" w:rsidRDefault="003F79F9" w:rsidP="003F79F9">
      <w:pPr>
        <w:pStyle w:val="Sraopastraipa"/>
        <w:numPr>
          <w:ilvl w:val="0"/>
          <w:numId w:val="1"/>
        </w:numPr>
        <w:tabs>
          <w:tab w:val="left" w:pos="1134"/>
        </w:tabs>
        <w:spacing w:line="360" w:lineRule="auto"/>
        <w:ind w:left="0" w:firstLine="851"/>
        <w:jc w:val="both"/>
      </w:pPr>
      <w:r w:rsidRPr="00745EC5">
        <w:t>N u s t a t a u, kad:</w:t>
      </w:r>
    </w:p>
    <w:p w14:paraId="67A62D5E" w14:textId="7EB5DC3B" w:rsidR="003F79F9" w:rsidRPr="004E340D" w:rsidRDefault="003F79F9" w:rsidP="003F79F9">
      <w:pPr>
        <w:pStyle w:val="Sraopastraipa"/>
        <w:numPr>
          <w:ilvl w:val="1"/>
          <w:numId w:val="1"/>
        </w:numPr>
        <w:spacing w:line="360" w:lineRule="auto"/>
        <w:ind w:left="0" w:firstLine="851"/>
        <w:jc w:val="both"/>
      </w:pPr>
      <w:r w:rsidRPr="004E340D">
        <w:t>pradedama</w:t>
      </w:r>
      <w:r w:rsidR="00AA6856">
        <w:t>s</w:t>
      </w:r>
      <w:r w:rsidRPr="004E340D">
        <w:t xml:space="preserve"> rengti </w:t>
      </w:r>
      <w:r w:rsidR="00BE55AB">
        <w:rPr>
          <w:rFonts w:eastAsia="Times New Roman"/>
          <w:kern w:val="2"/>
          <w:szCs w:val="32"/>
        </w:rPr>
        <w:t>V</w:t>
      </w:r>
      <w:r w:rsidR="00BE55AB" w:rsidRPr="00BE55AB">
        <w:rPr>
          <w:rFonts w:eastAsia="Times New Roman"/>
          <w:kern w:val="2"/>
          <w:szCs w:val="32"/>
        </w:rPr>
        <w:t>. Alanto g. 17</w:t>
      </w:r>
      <w:r w:rsidR="00BE55AB">
        <w:rPr>
          <w:rFonts w:eastAsia="Times New Roman"/>
          <w:kern w:val="2"/>
          <w:szCs w:val="32"/>
        </w:rPr>
        <w:t>A</w:t>
      </w:r>
      <w:r w:rsidR="00FB5F48">
        <w:rPr>
          <w:iCs/>
        </w:rPr>
        <w:t xml:space="preserve"> </w:t>
      </w:r>
      <w:r w:rsidR="00FB5F48">
        <w:rPr>
          <w:rFonts w:eastAsia="Times New Roman"/>
          <w:kern w:val="2"/>
          <w:szCs w:val="32"/>
        </w:rPr>
        <w:t>s</w:t>
      </w:r>
      <w:r w:rsidR="00FB5F48" w:rsidRPr="00BE55AB">
        <w:rPr>
          <w:rFonts w:eastAsia="Times New Roman"/>
          <w:kern w:val="2"/>
          <w:szCs w:val="32"/>
        </w:rPr>
        <w:t>klypo</w:t>
      </w:r>
      <w:r w:rsidRPr="00C03BEC">
        <w:rPr>
          <w:iCs/>
        </w:rPr>
        <w:t xml:space="preserve"> </w:t>
      </w:r>
      <w:r w:rsidR="00BE55AB" w:rsidRPr="00C03BEC">
        <w:rPr>
          <w:iCs/>
        </w:rPr>
        <w:t>detaliojo plano</w:t>
      </w:r>
      <w:r w:rsidR="00BE55AB">
        <w:rPr>
          <w:iCs/>
        </w:rPr>
        <w:t>,</w:t>
      </w:r>
      <w:r w:rsidR="00BE55AB" w:rsidRPr="00C03BEC">
        <w:rPr>
          <w:iCs/>
        </w:rPr>
        <w:t xml:space="preserve"> </w:t>
      </w:r>
      <w:r w:rsidRPr="00C03BEC">
        <w:rPr>
          <w:iCs/>
        </w:rPr>
        <w:t xml:space="preserve">patvirtinto </w:t>
      </w:r>
      <w:r w:rsidR="003904A2">
        <w:t>P</w:t>
      </w:r>
      <w:r w:rsidR="003904A2" w:rsidRPr="00FB7F04">
        <w:t xml:space="preserve">anevėžio miesto </w:t>
      </w:r>
      <w:r w:rsidR="003904A2">
        <w:t>savivaldybės administracijos direktoriaus 2007</w:t>
      </w:r>
      <w:r w:rsidR="003904A2" w:rsidRPr="00FB7F04">
        <w:t xml:space="preserve"> m. </w:t>
      </w:r>
      <w:r w:rsidR="003904A2">
        <w:t>sausio</w:t>
      </w:r>
      <w:r w:rsidR="003904A2" w:rsidRPr="00FB7F04">
        <w:t xml:space="preserve"> </w:t>
      </w:r>
      <w:r w:rsidR="003904A2">
        <w:t>4</w:t>
      </w:r>
      <w:r w:rsidR="003904A2" w:rsidRPr="00FB7F04">
        <w:t xml:space="preserve"> d. </w:t>
      </w:r>
      <w:r w:rsidR="003904A2">
        <w:t xml:space="preserve">įsakymo </w:t>
      </w:r>
      <w:r w:rsidR="003904A2" w:rsidRPr="00FB7F04">
        <w:t xml:space="preserve">Nr. </w:t>
      </w:r>
      <w:r w:rsidR="003904A2">
        <w:t xml:space="preserve">224-A-08 </w:t>
      </w:r>
      <w:r w:rsidR="00FB5F48">
        <w:t>„Dėl</w:t>
      </w:r>
      <w:r w:rsidR="00A0596C">
        <w:t xml:space="preserve"> supaprastinta tvarka parengto detaliojo plano patvirtinimo ir adresų suteikimo</w:t>
      </w:r>
      <w:r w:rsidR="00FB5F48">
        <w:t xml:space="preserve">“ </w:t>
      </w:r>
      <w:r w:rsidR="003904A2">
        <w:t>1</w:t>
      </w:r>
      <w:r w:rsidR="00892C81">
        <w:t> </w:t>
      </w:r>
      <w:r w:rsidR="003904A2">
        <w:t>punktu</w:t>
      </w:r>
      <w:r w:rsidRPr="00C03BEC">
        <w:rPr>
          <w:iCs/>
        </w:rPr>
        <w:t>, kore</w:t>
      </w:r>
      <w:r w:rsidR="00AA6856">
        <w:rPr>
          <w:iCs/>
        </w:rPr>
        <w:t>gavimas</w:t>
      </w:r>
      <w:r w:rsidRPr="004E340D">
        <w:t>;</w:t>
      </w:r>
    </w:p>
    <w:p w14:paraId="6D275A5E" w14:textId="13E1DE3B" w:rsidR="003F79F9" w:rsidRPr="00745EC5" w:rsidRDefault="003F79F9" w:rsidP="003F79F9">
      <w:pPr>
        <w:pStyle w:val="Sraopastraipa"/>
        <w:numPr>
          <w:ilvl w:val="1"/>
          <w:numId w:val="1"/>
        </w:numPr>
        <w:spacing w:line="360" w:lineRule="auto"/>
        <w:ind w:left="0" w:firstLine="851"/>
        <w:jc w:val="both"/>
      </w:pPr>
      <w:r w:rsidRPr="004E340D">
        <w:t xml:space="preserve">planavimo tikslai: </w:t>
      </w:r>
      <w:bookmarkStart w:id="3" w:name="_Hlk193206848"/>
      <w:r w:rsidR="006E5EA2" w:rsidRPr="004E340D">
        <w:t>koreguoti</w:t>
      </w:r>
      <w:r w:rsidR="00FB5F48">
        <w:t xml:space="preserve"> V</w:t>
      </w:r>
      <w:r w:rsidR="00FB5F48" w:rsidRPr="00BE55AB">
        <w:rPr>
          <w:rFonts w:eastAsia="Times New Roman"/>
          <w:kern w:val="2"/>
          <w:szCs w:val="32"/>
        </w:rPr>
        <w:t>. Alanto g. 17</w:t>
      </w:r>
      <w:r w:rsidR="00FB5F48">
        <w:rPr>
          <w:rFonts w:eastAsia="Times New Roman"/>
          <w:kern w:val="2"/>
          <w:szCs w:val="32"/>
        </w:rPr>
        <w:t>A</w:t>
      </w:r>
      <w:r w:rsidR="00FB5F48">
        <w:rPr>
          <w:iCs/>
        </w:rPr>
        <w:t xml:space="preserve"> </w:t>
      </w:r>
      <w:r w:rsidR="00FB5F48">
        <w:rPr>
          <w:rFonts w:eastAsia="Times New Roman"/>
          <w:kern w:val="2"/>
          <w:szCs w:val="32"/>
        </w:rPr>
        <w:t>s</w:t>
      </w:r>
      <w:r w:rsidR="00FB5F48" w:rsidRPr="00BE55AB">
        <w:rPr>
          <w:rFonts w:eastAsia="Times New Roman"/>
          <w:kern w:val="2"/>
          <w:szCs w:val="32"/>
        </w:rPr>
        <w:t>klypo</w:t>
      </w:r>
      <w:r w:rsidR="006E5EA2">
        <w:rPr>
          <w:bCs/>
          <w:szCs w:val="24"/>
        </w:rPr>
        <w:t xml:space="preserve"> </w:t>
      </w:r>
      <w:r w:rsidR="006E5EA2" w:rsidRPr="00053027">
        <w:t xml:space="preserve">detaliojo plano, patvirtinto </w:t>
      </w:r>
      <w:r w:rsidR="006E5EA2">
        <w:t>P</w:t>
      </w:r>
      <w:r w:rsidR="006E5EA2" w:rsidRPr="00FB7F04">
        <w:t xml:space="preserve">anevėžio miesto </w:t>
      </w:r>
      <w:r w:rsidR="006E5EA2">
        <w:t>savivaldybės administracijos direktoriaus 2007</w:t>
      </w:r>
      <w:r w:rsidR="006E5EA2" w:rsidRPr="00FB7F04">
        <w:t xml:space="preserve"> m. </w:t>
      </w:r>
      <w:r w:rsidR="006E5EA2">
        <w:t>sausio</w:t>
      </w:r>
      <w:r w:rsidR="006E5EA2" w:rsidRPr="00FB7F04">
        <w:t xml:space="preserve"> </w:t>
      </w:r>
      <w:r w:rsidR="006E5EA2">
        <w:t>4</w:t>
      </w:r>
      <w:r w:rsidR="006E5EA2" w:rsidRPr="00FB7F04">
        <w:t xml:space="preserve"> d. </w:t>
      </w:r>
      <w:r w:rsidR="006E5EA2">
        <w:t xml:space="preserve">įsakymo </w:t>
      </w:r>
      <w:r w:rsidR="006E5EA2" w:rsidRPr="00FB7F04">
        <w:t xml:space="preserve">Nr. </w:t>
      </w:r>
      <w:r w:rsidR="006E5EA2">
        <w:t>224-A-08</w:t>
      </w:r>
      <w:r w:rsidR="00FB5F48">
        <w:t xml:space="preserve"> </w:t>
      </w:r>
      <w:r w:rsidR="00A0596C">
        <w:t xml:space="preserve">„Dėl supaprastinta tvarka parengto detaliojo plano patvirtinimo ir adresų suteikimo“ </w:t>
      </w:r>
      <w:r w:rsidR="006E5EA2">
        <w:t>1 punktu</w:t>
      </w:r>
      <w:r w:rsidR="006E5EA2" w:rsidRPr="00053027">
        <w:rPr>
          <w:rFonts w:eastAsia="Times New Roman"/>
          <w:bCs/>
          <w:szCs w:val="24"/>
          <w:lang w:eastAsia="lt-LT"/>
        </w:rPr>
        <w:t>,</w:t>
      </w:r>
      <w:r w:rsidR="006E5EA2" w:rsidRPr="004E340D">
        <w:rPr>
          <w:rFonts w:eastAsia="Times New Roman"/>
          <w:bCs/>
          <w:szCs w:val="24"/>
          <w:lang w:eastAsia="lt-LT"/>
        </w:rPr>
        <w:t xml:space="preserve"> </w:t>
      </w:r>
      <w:r w:rsidR="006E5EA2" w:rsidRPr="004E340D">
        <w:t xml:space="preserve">sprendinius, </w:t>
      </w:r>
      <w:r w:rsidR="006E5EA2" w:rsidRPr="00215D11">
        <w:t xml:space="preserve">suformuojant įsiterpusį žemės sklypą laisvoje valstybinėje žemėje, besiribojančioje su </w:t>
      </w:r>
      <w:r w:rsidR="006E5EA2">
        <w:t xml:space="preserve">rytine žemės sklypo </w:t>
      </w:r>
      <w:r w:rsidR="006E5EA2">
        <w:rPr>
          <w:rFonts w:eastAsia="Times New Roman"/>
          <w:kern w:val="2"/>
          <w:szCs w:val="32"/>
        </w:rPr>
        <w:t>V</w:t>
      </w:r>
      <w:r w:rsidR="006E5EA2" w:rsidRPr="00BE55AB">
        <w:rPr>
          <w:rFonts w:eastAsia="Times New Roman"/>
          <w:kern w:val="2"/>
          <w:szCs w:val="32"/>
        </w:rPr>
        <w:t>. Alanto g. 17</w:t>
      </w:r>
      <w:r w:rsidR="00BF13B5">
        <w:rPr>
          <w:rFonts w:eastAsia="Times New Roman"/>
          <w:kern w:val="2"/>
          <w:szCs w:val="32"/>
        </w:rPr>
        <w:t>C</w:t>
      </w:r>
      <w:r w:rsidR="006E5EA2">
        <w:t>, Panevėžyje</w:t>
      </w:r>
      <w:r w:rsidR="006E5EA2" w:rsidRPr="00215D11">
        <w:t xml:space="preserve">, </w:t>
      </w:r>
      <w:r w:rsidR="006E5EA2">
        <w:t xml:space="preserve">riba, </w:t>
      </w:r>
      <w:r w:rsidR="006E5EA2" w:rsidRPr="00215D11">
        <w:t xml:space="preserve">nustatant </w:t>
      </w:r>
      <w:r w:rsidR="006E5EA2">
        <w:t xml:space="preserve">naujai suplanuoto </w:t>
      </w:r>
      <w:r w:rsidR="006E5EA2" w:rsidRPr="00215D11">
        <w:t>žemės sklyp</w:t>
      </w:r>
      <w:r w:rsidR="006E5EA2">
        <w:t>o</w:t>
      </w:r>
      <w:r w:rsidR="006E5EA2" w:rsidRPr="00215D11">
        <w:t xml:space="preserve"> privalomuosius teritorijos naudojimo reglamentus pagal Panevėžio miesto teritorijos bendrojo plano keitimo (T00079711), patvirtinto Panevėžio miesto savivaldybės tarybos 2016 m. lapkričio 24 d. sprendimu Nr. 1-408 „</w:t>
      </w:r>
      <w:r w:rsidR="006E5EA2" w:rsidRPr="00215D11">
        <w:rPr>
          <w:bCs/>
        </w:rPr>
        <w:t>Dėl Panevėžio miesto teritorijos bendrojo plano keitimo patvirtinimo“</w:t>
      </w:r>
      <w:r w:rsidR="006E5EA2">
        <w:rPr>
          <w:bCs/>
        </w:rPr>
        <w:t xml:space="preserve">, </w:t>
      </w:r>
      <w:r w:rsidR="006E5EA2" w:rsidRPr="00215D11">
        <w:t>sprendinius ir numatant įsiterpusio žemės sklypo, suformuoto laisvoje valstybinėje žemėje, prijungimą prie žemės sklyp</w:t>
      </w:r>
      <w:r w:rsidR="006E5EA2">
        <w:t>o</w:t>
      </w:r>
      <w:r w:rsidR="006E5EA2" w:rsidRPr="00215D11">
        <w:t xml:space="preserve"> </w:t>
      </w:r>
      <w:r w:rsidR="006E5EA2">
        <w:rPr>
          <w:rFonts w:eastAsia="Times New Roman"/>
          <w:kern w:val="2"/>
          <w:szCs w:val="32"/>
        </w:rPr>
        <w:t>V</w:t>
      </w:r>
      <w:r w:rsidR="006E5EA2" w:rsidRPr="00BE55AB">
        <w:rPr>
          <w:rFonts w:eastAsia="Times New Roman"/>
          <w:kern w:val="2"/>
          <w:szCs w:val="32"/>
        </w:rPr>
        <w:t>. Alanto g. 17</w:t>
      </w:r>
      <w:r w:rsidR="00BF13B5">
        <w:rPr>
          <w:rFonts w:eastAsia="Times New Roman"/>
          <w:kern w:val="2"/>
          <w:szCs w:val="32"/>
        </w:rPr>
        <w:t>C</w:t>
      </w:r>
      <w:r w:rsidR="006E5EA2" w:rsidRPr="00215D11">
        <w:t>, Panevėžyje</w:t>
      </w:r>
      <w:bookmarkEnd w:id="3"/>
      <w:r w:rsidRPr="00745EC5">
        <w:t>;</w:t>
      </w:r>
    </w:p>
    <w:p w14:paraId="19C2C595" w14:textId="2F674B57" w:rsidR="003F79F9" w:rsidRPr="00745EC5" w:rsidRDefault="00FB5F48" w:rsidP="003F79F9">
      <w:pPr>
        <w:pStyle w:val="Sraas"/>
        <w:numPr>
          <w:ilvl w:val="1"/>
          <w:numId w:val="1"/>
        </w:numPr>
        <w:spacing w:after="0" w:line="360" w:lineRule="auto"/>
        <w:ind w:left="0" w:firstLine="851"/>
        <w:jc w:val="both"/>
      </w:pPr>
      <w:r>
        <w:t>V</w:t>
      </w:r>
      <w:r w:rsidRPr="00BE55AB">
        <w:rPr>
          <w:rFonts w:eastAsia="Times New Roman"/>
          <w:kern w:val="2"/>
          <w:szCs w:val="32"/>
        </w:rPr>
        <w:t>. Alanto g. 17</w:t>
      </w:r>
      <w:r>
        <w:rPr>
          <w:rFonts w:eastAsia="Times New Roman"/>
          <w:kern w:val="2"/>
          <w:szCs w:val="32"/>
        </w:rPr>
        <w:t>A</w:t>
      </w:r>
      <w:r>
        <w:rPr>
          <w:iCs/>
        </w:rPr>
        <w:t xml:space="preserve"> </w:t>
      </w:r>
      <w:r>
        <w:rPr>
          <w:rFonts w:eastAsia="Times New Roman"/>
          <w:kern w:val="2"/>
          <w:szCs w:val="32"/>
        </w:rPr>
        <w:t>s</w:t>
      </w:r>
      <w:r w:rsidRPr="00BE55AB">
        <w:rPr>
          <w:rFonts w:eastAsia="Times New Roman"/>
          <w:kern w:val="2"/>
          <w:szCs w:val="32"/>
        </w:rPr>
        <w:t>klypo</w:t>
      </w:r>
      <w:r>
        <w:rPr>
          <w:bCs/>
          <w:szCs w:val="24"/>
        </w:rPr>
        <w:t xml:space="preserve"> </w:t>
      </w:r>
      <w:r w:rsidR="003F79F9" w:rsidRPr="00C03BEC">
        <w:rPr>
          <w:bCs/>
          <w:iCs/>
        </w:rPr>
        <w:t>detaliojo plano</w:t>
      </w:r>
      <w:r w:rsidR="003F79F9">
        <w:rPr>
          <w:bCs/>
          <w:iCs/>
        </w:rPr>
        <w:t xml:space="preserve"> kore</w:t>
      </w:r>
      <w:r w:rsidR="00AA6856">
        <w:rPr>
          <w:bCs/>
          <w:iCs/>
        </w:rPr>
        <w:t>gavimo</w:t>
      </w:r>
      <w:r w:rsidR="003F79F9">
        <w:rPr>
          <w:bCs/>
          <w:iCs/>
        </w:rPr>
        <w:t xml:space="preserve"> rengimą </w:t>
      </w:r>
      <w:r w:rsidR="003F79F9" w:rsidRPr="00745EC5">
        <w:t xml:space="preserve">finansuoja </w:t>
      </w:r>
      <w:r w:rsidR="003F79F9">
        <w:t xml:space="preserve">planavimo </w:t>
      </w:r>
      <w:r w:rsidR="003F79F9">
        <w:lastRenderedPageBreak/>
        <w:t>iniciatorius</w:t>
      </w:r>
      <w:r w:rsidR="003F79F9" w:rsidRPr="00745EC5">
        <w:t>.</w:t>
      </w:r>
    </w:p>
    <w:p w14:paraId="60229B4D" w14:textId="77777777" w:rsidR="003F79F9" w:rsidRPr="00745EC5" w:rsidRDefault="003F79F9" w:rsidP="003F79F9">
      <w:pPr>
        <w:pStyle w:val="Sraopastraipa"/>
        <w:numPr>
          <w:ilvl w:val="0"/>
          <w:numId w:val="1"/>
        </w:numPr>
        <w:tabs>
          <w:tab w:val="left" w:pos="1134"/>
        </w:tabs>
        <w:spacing w:line="360" w:lineRule="auto"/>
        <w:ind w:left="0" w:firstLine="851"/>
        <w:jc w:val="both"/>
      </w:pPr>
      <w:r w:rsidRPr="00745EC5">
        <w:t>P a v e d u Savivaldybės administracijos Teritorijų planavimo ir architektūros skyriaus vedėjui užtikrinti šio įsakymo viešinimą Visuomenės informavimo, konsultavimo ir dalyvavimo priimant sprendimus dėl teritorijų planavimo nuostatų, patvirtintų Lietuvos Respublikos Vyriausybės 1996 m. rugsėjo 18 d. nutarimu Nr. 1079 „Dėl Visuomenės informavimo, konsultavimo ir dalyvavimo priimant sprendimus dėl teritorijų planavimo nuostatų patvirtinimo“</w:t>
      </w:r>
      <w:r>
        <w:t>,</w:t>
      </w:r>
      <w:r w:rsidRPr="00745EC5">
        <w:t xml:space="preserve"> nustatyta tvarka.</w:t>
      </w:r>
    </w:p>
    <w:p w14:paraId="2AACBF54" w14:textId="77777777" w:rsidR="003F79F9" w:rsidRPr="002D6A81" w:rsidRDefault="003F79F9" w:rsidP="003F79F9">
      <w:pPr>
        <w:pStyle w:val="Sraopastraipa"/>
        <w:numPr>
          <w:ilvl w:val="0"/>
          <w:numId w:val="1"/>
        </w:numPr>
        <w:tabs>
          <w:tab w:val="left" w:pos="1134"/>
        </w:tabs>
        <w:spacing w:line="360" w:lineRule="auto"/>
        <w:ind w:left="0" w:firstLine="851"/>
        <w:jc w:val="both"/>
        <w:rPr>
          <w:color w:val="000000"/>
        </w:rPr>
      </w:pPr>
      <w:r w:rsidRPr="00745EC5">
        <w:rPr>
          <w:color w:val="000000"/>
        </w:rPr>
        <w:t xml:space="preserve">N u r o d a u, kad </w:t>
      </w:r>
      <w:r w:rsidRPr="002D6A81">
        <w:rPr>
          <w:color w:val="000000"/>
        </w:rPr>
        <w:t xml:space="preserve">šis </w:t>
      </w:r>
      <w:r>
        <w:rPr>
          <w:color w:val="000000"/>
        </w:rPr>
        <w:t>įsakymas</w:t>
      </w:r>
      <w:r w:rsidRPr="002D6A81">
        <w:rPr>
          <w:color w:val="000000"/>
        </w:rPr>
        <w:t xml:space="preserve">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p>
    <w:p w14:paraId="4034B1A3" w14:textId="77777777" w:rsidR="003F79F9" w:rsidRPr="00745EC5" w:rsidRDefault="003F79F9" w:rsidP="003F79F9"/>
    <w:p w14:paraId="408F95ED" w14:textId="77777777" w:rsidR="003F79F9" w:rsidRPr="00745EC5" w:rsidRDefault="003F79F9" w:rsidP="003F79F9">
      <w:pPr>
        <w:jc w:val="both"/>
      </w:pPr>
    </w:p>
    <w:p w14:paraId="4C37A300" w14:textId="0D3A5AAE" w:rsidR="003F79F9" w:rsidRDefault="003F79F9" w:rsidP="00892C81">
      <w:pPr>
        <w:jc w:val="both"/>
      </w:pPr>
      <w:r>
        <w:t xml:space="preserve">Administracijos direktorė </w:t>
      </w:r>
      <w:r>
        <w:tab/>
      </w:r>
      <w:r>
        <w:tab/>
      </w:r>
      <w:r>
        <w:tab/>
      </w:r>
      <w:r>
        <w:tab/>
        <w:t xml:space="preserve">                Gintautė Atkočienė</w:t>
      </w:r>
    </w:p>
    <w:sectPr w:rsidR="003F79F9" w:rsidSect="003F79F9">
      <w:headerReference w:type="default" r:id="rId8"/>
      <w:pgSz w:w="11906" w:h="16838"/>
      <w:pgMar w:top="1134" w:right="70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1CFC3" w14:textId="77777777" w:rsidR="00553A10" w:rsidRDefault="00553A10">
      <w:r>
        <w:separator/>
      </w:r>
    </w:p>
  </w:endnote>
  <w:endnote w:type="continuationSeparator" w:id="0">
    <w:p w14:paraId="07F4CD7B" w14:textId="77777777" w:rsidR="00553A10" w:rsidRDefault="00553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8B45C" w14:textId="77777777" w:rsidR="00553A10" w:rsidRDefault="00553A10">
      <w:r>
        <w:separator/>
      </w:r>
    </w:p>
  </w:footnote>
  <w:footnote w:type="continuationSeparator" w:id="0">
    <w:p w14:paraId="6C5F81F7" w14:textId="77777777" w:rsidR="00553A10" w:rsidRDefault="00553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D85B" w14:textId="77777777" w:rsidR="0063671D" w:rsidRDefault="00FB5F48">
    <w:pPr>
      <w:pStyle w:val="Antrats"/>
      <w:jc w:val="center"/>
    </w:pPr>
    <w:r>
      <w:fldChar w:fldCharType="begin"/>
    </w:r>
    <w:r>
      <w:instrText>PAGE   \* MERGEFORMAT</w:instrText>
    </w:r>
    <w:r>
      <w:fldChar w:fldCharType="separate"/>
    </w:r>
    <w:r>
      <w:rPr>
        <w:noProof/>
      </w:rPr>
      <w:t>2</w:t>
    </w:r>
    <w:r>
      <w:rPr>
        <w:noProof/>
      </w:rPr>
      <w:fldChar w:fldCharType="end"/>
    </w:r>
  </w:p>
  <w:p w14:paraId="5482D6A0" w14:textId="77777777" w:rsidR="0063671D" w:rsidRDefault="0063671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716C"/>
    <w:multiLevelType w:val="multilevel"/>
    <w:tmpl w:val="0427001F"/>
    <w:lvl w:ilvl="0">
      <w:start w:val="1"/>
      <w:numFmt w:val="decimal"/>
      <w:lvlText w:val="%1."/>
      <w:lvlJc w:val="left"/>
      <w:pPr>
        <w:ind w:left="2062" w:hanging="360"/>
      </w:pPr>
    </w:lvl>
    <w:lvl w:ilvl="1">
      <w:start w:val="1"/>
      <w:numFmt w:val="decimal"/>
      <w:lvlText w:val="%1.%2."/>
      <w:lvlJc w:val="left"/>
      <w:pPr>
        <w:ind w:left="2417" w:hanging="432"/>
      </w:pPr>
    </w:lvl>
    <w:lvl w:ilvl="2">
      <w:start w:val="1"/>
      <w:numFmt w:val="decimal"/>
      <w:lvlText w:val="%1.%2.%3."/>
      <w:lvlJc w:val="left"/>
      <w:pPr>
        <w:ind w:left="2926" w:hanging="504"/>
      </w:pPr>
    </w:lvl>
    <w:lvl w:ilvl="3">
      <w:start w:val="1"/>
      <w:numFmt w:val="decimal"/>
      <w:lvlText w:val="%1.%2.%3.%4."/>
      <w:lvlJc w:val="left"/>
      <w:pPr>
        <w:ind w:left="3430" w:hanging="648"/>
      </w:pPr>
    </w:lvl>
    <w:lvl w:ilvl="4">
      <w:start w:val="1"/>
      <w:numFmt w:val="decimal"/>
      <w:lvlText w:val="%1.%2.%3.%4.%5."/>
      <w:lvlJc w:val="left"/>
      <w:pPr>
        <w:ind w:left="3934" w:hanging="792"/>
      </w:pPr>
    </w:lvl>
    <w:lvl w:ilvl="5">
      <w:start w:val="1"/>
      <w:numFmt w:val="decimal"/>
      <w:lvlText w:val="%1.%2.%3.%4.%5.%6."/>
      <w:lvlJc w:val="left"/>
      <w:pPr>
        <w:ind w:left="4438" w:hanging="936"/>
      </w:pPr>
    </w:lvl>
    <w:lvl w:ilvl="6">
      <w:start w:val="1"/>
      <w:numFmt w:val="decimal"/>
      <w:lvlText w:val="%1.%2.%3.%4.%5.%6.%7."/>
      <w:lvlJc w:val="left"/>
      <w:pPr>
        <w:ind w:left="4942" w:hanging="1080"/>
      </w:pPr>
    </w:lvl>
    <w:lvl w:ilvl="7">
      <w:start w:val="1"/>
      <w:numFmt w:val="decimal"/>
      <w:lvlText w:val="%1.%2.%3.%4.%5.%6.%7.%8."/>
      <w:lvlJc w:val="left"/>
      <w:pPr>
        <w:ind w:left="5446" w:hanging="1224"/>
      </w:pPr>
    </w:lvl>
    <w:lvl w:ilvl="8">
      <w:start w:val="1"/>
      <w:numFmt w:val="decimal"/>
      <w:lvlText w:val="%1.%2.%3.%4.%5.%6.%7.%8.%9."/>
      <w:lvlJc w:val="left"/>
      <w:pPr>
        <w:ind w:left="6022" w:hanging="1440"/>
      </w:pPr>
    </w:lvl>
  </w:abstractNum>
  <w:num w:numId="1" w16cid:durableId="260383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9F9"/>
    <w:rsid w:val="00182F0B"/>
    <w:rsid w:val="002604D1"/>
    <w:rsid w:val="003904A2"/>
    <w:rsid w:val="003F345C"/>
    <w:rsid w:val="003F79F9"/>
    <w:rsid w:val="00553A10"/>
    <w:rsid w:val="00586065"/>
    <w:rsid w:val="0063671D"/>
    <w:rsid w:val="006E5EA2"/>
    <w:rsid w:val="007B137C"/>
    <w:rsid w:val="007D1143"/>
    <w:rsid w:val="00892C81"/>
    <w:rsid w:val="00A0596C"/>
    <w:rsid w:val="00AA6856"/>
    <w:rsid w:val="00BB1948"/>
    <w:rsid w:val="00BE55AB"/>
    <w:rsid w:val="00BF13B5"/>
    <w:rsid w:val="00C34827"/>
    <w:rsid w:val="00CA0AD6"/>
    <w:rsid w:val="00D9703D"/>
    <w:rsid w:val="00FB5F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448D0"/>
  <w15:chartTrackingRefBased/>
  <w15:docId w15:val="{CAF6872A-F6B4-4348-B349-B68FADE81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79F9"/>
    <w:pPr>
      <w:spacing w:after="0" w:line="240" w:lineRule="auto"/>
    </w:pPr>
    <w:rPr>
      <w:rFonts w:ascii="Times New Roman" w:eastAsia="Calibri" w:hAnsi="Times New Roman" w:cs="Times New Roman"/>
      <w:kern w:val="0"/>
      <w:szCs w:val="22"/>
      <w14:ligatures w14:val="none"/>
    </w:rPr>
  </w:style>
  <w:style w:type="paragraph" w:styleId="Antrat1">
    <w:name w:val="heading 1"/>
    <w:basedOn w:val="prastasis"/>
    <w:next w:val="prastasis"/>
    <w:link w:val="Antrat1Diagrama"/>
    <w:uiPriority w:val="9"/>
    <w:qFormat/>
    <w:rsid w:val="003F79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F79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F79F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F79F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F79F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F79F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F79F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F79F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F79F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F79F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F79F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F79F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F79F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F79F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F79F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F79F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F79F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F79F9"/>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3F79F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3F79F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F79F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F79F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F79F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F79F9"/>
    <w:rPr>
      <w:i/>
      <w:iCs/>
      <w:color w:val="404040" w:themeColor="text1" w:themeTint="BF"/>
    </w:rPr>
  </w:style>
  <w:style w:type="paragraph" w:styleId="Sraopastraipa">
    <w:name w:val="List Paragraph"/>
    <w:basedOn w:val="prastasis"/>
    <w:uiPriority w:val="34"/>
    <w:qFormat/>
    <w:rsid w:val="003F79F9"/>
    <w:pPr>
      <w:ind w:left="720"/>
      <w:contextualSpacing/>
    </w:pPr>
  </w:style>
  <w:style w:type="character" w:styleId="Rykuspabraukimas">
    <w:name w:val="Intense Emphasis"/>
    <w:basedOn w:val="Numatytasispastraiposriftas"/>
    <w:uiPriority w:val="21"/>
    <w:qFormat/>
    <w:rsid w:val="003F79F9"/>
    <w:rPr>
      <w:i/>
      <w:iCs/>
      <w:color w:val="2F5496" w:themeColor="accent1" w:themeShade="BF"/>
    </w:rPr>
  </w:style>
  <w:style w:type="paragraph" w:styleId="Iskirtacitata">
    <w:name w:val="Intense Quote"/>
    <w:basedOn w:val="prastasis"/>
    <w:next w:val="prastasis"/>
    <w:link w:val="IskirtacitataDiagrama"/>
    <w:uiPriority w:val="30"/>
    <w:qFormat/>
    <w:rsid w:val="003F79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F79F9"/>
    <w:rPr>
      <w:i/>
      <w:iCs/>
      <w:color w:val="2F5496" w:themeColor="accent1" w:themeShade="BF"/>
    </w:rPr>
  </w:style>
  <w:style w:type="character" w:styleId="Rykinuoroda">
    <w:name w:val="Intense Reference"/>
    <w:basedOn w:val="Numatytasispastraiposriftas"/>
    <w:uiPriority w:val="32"/>
    <w:qFormat/>
    <w:rsid w:val="003F79F9"/>
    <w:rPr>
      <w:b/>
      <w:bCs/>
      <w:smallCaps/>
      <w:color w:val="2F5496" w:themeColor="accent1" w:themeShade="BF"/>
      <w:spacing w:val="5"/>
    </w:rPr>
  </w:style>
  <w:style w:type="character" w:customStyle="1" w:styleId="Style3">
    <w:name w:val="Style3"/>
    <w:uiPriority w:val="99"/>
    <w:rsid w:val="003F79F9"/>
    <w:rPr>
      <w:rFonts w:ascii="Times New Roman" w:hAnsi="Times New Roman"/>
      <w:sz w:val="24"/>
    </w:rPr>
  </w:style>
  <w:style w:type="paragraph" w:styleId="Antrats">
    <w:name w:val="header"/>
    <w:basedOn w:val="prastasis"/>
    <w:link w:val="AntratsDiagrama"/>
    <w:uiPriority w:val="99"/>
    <w:rsid w:val="003F79F9"/>
    <w:pPr>
      <w:tabs>
        <w:tab w:val="center" w:pos="4819"/>
        <w:tab w:val="right" w:pos="9638"/>
      </w:tabs>
    </w:pPr>
    <w:rPr>
      <w:szCs w:val="20"/>
      <w:lang w:eastAsia="lt-LT"/>
    </w:rPr>
  </w:style>
  <w:style w:type="character" w:customStyle="1" w:styleId="AntratsDiagrama">
    <w:name w:val="Antraštės Diagrama"/>
    <w:basedOn w:val="Numatytasispastraiposriftas"/>
    <w:link w:val="Antrats"/>
    <w:uiPriority w:val="99"/>
    <w:rsid w:val="003F79F9"/>
    <w:rPr>
      <w:rFonts w:ascii="Times New Roman" w:eastAsia="Calibri" w:hAnsi="Times New Roman" w:cs="Times New Roman"/>
      <w:kern w:val="0"/>
      <w:szCs w:val="20"/>
      <w:lang w:eastAsia="lt-LT"/>
      <w14:ligatures w14:val="none"/>
    </w:rPr>
  </w:style>
  <w:style w:type="paragraph" w:styleId="Sraas">
    <w:name w:val="List"/>
    <w:basedOn w:val="Pagrindinistekstas"/>
    <w:rsid w:val="003F79F9"/>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F79F9"/>
    <w:pPr>
      <w:spacing w:after="120"/>
    </w:pPr>
  </w:style>
  <w:style w:type="character" w:customStyle="1" w:styleId="PagrindinistekstasDiagrama">
    <w:name w:val="Pagrindinis tekstas Diagrama"/>
    <w:basedOn w:val="Numatytasispastraiposriftas"/>
    <w:link w:val="Pagrindinistekstas"/>
    <w:uiPriority w:val="99"/>
    <w:semiHidden/>
    <w:rsid w:val="003F79F9"/>
    <w:rPr>
      <w:rFonts w:ascii="Times New Roman" w:eastAsia="Calibri" w:hAnsi="Times New Roman" w:cs="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2187</Words>
  <Characters>1247</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Tatorytė</dc:creator>
  <cp:lastModifiedBy>Rasa Tatorytė</cp:lastModifiedBy>
  <cp:revision>3</cp:revision>
  <dcterms:created xsi:type="dcterms:W3CDTF">2025-03-26T11:40:00Z</dcterms:created>
  <dcterms:modified xsi:type="dcterms:W3CDTF">2025-03-28T06:38:00Z</dcterms:modified>
</cp:coreProperties>
</file>