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25332FD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08507E" w:rsidRPr="0042697C">
        <w:rPr>
          <w:rFonts w:ascii="Times New Roman" w:eastAsia="Times New Roman" w:hAnsi="Times New Roman" w:cs="Times New Roman"/>
          <w:sz w:val="24"/>
          <w:szCs w:val="24"/>
        </w:rPr>
        <w:t xml:space="preserve">Kultūros ir meno komiteto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13D8B025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A270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270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2A61A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61A8">
        <w:rPr>
          <w:rFonts w:ascii="Times New Roman" w:hAnsi="Times New Roman" w:cs="Times New Roman"/>
          <w:sz w:val="24"/>
          <w:szCs w:val="24"/>
        </w:rPr>
        <w:t>14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7CD10E8B" w14:textId="77777777" w:rsidR="008B7FE3" w:rsidRDefault="008B7FE3" w:rsidP="00A92A6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02524"/>
    </w:p>
    <w:p w14:paraId="475EC62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A06868" w14:textId="77777777" w:rsidR="001D4F85" w:rsidRDefault="001D4F85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D90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7B66BBFA" w14:textId="77777777" w:rsidR="008B7FE3" w:rsidRPr="00332547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F466F3D" w14:textId="77777777" w:rsidR="008B7FE3" w:rsidRDefault="008B7FE3" w:rsidP="008B7FE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C265618" w14:textId="1D04633B" w:rsidR="008B7FE3" w:rsidRDefault="00A92A63" w:rsidP="008B7F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6467912"/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5C1B5E1" w14:textId="1224208E" w:rsidR="008B7FE3" w:rsidRDefault="00A92A63" w:rsidP="008B7F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149BB902" w14:textId="3515332E" w:rsidR="00A92A63" w:rsidRDefault="00A92A63" w:rsidP="00A92A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157A1E64" w14:textId="25ADF124" w:rsidR="008B7FE3" w:rsidRDefault="00E905A8" w:rsidP="008B7F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1BDF5690" w14:textId="77777777" w:rsidR="00E905A8" w:rsidRDefault="00E905A8" w:rsidP="008B7F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08ECA4CB" w14:textId="27DDE6DC" w:rsidR="008B7FE3" w:rsidRDefault="00E905A8" w:rsidP="008B7F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  <w:r w:rsidR="008B7F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AB7A4" w14:textId="634C5C51" w:rsidR="008B7FE3" w:rsidRDefault="00E905A8" w:rsidP="008B7F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  <w:bookmarkEnd w:id="1"/>
    </w:p>
    <w:bookmarkEnd w:id="0"/>
    <w:p w14:paraId="2757741D" w14:textId="77777777" w:rsidR="00624B49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4E5B" w14:textId="4B6EC933" w:rsidR="009C587A" w:rsidRPr="00624B49" w:rsidRDefault="00A06A11" w:rsidP="00624B49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155339586"/>
      <w:r w:rsidRPr="00A06A11">
        <w:rPr>
          <w:b/>
          <w:bCs/>
        </w:rPr>
        <w:t>Dėl Panevėžio miesto savivaldybės 2024–2026 metų strateginio veiklos plano, socialinės ir ekonominės plėtros programų patvirtinimo</w:t>
      </w:r>
      <w:bookmarkEnd w:id="2"/>
      <w:r w:rsidR="00482321" w:rsidRPr="00624B49">
        <w:rPr>
          <w:b/>
          <w:color w:val="000000"/>
        </w:rPr>
        <w:t>.</w:t>
      </w:r>
    </w:p>
    <w:p w14:paraId="7B66DAD6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6399218"/>
    </w:p>
    <w:p w14:paraId="7586A52C" w14:textId="77777777" w:rsidR="00AC45D0" w:rsidRPr="00482321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6402810"/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497B83A4" w14:textId="40873D0C" w:rsidR="00AC45D0" w:rsidRPr="00482321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5C29F8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227611C2" w14:textId="77777777" w:rsidR="00AC45D0" w:rsidRPr="00482321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14:paraId="2693F786" w14:textId="77777777" w:rsidR="00AC45D0" w:rsidRPr="00482321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58BA46D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56468576"/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bookmarkEnd w:id="5"/>
    <w:p w14:paraId="3D0477FC" w14:textId="77777777" w:rsidR="005C29F8" w:rsidRPr="00AF1887" w:rsidRDefault="005C29F8" w:rsidP="005C29F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Elvyra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Pažemeckaitė</w:t>
      </w:r>
      <w:proofErr w:type="spellEnd"/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 dėl techninių kliūčių negalėjo balsuoti ir pareiškė, kad balsavo „už“.</w:t>
      </w:r>
    </w:p>
    <w:p w14:paraId="6F7BD2D7" w14:textId="77777777" w:rsidR="005C29F8" w:rsidRPr="00AF1887" w:rsidRDefault="005C29F8" w:rsidP="005C29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7C546934" w14:textId="77777777" w:rsidR="005C29F8" w:rsidRPr="00AF1887" w:rsidRDefault="005C29F8" w:rsidP="005C29F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D54EDB2" w14:textId="77777777" w:rsidR="005C29F8" w:rsidRPr="00AF1887" w:rsidRDefault="005C29F8" w:rsidP="005C29F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E2F9E9A" w14:textId="77777777" w:rsidR="005C29F8" w:rsidRDefault="005C29F8" w:rsidP="005C29F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B811A20" w14:textId="77777777" w:rsidR="005C29F8" w:rsidRDefault="005C29F8" w:rsidP="005C29F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67554BEE" w14:textId="77777777" w:rsidR="005C29F8" w:rsidRPr="00AF1887" w:rsidRDefault="005C29F8" w:rsidP="005C29F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28B23" w14:textId="11EB7710" w:rsidR="00516F67" w:rsidRDefault="00AC45D0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</w:p>
    <w:p w14:paraId="60897B18" w14:textId="77777777" w:rsidR="00AC45D0" w:rsidRDefault="00AC45D0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0BE24" w14:textId="7649C4C8" w:rsidR="009C587A" w:rsidRDefault="002F58E1" w:rsidP="009F504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56400249"/>
      <w:r>
        <w:rPr>
          <w:rFonts w:ascii="Times New Roman" w:eastAsia="Times New Roman" w:hAnsi="Times New Roman" w:cs="Times New Roman"/>
          <w:sz w:val="24"/>
          <w:szCs w:val="24"/>
        </w:rPr>
        <w:t>PRITARĖ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 w:rsidR="009F504D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End w:id="6"/>
    <w:p w14:paraId="537B3B0A" w14:textId="77777777" w:rsidR="007C3A22" w:rsidRDefault="007C3A22" w:rsidP="007C3A2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F53D3AB" w14:textId="77777777" w:rsidR="007C3A22" w:rsidRDefault="007C3A22" w:rsidP="007C3A2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6DEC1917" w14:textId="77777777" w:rsidR="007C3A22" w:rsidRDefault="007C3A22" w:rsidP="007C3A2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158B7C9F" w14:textId="77777777" w:rsidR="007C3A22" w:rsidRDefault="007C3A22" w:rsidP="007C3A2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98A60D0" w14:textId="4E020AFC" w:rsidR="00AC45D0" w:rsidRDefault="007C3A22" w:rsidP="007C3A2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18CB7E3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1494B5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bookmarkEnd w:id="4"/>
    <w:p w14:paraId="7596276B" w14:textId="1C732192" w:rsidR="007C3A22" w:rsidRDefault="007C3A22" w:rsidP="007C3A2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BF66FFA" w14:textId="77777777" w:rsidR="00482321" w:rsidRDefault="00482321" w:rsidP="00A63BCE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83299FF" w14:textId="39E8153B" w:rsidR="00482321" w:rsidRPr="004C35F0" w:rsidRDefault="0007631A" w:rsidP="005F6FD7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7" w:name="_Hlk155610308"/>
      <w:r w:rsidRPr="0007631A">
        <w:rPr>
          <w:b/>
          <w:color w:val="000000"/>
          <w:lang w:eastAsia="en-US"/>
        </w:rPr>
        <w:t xml:space="preserve">Dėl Savivaldybės tarybos 2011 m. rugsėjo 29 d. sprendimo Nr. 1-9-3 „Dėl Panevėžio miesto savivaldybės biudžeto asignavimų administravimo, biudžeto vykdymo ir </w:t>
      </w:r>
      <w:r w:rsidRPr="0007631A">
        <w:rPr>
          <w:b/>
          <w:color w:val="000000"/>
          <w:lang w:eastAsia="en-US"/>
        </w:rPr>
        <w:lastRenderedPageBreak/>
        <w:t>atskaitomybės tvarkos aprašo patvirtinimo, Savivaldybės tarybos 2003 m. lapkričio 27 d. sprendimo Nr. 1-10-2 1 punkto pripažinimo netekusiu galios“ pakeitimo</w:t>
      </w:r>
      <w:bookmarkEnd w:id="7"/>
      <w:r w:rsidR="00482321" w:rsidRPr="004C35F0">
        <w:rPr>
          <w:b/>
          <w:color w:val="000000"/>
        </w:rPr>
        <w:t>.</w:t>
      </w:r>
    </w:p>
    <w:p w14:paraId="384A8CC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477B9EE" w14:textId="77777777" w:rsidR="000D3F4A" w:rsidRDefault="000D3F4A" w:rsidP="000D3F4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5646950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024C272" w14:textId="77777777" w:rsidR="000D3F4A" w:rsidRDefault="000D3F4A" w:rsidP="000D3F4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4440DD" w14:textId="77777777" w:rsidR="000D3F4A" w:rsidRDefault="000D3F4A" w:rsidP="000D3F4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A40D66" w14:textId="77777777" w:rsidR="00DC32E1" w:rsidRDefault="00DC32E1" w:rsidP="00DC32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6A2FC0A" w14:textId="77777777" w:rsidR="00DC32E1" w:rsidRDefault="00DC32E1" w:rsidP="00DC32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55ABDA62" w14:textId="77777777" w:rsidR="00DC32E1" w:rsidRDefault="00DC32E1" w:rsidP="00DC32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3CE5B7C5" w14:textId="77777777" w:rsidR="00DC32E1" w:rsidRDefault="00DC32E1" w:rsidP="00DC32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53C7D60F" w14:textId="77777777" w:rsidR="00DC32E1" w:rsidRDefault="00DC32E1" w:rsidP="00DC32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346BE0F4" w14:textId="77777777" w:rsidR="00DC32E1" w:rsidRDefault="00DC32E1" w:rsidP="00DC32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Satkevičius Vitalijus </w:t>
      </w:r>
    </w:p>
    <w:p w14:paraId="0C66AFA2" w14:textId="29A1D2E0" w:rsidR="000D3F4A" w:rsidRDefault="00DC32E1" w:rsidP="00DC32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  <w:bookmarkEnd w:id="8"/>
    </w:p>
    <w:p w14:paraId="2FECAA34" w14:textId="77777777" w:rsidR="00DC32E1" w:rsidRPr="000D3F4A" w:rsidRDefault="00DC32E1" w:rsidP="00DC32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18B36759" w:rsidR="00482321" w:rsidRPr="00A077BD" w:rsidRDefault="008503C1" w:rsidP="005F6FD7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A06A11">
        <w:rPr>
          <w:b/>
          <w:bCs/>
          <w:color w:val="000000"/>
        </w:rPr>
        <w:t>Dėl Panevėžio miesto savivaldybės 2024 metų biudžeto patvirtinimo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55FBE87" w14:textId="77777777" w:rsidR="00B0156E" w:rsidRPr="00AF1887" w:rsidRDefault="00B0156E" w:rsidP="00B0156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151CFEA3" w14:textId="77777777" w:rsidR="00B0156E" w:rsidRPr="00AF1887" w:rsidRDefault="00B0156E" w:rsidP="00B0156E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4617288" w14:textId="77777777" w:rsidR="00B0156E" w:rsidRPr="00AF1887" w:rsidRDefault="00B0156E" w:rsidP="00B0156E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79739189" w14:textId="77777777" w:rsidR="00B0156E" w:rsidRDefault="00B0156E" w:rsidP="00B0156E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1A33592" w14:textId="77777777" w:rsidR="00B0156E" w:rsidRDefault="00B0156E" w:rsidP="00B0156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D4B052B" w14:textId="77777777" w:rsidR="00B0156E" w:rsidRPr="00AF1887" w:rsidRDefault="00B0156E" w:rsidP="00B0156E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2285F" w14:textId="77777777" w:rsidR="00B0156E" w:rsidRDefault="00B0156E" w:rsidP="00B0156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</w:p>
    <w:p w14:paraId="1DA3B7FB" w14:textId="77777777" w:rsidR="00B0156E" w:rsidRDefault="00B0156E" w:rsidP="00B0156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5C824" w14:textId="77777777" w:rsidR="00B0156E" w:rsidRDefault="00B0156E" w:rsidP="00B0156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06BCA26" w14:textId="77777777" w:rsidR="00B0156E" w:rsidRDefault="00B0156E" w:rsidP="00B0156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236C8B4" w14:textId="77777777" w:rsidR="00B0156E" w:rsidRDefault="00B0156E" w:rsidP="00B0156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6ABE845E" w14:textId="77777777" w:rsidR="00B0156E" w:rsidRDefault="00B0156E" w:rsidP="00B0156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29E90854" w14:textId="77777777" w:rsidR="00B0156E" w:rsidRDefault="00B0156E" w:rsidP="00B0156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BF153DB" w14:textId="77777777" w:rsidR="00B0156E" w:rsidRDefault="00B0156E" w:rsidP="00B0156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42AF47E" w14:textId="77777777" w:rsidR="00B0156E" w:rsidRDefault="00B0156E" w:rsidP="00B0156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F24A09" w14:textId="77777777" w:rsidR="00B0156E" w:rsidRDefault="00B0156E" w:rsidP="00B0156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F00F4" w14:textId="77777777" w:rsidR="00B0156E" w:rsidRDefault="00B0156E" w:rsidP="00B0156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853E547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8F8340" w14:textId="3BB17837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bookmarkStart w:id="9" w:name="_Hlk155611428"/>
      <w:r w:rsidR="0007631A" w:rsidRPr="007C3A22">
        <w:rPr>
          <w:b/>
          <w:bCs/>
          <w:color w:val="000000"/>
          <w:lang w:eastAsia="en-US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2000 m. gruodžio 13 d. sprendimo Nr. 12-5 1.5 papunkčio, 2006 m. birželio 21 d. sprendimo Nr. 1-47-13 ir 2007 m. gegužės 31 d. sprendimo Nr. 1-4-8 pripažinimo netekusiais galios“ pakeitimo</w:t>
      </w:r>
      <w:bookmarkEnd w:id="9"/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9928453" w14:textId="77777777" w:rsidR="005925C4" w:rsidRPr="00AF1887" w:rsidRDefault="005925C4" w:rsidP="005925C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14EB3C0C" w14:textId="040E9EDA" w:rsidR="005925C4" w:rsidRPr="00AF1887" w:rsidRDefault="005925C4" w:rsidP="005925C4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E94453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1F6B4E4F" w14:textId="12B5CC29" w:rsidR="005925C4" w:rsidRPr="00AF1887" w:rsidRDefault="005925C4" w:rsidP="005925C4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E94453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2A7FE25" w14:textId="77777777" w:rsidR="005925C4" w:rsidRDefault="005925C4" w:rsidP="005925C4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1CDBC4A" w14:textId="77777777" w:rsidR="005925C4" w:rsidRDefault="005925C4" w:rsidP="005925C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CBD3D9F" w14:textId="77777777" w:rsidR="005925C4" w:rsidRPr="00AF1887" w:rsidRDefault="005925C4" w:rsidP="005925C4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1D554" w14:textId="77777777" w:rsidR="005925C4" w:rsidRDefault="005925C4" w:rsidP="005925C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</w:p>
    <w:p w14:paraId="5291C5D1" w14:textId="77777777" w:rsidR="005925C4" w:rsidRDefault="005925C4" w:rsidP="005925C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EB5A6" w14:textId="77777777" w:rsidR="005925C4" w:rsidRDefault="005925C4" w:rsidP="005925C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56B6928" w14:textId="77777777" w:rsidR="005925C4" w:rsidRDefault="005925C4" w:rsidP="005925C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8BA4851" w14:textId="77777777" w:rsidR="005925C4" w:rsidRDefault="005925C4" w:rsidP="005925C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3D751A67" w14:textId="77777777" w:rsidR="005925C4" w:rsidRDefault="005925C4" w:rsidP="005925C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082A620" w14:textId="77777777" w:rsidR="005925C4" w:rsidRDefault="005925C4" w:rsidP="005925C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2A7D0EC" w14:textId="77777777" w:rsidR="000253B8" w:rsidRDefault="000253B8" w:rsidP="005925C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01BE94" w14:textId="77777777" w:rsidR="000253B8" w:rsidRDefault="000253B8" w:rsidP="000253B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PRIEŠ: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BE6C0" w14:textId="3801ECD0" w:rsidR="000253B8" w:rsidRDefault="00E94453" w:rsidP="00E944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F2C091E" w14:textId="77777777" w:rsidR="005925C4" w:rsidRDefault="005925C4" w:rsidP="005925C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66A888" w14:textId="77777777" w:rsidR="005925C4" w:rsidRDefault="005925C4" w:rsidP="005925C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4B148" w14:textId="77777777" w:rsidR="00E94453" w:rsidRDefault="00E94453" w:rsidP="00E944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3B336E99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10" w:name="_Hlk155612210"/>
      <w:r w:rsidR="001D4F85">
        <w:rPr>
          <w:b/>
          <w:color w:val="000000"/>
        </w:rPr>
        <w:t xml:space="preserve"> </w:t>
      </w:r>
      <w:r w:rsidR="0007631A" w:rsidRPr="007C3A22">
        <w:rPr>
          <w:b/>
          <w:bCs/>
          <w:color w:val="000000"/>
          <w:lang w:eastAsia="en-US"/>
        </w:rPr>
        <w:t>Dėl Savivaldybės tarybos 2022 m. vasario 17 d. sprendimo Nr. 1-35 „Dėl Kelių priežiūros ir plėtros programos finansavimo lėšų paskirstymo ir vietinės reikšmės kelių objektų prioritetinių eilių sudarymo tvarkos aprašo patvirtinimo ir Savivaldybės tarybos 2021 m. balandžio 29 d. sprendimo Nr. 1-128 „Dėl Kelių priežiūros ir plėtros programos finansavimo lėšų naudojimo tvarkos aprašo patvirtinimo“ pripažinimo netekusiu galios“ pakeitimo</w:t>
      </w:r>
      <w:bookmarkEnd w:id="10"/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1DBD9CE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A3F7E51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DB208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403B71F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D94EE69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058B1D4C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44EF967F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366D4E38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A5E8A25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Satkevičius Vitalijus </w:t>
      </w:r>
    </w:p>
    <w:p w14:paraId="7E4CC088" w14:textId="37E67214" w:rsidR="009E341F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44ECA0BD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4F2AC229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11" w:name="_Hlk155612284"/>
      <w:r w:rsidR="001D4F85">
        <w:rPr>
          <w:b/>
          <w:color w:val="000000"/>
        </w:rPr>
        <w:t xml:space="preserve"> </w:t>
      </w:r>
      <w:r w:rsidR="0007631A" w:rsidRPr="007C3A22">
        <w:rPr>
          <w:b/>
          <w:bCs/>
          <w:szCs w:val="20"/>
          <w:lang w:eastAsia="en-US"/>
        </w:rPr>
        <w:t>Dėl Panevėžio miesto savivaldybės teritorijoje esančių kapinių sąrašo patvirtinimo ir Savivaldybės tarybos 2022 m. gruodžio 29 d. sprendimo Nr. 1-438 pripažinimo netekusiu galios</w:t>
      </w:r>
      <w:bookmarkEnd w:id="11"/>
      <w:r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8EABA0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55AE2DB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DBB34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BC3BD50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F4296FA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38A6EAC2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7688EAB7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7DA1714D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35849CDF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Satkevičius Vitalijus </w:t>
      </w:r>
    </w:p>
    <w:p w14:paraId="39738380" w14:textId="3B82E144" w:rsidR="009E341F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56469645"/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bookmarkEnd w:id="12"/>
    <w:p w14:paraId="221E5585" w14:textId="77777777"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0C3966D" w14:textId="2DB9A16B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CB6C59">
        <w:rPr>
          <w:b/>
          <w:color w:val="000000"/>
        </w:rPr>
        <w:t>7.</w:t>
      </w:r>
      <w:bookmarkStart w:id="13" w:name="_Hlk155612447"/>
      <w:r w:rsidR="001D4F85">
        <w:rPr>
          <w:b/>
          <w:color w:val="000000"/>
        </w:rPr>
        <w:t xml:space="preserve"> </w:t>
      </w:r>
      <w:r w:rsidR="00CB245B" w:rsidRPr="007C3A22">
        <w:rPr>
          <w:b/>
          <w:bCs/>
          <w:color w:val="000000"/>
          <w:lang w:eastAsia="en-US"/>
        </w:rPr>
        <w:t>Dėl Savivaldybės tarybos 2021 m. balandžio 29 d. sprendimo Nr. 1-114 „Dėl Panevėžio miesto savivaldybės bendrojo ugdymo mokyklų tinklo pertvarkos 2021–2025 metų bendrojo plano patvirtinimo“ pakeitimo</w:t>
      </w:r>
      <w:bookmarkEnd w:id="13"/>
      <w:r w:rsidRPr="004C35F0">
        <w:rPr>
          <w:b/>
          <w:color w:val="000000"/>
        </w:rPr>
        <w:t>.</w:t>
      </w:r>
    </w:p>
    <w:p w14:paraId="6A6E958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0E689CF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156469696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741AA56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05A71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30A798A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Vasiliauskaitė Vitalija</w:t>
      </w:r>
    </w:p>
    <w:p w14:paraId="53E590D4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28F1EBDC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63F21E67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5A853A32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A00515B" w14:textId="797EAFD3" w:rsidR="004C35F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  <w:bookmarkStart w:id="15" w:name="_Hlk156469547"/>
    </w:p>
    <w:p w14:paraId="261413F7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  <w:bookmarkEnd w:id="14"/>
    </w:p>
    <w:p w14:paraId="1E7AE9EC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bookmarkEnd w:id="15"/>
    <w:p w14:paraId="093DFFB5" w14:textId="6D1D1F17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="00CB245B" w:rsidRPr="007C3A22">
        <w:rPr>
          <w:b/>
          <w:bCs/>
          <w:color w:val="000000"/>
          <w:lang w:eastAsia="en-US"/>
        </w:rPr>
        <w:t>Dėl Panevėžio miesto savivaldybės sutikimų statyti laikinuosius nesudėtinguosius statinius, įrengti įrenginius valstybinėje žemėje, kurioje nesuformuoti žemės sklypai, išdavimo taisyklių patvirtinimo</w:t>
      </w:r>
      <w:r w:rsidRPr="004C35F0">
        <w:rPr>
          <w:b/>
          <w:color w:val="000000"/>
        </w:rPr>
        <w:t>.</w:t>
      </w:r>
    </w:p>
    <w:p w14:paraId="2A87689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86D6497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7B8D523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D58938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2FDD33C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E9D4683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52A705C1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6C9498C0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1BB4DD36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049723FB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D7265B4" w14:textId="354C12F9" w:rsidR="004E6EE2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C6E3A9" w14:textId="7CF32B12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bookmarkStart w:id="16" w:name="_Hlk155612696"/>
      <w:r w:rsidR="00CB245B" w:rsidRPr="007C3A22">
        <w:rPr>
          <w:b/>
          <w:bCs/>
          <w:color w:val="000000"/>
          <w:lang w:eastAsia="en-US"/>
        </w:rPr>
        <w:t>Dėl Panevėžio miesto savivaldybės sutikimų statyti valstybinės reikšmės paviršiniuose vandens telkiniuose laikinuosius nesudėtinguosius statinius išdavimo taisyklių patvirtinimo</w:t>
      </w:r>
      <w:bookmarkEnd w:id="16"/>
      <w:r w:rsidRPr="00351EF4">
        <w:rPr>
          <w:b/>
          <w:color w:val="000000"/>
        </w:rPr>
        <w:t>.</w:t>
      </w:r>
    </w:p>
    <w:p w14:paraId="2E187C73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280BC8A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CDCB0E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F3B884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4FA9764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C8E9F7C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66892ED0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37D5C871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1F775997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0B4B4B8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A3736EF" w14:textId="6F85DFE4" w:rsidR="00BF7D38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021A731F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74303B" w14:textId="5A7557AB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17" w:name="_Hlk155340084"/>
      <w:r w:rsidR="00262A56">
        <w:rPr>
          <w:b/>
          <w:color w:val="000000"/>
        </w:rPr>
        <w:t xml:space="preserve"> </w:t>
      </w:r>
      <w:r w:rsidR="00A06A11" w:rsidRPr="00597D74">
        <w:rPr>
          <w:b/>
          <w:bCs/>
          <w:color w:val="000000"/>
        </w:rPr>
        <w:t>Dėl Panevėžio miesto savivaldybės sutikimų statyti statinius žemės sklypuose, besiribojančiuose su valstybinės žemės sklypais ar valstybine žeme, kurioje nesuformuoti žemės sklypai, išdavimo taisyklių patvirtinimo</w:t>
      </w:r>
      <w:bookmarkEnd w:id="17"/>
      <w:r w:rsidRPr="00351EF4">
        <w:rPr>
          <w:b/>
          <w:color w:val="000000"/>
        </w:rPr>
        <w:t>.</w:t>
      </w:r>
    </w:p>
    <w:p w14:paraId="736B119C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E45866D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C42FD81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42C15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1C02E2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5A78F76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48378945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1599E905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4C8D2D32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F0BC2D6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Satkevičius Vitalijus</w:t>
      </w:r>
    </w:p>
    <w:p w14:paraId="5DC6C209" w14:textId="613E6641" w:rsidR="000254DB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2F074E2" w14:textId="77777777" w:rsidR="00351EF4" w:rsidRDefault="00351EF4" w:rsidP="004E6EE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DC0DCFD" w14:textId="62B1334E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11. </w:t>
      </w:r>
      <w:bookmarkStart w:id="18" w:name="_Hlk155340162"/>
      <w:r w:rsidR="00A06A11" w:rsidRPr="00597D74">
        <w:rPr>
          <w:b/>
          <w:bCs/>
          <w:color w:val="000000"/>
        </w:rPr>
        <w:t>Dėl Panevėžio miesto savivaldybės sutikimų laikinai naudotis valstybine žeme statybos metu išdavimo taisyklių patvirtinimo</w:t>
      </w:r>
      <w:bookmarkEnd w:id="18"/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A74CEA0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E27BF77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93549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AE1180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6E24F7E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53104F24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33B90506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5C029510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A1D7781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7E0CA14" w14:textId="55B517AA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10A968D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14:paraId="6E3E9BD3" w14:textId="764725BD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19" w:name="_Hlk155340201"/>
      <w:r w:rsidR="00262A56">
        <w:rPr>
          <w:b/>
          <w:color w:val="000000"/>
        </w:rPr>
        <w:t xml:space="preserve"> </w:t>
      </w:r>
      <w:r w:rsidR="00A06A11" w:rsidRPr="00597D74">
        <w:rPr>
          <w:b/>
          <w:bCs/>
          <w:color w:val="000000"/>
        </w:rPr>
        <w:t>Dėl Panevėžio miesto savivaldybės sutikimų tiesti susisiekimo komunikacijas, inžinerinius tinklus ir statyti jiems funkcionuoti būtinus statinius, įrengti plokščiuosius horizontalius inžinerinius statinius valstybinėje žemėje, kurioje nesuformuoti žemės sklypai, išdavimo taisyklių patvirtinimo</w:t>
      </w:r>
      <w:bookmarkEnd w:id="19"/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DCE3DCA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254B37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37F35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FF3E268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A417491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5C21AEC6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133AC271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50421ABA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3083BD2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6E8EBDA" w14:textId="3DEBB07F" w:rsidR="000254DB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56469751"/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bookmarkEnd w:id="20"/>
    <w:p w14:paraId="77F7AF43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40B9333" w14:textId="188A1E0E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21" w:name="_Hlk155613063"/>
      <w:r w:rsidR="00262A56">
        <w:rPr>
          <w:b/>
          <w:color w:val="000000"/>
        </w:rPr>
        <w:t xml:space="preserve"> </w:t>
      </w:r>
      <w:r w:rsidR="00CB245B" w:rsidRPr="007C3A22">
        <w:rPr>
          <w:b/>
          <w:bCs/>
          <w:color w:val="000000"/>
          <w:lang w:eastAsia="en-US"/>
        </w:rPr>
        <w:t>Dėl pritarimo dalyvavimui švietimo plėtros programos pažangos priemonės Nr. 12-003-03-01-04 „Užtikrinti visiems prieinamą ankstyvąjį ugdymą“ projekte pagal kvietimą Nr. 10-013-p „Vaiko garantijos iniciatyvos įgyvendinimas“ partnerio teisėmis ir įgaliojimo Savivaldybės administracijos direktoriui suteikimo</w:t>
      </w:r>
      <w:bookmarkEnd w:id="21"/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EA953B4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0FCCE8D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8CA680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7DC6DF1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E72908A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1C1FDDBE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</w:t>
      </w:r>
    </w:p>
    <w:p w14:paraId="0D8A932D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183CCDF6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418FB5E" w14:textId="0CCDCE88" w:rsidR="00042518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4F25227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0FF36C08" w14:textId="77777777" w:rsidR="00042518" w:rsidRPr="00556C63" w:rsidRDefault="00042518" w:rsidP="00EF3A8E">
      <w:pPr>
        <w:tabs>
          <w:tab w:val="num" w:pos="0"/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42518" w:rsidRPr="00556C63" w:rsidSect="00371EC3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98F4" w14:textId="77777777" w:rsidR="00371EC3" w:rsidRDefault="00371EC3" w:rsidP="00AF4966">
      <w:pPr>
        <w:spacing w:after="0" w:line="240" w:lineRule="auto"/>
      </w:pPr>
      <w:r>
        <w:separator/>
      </w:r>
    </w:p>
  </w:endnote>
  <w:endnote w:type="continuationSeparator" w:id="0">
    <w:p w14:paraId="38E0B28E" w14:textId="77777777" w:rsidR="00371EC3" w:rsidRDefault="00371EC3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0F20" w14:textId="77777777" w:rsidR="00371EC3" w:rsidRDefault="00371EC3" w:rsidP="00AF4966">
      <w:pPr>
        <w:spacing w:after="0" w:line="240" w:lineRule="auto"/>
      </w:pPr>
      <w:r>
        <w:separator/>
      </w:r>
    </w:p>
  </w:footnote>
  <w:footnote w:type="continuationSeparator" w:id="0">
    <w:p w14:paraId="4E26EF0D" w14:textId="77777777" w:rsidR="00371EC3" w:rsidRDefault="00371EC3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5E5"/>
    <w:multiLevelType w:val="hybridMultilevel"/>
    <w:tmpl w:val="B1C0B372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4"/>
  </w:num>
  <w:num w:numId="2" w16cid:durableId="1723559956">
    <w:abstractNumId w:val="5"/>
  </w:num>
  <w:num w:numId="3" w16cid:durableId="790710792">
    <w:abstractNumId w:val="1"/>
  </w:num>
  <w:num w:numId="4" w16cid:durableId="1246381150">
    <w:abstractNumId w:val="6"/>
  </w:num>
  <w:num w:numId="5" w16cid:durableId="903949689">
    <w:abstractNumId w:val="2"/>
  </w:num>
  <w:num w:numId="6" w16cid:durableId="550574466">
    <w:abstractNumId w:val="3"/>
  </w:num>
  <w:num w:numId="7" w16cid:durableId="23686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253B8"/>
    <w:rsid w:val="000254DB"/>
    <w:rsid w:val="000423A5"/>
    <w:rsid w:val="00042518"/>
    <w:rsid w:val="0007631A"/>
    <w:rsid w:val="000772AB"/>
    <w:rsid w:val="0008507E"/>
    <w:rsid w:val="00085678"/>
    <w:rsid w:val="000B2243"/>
    <w:rsid w:val="000D3F4A"/>
    <w:rsid w:val="00110A19"/>
    <w:rsid w:val="00116B75"/>
    <w:rsid w:val="0012084A"/>
    <w:rsid w:val="00136F0E"/>
    <w:rsid w:val="0014600D"/>
    <w:rsid w:val="001615E9"/>
    <w:rsid w:val="00181038"/>
    <w:rsid w:val="00193D00"/>
    <w:rsid w:val="001A3950"/>
    <w:rsid w:val="001C16C3"/>
    <w:rsid w:val="001D4F85"/>
    <w:rsid w:val="001E6B81"/>
    <w:rsid w:val="002101E5"/>
    <w:rsid w:val="0025727E"/>
    <w:rsid w:val="00262A56"/>
    <w:rsid w:val="00265C09"/>
    <w:rsid w:val="0028272C"/>
    <w:rsid w:val="002A61A8"/>
    <w:rsid w:val="002F0CA0"/>
    <w:rsid w:val="002F58E1"/>
    <w:rsid w:val="0030527B"/>
    <w:rsid w:val="00312FFB"/>
    <w:rsid w:val="00326163"/>
    <w:rsid w:val="00332547"/>
    <w:rsid w:val="00351EF4"/>
    <w:rsid w:val="00371EC3"/>
    <w:rsid w:val="00373E7B"/>
    <w:rsid w:val="00380144"/>
    <w:rsid w:val="00382BCF"/>
    <w:rsid w:val="003A18BD"/>
    <w:rsid w:val="003B0CC4"/>
    <w:rsid w:val="003B3B1E"/>
    <w:rsid w:val="003C43EB"/>
    <w:rsid w:val="003D0B3B"/>
    <w:rsid w:val="003E2009"/>
    <w:rsid w:val="003F3993"/>
    <w:rsid w:val="00401131"/>
    <w:rsid w:val="00416CD6"/>
    <w:rsid w:val="00424D6B"/>
    <w:rsid w:val="00471130"/>
    <w:rsid w:val="00476840"/>
    <w:rsid w:val="00482321"/>
    <w:rsid w:val="004C35F0"/>
    <w:rsid w:val="004E6EE2"/>
    <w:rsid w:val="004F30BE"/>
    <w:rsid w:val="004F47E7"/>
    <w:rsid w:val="0050275F"/>
    <w:rsid w:val="0050583B"/>
    <w:rsid w:val="00516F67"/>
    <w:rsid w:val="00556C63"/>
    <w:rsid w:val="00584C97"/>
    <w:rsid w:val="005925C4"/>
    <w:rsid w:val="00597D74"/>
    <w:rsid w:val="005C29F8"/>
    <w:rsid w:val="005F0AD5"/>
    <w:rsid w:val="005F6FD7"/>
    <w:rsid w:val="00600315"/>
    <w:rsid w:val="00614B6C"/>
    <w:rsid w:val="006230C7"/>
    <w:rsid w:val="00624B49"/>
    <w:rsid w:val="0065521B"/>
    <w:rsid w:val="006647DB"/>
    <w:rsid w:val="00665FDE"/>
    <w:rsid w:val="006836A8"/>
    <w:rsid w:val="006C176A"/>
    <w:rsid w:val="00734F0B"/>
    <w:rsid w:val="00747515"/>
    <w:rsid w:val="00773DCA"/>
    <w:rsid w:val="007C3A22"/>
    <w:rsid w:val="007D59DD"/>
    <w:rsid w:val="008503C1"/>
    <w:rsid w:val="008B7FE3"/>
    <w:rsid w:val="008E7F7C"/>
    <w:rsid w:val="008F53EA"/>
    <w:rsid w:val="0092280E"/>
    <w:rsid w:val="00976358"/>
    <w:rsid w:val="009844AB"/>
    <w:rsid w:val="0099305A"/>
    <w:rsid w:val="009A429B"/>
    <w:rsid w:val="009B2D97"/>
    <w:rsid w:val="009C48F1"/>
    <w:rsid w:val="009C587A"/>
    <w:rsid w:val="009E341F"/>
    <w:rsid w:val="009F504D"/>
    <w:rsid w:val="00A06A11"/>
    <w:rsid w:val="00A077BD"/>
    <w:rsid w:val="00A218F1"/>
    <w:rsid w:val="00A27004"/>
    <w:rsid w:val="00A56B7B"/>
    <w:rsid w:val="00A63BCE"/>
    <w:rsid w:val="00A6622E"/>
    <w:rsid w:val="00A9291D"/>
    <w:rsid w:val="00A92A63"/>
    <w:rsid w:val="00AC45D0"/>
    <w:rsid w:val="00AF4966"/>
    <w:rsid w:val="00B0156E"/>
    <w:rsid w:val="00BF1CDF"/>
    <w:rsid w:val="00BF6388"/>
    <w:rsid w:val="00BF7D38"/>
    <w:rsid w:val="00C0637C"/>
    <w:rsid w:val="00C87CA5"/>
    <w:rsid w:val="00C94F82"/>
    <w:rsid w:val="00CB1513"/>
    <w:rsid w:val="00CB245B"/>
    <w:rsid w:val="00CB6C59"/>
    <w:rsid w:val="00CD6B89"/>
    <w:rsid w:val="00D27CA3"/>
    <w:rsid w:val="00D3061C"/>
    <w:rsid w:val="00D30B58"/>
    <w:rsid w:val="00D669C0"/>
    <w:rsid w:val="00DC32E1"/>
    <w:rsid w:val="00E65CBF"/>
    <w:rsid w:val="00E905A8"/>
    <w:rsid w:val="00E94453"/>
    <w:rsid w:val="00EE34BF"/>
    <w:rsid w:val="00EE6AF3"/>
    <w:rsid w:val="00EF3A8E"/>
    <w:rsid w:val="00F043DB"/>
    <w:rsid w:val="00F21ED0"/>
    <w:rsid w:val="00F30E4F"/>
    <w:rsid w:val="00F67798"/>
    <w:rsid w:val="00FA33A8"/>
    <w:rsid w:val="00FC041B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63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3954</Words>
  <Characters>2254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97</cp:revision>
  <cp:lastPrinted>2020-05-11T10:43:00Z</cp:lastPrinted>
  <dcterms:created xsi:type="dcterms:W3CDTF">2020-05-07T07:41:00Z</dcterms:created>
  <dcterms:modified xsi:type="dcterms:W3CDTF">2024-01-18T14:39:00Z</dcterms:modified>
</cp:coreProperties>
</file>