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6BA84D74" w:rsidR="00A46122" w:rsidRPr="00393237" w:rsidRDefault="00B729B8" w:rsidP="00393237">
      <w:pPr>
        <w:jc w:val="center"/>
        <w:rPr>
          <w:b/>
          <w:szCs w:val="24"/>
        </w:rPr>
      </w:pPr>
      <w:r w:rsidRPr="00745EC5">
        <w:rPr>
          <w:b/>
        </w:rPr>
        <w:t xml:space="preserve">DĖL </w:t>
      </w:r>
      <w:r w:rsidR="006F1390" w:rsidRPr="006F1390">
        <w:rPr>
          <w:b/>
          <w:bCs/>
        </w:rPr>
        <w:t>ŽEMĖS SKLYPO (MATININKŲ G., KADASTRO NR. 2701/0040:387) DETALIOJO PLANO</w:t>
      </w:r>
      <w:r w:rsidR="00206EF2" w:rsidRPr="00206EF2">
        <w:rPr>
          <w:b/>
          <w:bCs/>
          <w:szCs w:val="24"/>
          <w:lang w:eastAsia="zh-CN"/>
        </w:rPr>
        <w:t xml:space="preserve"> </w:t>
      </w:r>
      <w:r w:rsidR="0003785A" w:rsidRPr="00745EC5">
        <w:rPr>
          <w:b/>
          <w:szCs w:val="24"/>
        </w:rPr>
        <w:t>KORE</w:t>
      </w:r>
      <w:r w:rsidR="00564D94">
        <w:rPr>
          <w:b/>
          <w:szCs w:val="24"/>
        </w:rPr>
        <w:t>KTŪROS</w:t>
      </w:r>
      <w:r w:rsidR="007A06A1">
        <w:rPr>
          <w:b/>
          <w:szCs w:val="24"/>
        </w:rPr>
        <w:t xml:space="preserve"> RENGIMO</w:t>
      </w:r>
      <w:r w:rsidR="0003785A" w:rsidRPr="00745EC5">
        <w:rPr>
          <w:b/>
          <w:szCs w:val="24"/>
        </w:rPr>
        <w:t>, PLANAVIMO TIKSLŲ, FINANSAVIMO, PAVEDIMO TERITORIJŲ</w:t>
      </w:r>
      <w:r w:rsidR="006F1390">
        <w:rPr>
          <w:b/>
          <w:szCs w:val="24"/>
        </w:rPr>
        <w:t xml:space="preserve"> </w:t>
      </w:r>
      <w:r w:rsidR="0003785A" w:rsidRPr="00745EC5">
        <w:rPr>
          <w:b/>
          <w:szCs w:val="24"/>
        </w:rPr>
        <w:t>PLANAVIMO IR ARCHITEKTŪROS SKYRIUI</w:t>
      </w:r>
    </w:p>
    <w:p w14:paraId="6ABB176B" w14:textId="53788B2A" w:rsidR="00B729B8" w:rsidRPr="00745EC5" w:rsidRDefault="00B729B8" w:rsidP="00B729B8">
      <w:pPr>
        <w:jc w:val="center"/>
        <w:rPr>
          <w:b/>
        </w:rPr>
      </w:pPr>
    </w:p>
    <w:p w14:paraId="527FB09C" w14:textId="77777777" w:rsidR="008C58A3" w:rsidRPr="00745EC5" w:rsidRDefault="008C58A3" w:rsidP="00B729B8">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75452A0E" w:rsidR="00A85AD1" w:rsidRPr="00745EC5" w:rsidRDefault="00752BBC" w:rsidP="00E23A85">
      <w:pPr>
        <w:pStyle w:val="Sraopastraipa"/>
        <w:numPr>
          <w:ilvl w:val="1"/>
          <w:numId w:val="3"/>
        </w:numPr>
        <w:spacing w:line="360" w:lineRule="auto"/>
        <w:ind w:left="0" w:firstLine="851"/>
        <w:jc w:val="both"/>
      </w:pPr>
      <w:r w:rsidRPr="00745EC5">
        <w:t xml:space="preserve">pradedama rengti </w:t>
      </w:r>
      <w:bookmarkStart w:id="2" w:name="_Hlk125726646"/>
      <w:bookmarkStart w:id="3" w:name="_Hlk132203518"/>
      <w:r w:rsidR="006F1390">
        <w:rPr>
          <w:rFonts w:eastAsia="Times New Roman"/>
          <w:bCs/>
          <w:szCs w:val="24"/>
          <w:lang w:eastAsia="lt-LT"/>
        </w:rPr>
        <w:t>žemės sklypo (Matininkų g., kadastro Nr. 2701/0040:387) detaliojo plan</w:t>
      </w:r>
      <w:bookmarkEnd w:id="2"/>
      <w:r w:rsidR="006F1390">
        <w:rPr>
          <w:rFonts w:eastAsia="Times New Roman"/>
          <w:bCs/>
          <w:szCs w:val="24"/>
          <w:lang w:eastAsia="lt-LT"/>
        </w:rPr>
        <w:t>o, patvirtinto Panevėžio miesto savivaldybės tarybos 2009 m. spalio 27 d. sprendimu Nr. 1-41-25 „</w:t>
      </w:r>
      <w:bookmarkStart w:id="4" w:name="Pavadinimas"/>
      <w:r w:rsidR="006F1390">
        <w:rPr>
          <w:rFonts w:eastAsia="Times New Roman"/>
          <w:szCs w:val="24"/>
          <w:lang w:eastAsia="lt-LT"/>
        </w:rPr>
        <w:t>Dėl</w:t>
      </w:r>
      <w:bookmarkEnd w:id="4"/>
      <w:r w:rsidR="006F1390">
        <w:rPr>
          <w:rFonts w:eastAsia="Times New Roman"/>
          <w:szCs w:val="24"/>
          <w:lang w:eastAsia="lt-LT"/>
        </w:rPr>
        <w:t xml:space="preserve"> žemės sklypo (Matininkų g., kadastro Nr.</w:t>
      </w:r>
      <w:bookmarkStart w:id="5" w:name="Nr"/>
      <w:r w:rsidR="006F1390">
        <w:rPr>
          <w:rFonts w:eastAsia="Times New Roman"/>
          <w:szCs w:val="24"/>
          <w:lang w:eastAsia="lt-LT"/>
        </w:rPr>
        <w:t xml:space="preserve"> 2701/0040:387) detaliojo plano patvirtinimo</w:t>
      </w:r>
      <w:bookmarkEnd w:id="5"/>
      <w:r w:rsidR="006F1390">
        <w:rPr>
          <w:rFonts w:eastAsia="Times New Roman"/>
          <w:bCs/>
          <w:szCs w:val="24"/>
          <w:lang w:eastAsia="lt-LT"/>
        </w:rPr>
        <w:t>“</w:t>
      </w:r>
      <w:r w:rsidR="006F1390">
        <w:rPr>
          <w:iCs/>
        </w:rPr>
        <w:t>,</w:t>
      </w:r>
      <w:r w:rsidR="00564D94">
        <w:rPr>
          <w:iCs/>
        </w:rPr>
        <w:t xml:space="preserve"> </w:t>
      </w:r>
      <w:bookmarkEnd w:id="3"/>
      <w:r w:rsidR="00564D94">
        <w:rPr>
          <w:iCs/>
        </w:rPr>
        <w:t>korektūra</w:t>
      </w:r>
      <w:r w:rsidRPr="00745EC5">
        <w:t>;</w:t>
      </w:r>
    </w:p>
    <w:p w14:paraId="4456A341" w14:textId="1E9BACEF"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6F1390">
        <w:rPr>
          <w:rFonts w:eastAsia="Times New Roman"/>
          <w:bCs/>
          <w:szCs w:val="24"/>
          <w:lang w:eastAsia="lt-LT"/>
        </w:rPr>
        <w:t>žemės sklypo (Matininkų g., kadastro Nr. 2701/0040:387) detaliojo plano, patvirtinto Panevėžio miesto savivaldybės tarybos 2009 m. spalio 27 d. sprendimu Nr. 1-41-25 „</w:t>
      </w:r>
      <w:r w:rsidR="006F1390">
        <w:rPr>
          <w:rFonts w:eastAsia="Times New Roman"/>
          <w:szCs w:val="24"/>
          <w:lang w:eastAsia="lt-LT"/>
        </w:rPr>
        <w:t>Dėl žemės sklypo (Matininkų g., kadastro Nr. 2701/0040:387) detaliojo plano patvirtinimo</w:t>
      </w:r>
      <w:r w:rsidR="006F1390">
        <w:rPr>
          <w:rFonts w:eastAsia="Times New Roman"/>
          <w:bCs/>
          <w:szCs w:val="24"/>
          <w:lang w:eastAsia="lt-LT"/>
        </w:rPr>
        <w:t>“</w:t>
      </w:r>
      <w:r w:rsidR="006F1390">
        <w:rPr>
          <w:iCs/>
        </w:rPr>
        <w:t>,</w:t>
      </w:r>
      <w:r w:rsidR="00E57C20" w:rsidRPr="00745EC5">
        <w:rPr>
          <w:bCs/>
          <w:iCs/>
        </w:rPr>
        <w:t xml:space="preserve"> </w:t>
      </w:r>
      <w:r w:rsidR="0003785A" w:rsidRPr="00745EC5">
        <w:t xml:space="preserve">sprendinius, </w:t>
      </w:r>
      <w:r w:rsidR="00822ABC" w:rsidRPr="00822ABC">
        <w:t xml:space="preserve">perplanuojant žemės sklypų, esančių </w:t>
      </w:r>
      <w:r w:rsidR="00822ABC">
        <w:t>Matininkų g.</w:t>
      </w:r>
      <w:r w:rsidR="00AF3F80">
        <w:t xml:space="preserve"> </w:t>
      </w:r>
      <w:r w:rsidR="00822ABC">
        <w:t xml:space="preserve">15, 15A, 15B, 15C, </w:t>
      </w:r>
      <w:r w:rsidR="00822ABC" w:rsidRPr="00822ABC">
        <w:t>Panevėžio mieste, žemės sklypų kadastro Nr. 2701/00</w:t>
      </w:r>
      <w:r w:rsidR="00822ABC">
        <w:t>40</w:t>
      </w:r>
      <w:r w:rsidR="00822ABC" w:rsidRPr="00822ABC">
        <w:t>:</w:t>
      </w:r>
      <w:r w:rsidR="00822ABC">
        <w:t>695</w:t>
      </w:r>
      <w:r w:rsidR="00822ABC" w:rsidRPr="00822ABC">
        <w:t xml:space="preserve"> ir Nr. 2701/00</w:t>
      </w:r>
      <w:r w:rsidR="00822ABC">
        <w:t>40</w:t>
      </w:r>
      <w:r w:rsidR="00822ABC" w:rsidRPr="00822ABC">
        <w:t>:</w:t>
      </w:r>
      <w:r w:rsidR="00822ABC">
        <w:t>694</w:t>
      </w:r>
      <w:r w:rsidR="00822ABC" w:rsidRPr="00822ABC">
        <w:t>, ribas</w:t>
      </w:r>
      <w:r w:rsidR="00D376CB">
        <w:t>, plotus</w:t>
      </w:r>
      <w:r w:rsidR="00822ABC" w:rsidRPr="00822ABC">
        <w:t xml:space="preserve"> ir nustatant naujai suplanuotų žemės sklypų privalomuosius teritorijos naudojimo reglamentus pagal Panevėžio miesto teritorijos bendrojo plano keitimo (T00079711), patvirtinto Panevėžio miesto savivaldybės tarybos 2016 m. lapkričio 24 d. sprendimu Nr. 1-408 „</w:t>
      </w:r>
      <w:r w:rsidR="00822ABC" w:rsidRPr="00822ABC">
        <w:rPr>
          <w:bCs/>
        </w:rPr>
        <w:t>Dėl Panevėžio miesto teritorijos bendrojo plano keitimo patvirtinimo“, su vėlesniais pakeitimais</w:t>
      </w:r>
      <w:r w:rsidR="00265EEA">
        <w:rPr>
          <w:bCs/>
        </w:rPr>
        <w:t xml:space="preserve"> sprendinius</w:t>
      </w:r>
      <w:r w:rsidR="00673179" w:rsidRPr="00745EC5">
        <w:t>;</w:t>
      </w:r>
    </w:p>
    <w:p w14:paraId="4456A342" w14:textId="1A688F3B" w:rsidR="003153A5" w:rsidRPr="00745EC5" w:rsidRDefault="00A255C0" w:rsidP="00E64D52">
      <w:pPr>
        <w:pStyle w:val="Sraas"/>
        <w:numPr>
          <w:ilvl w:val="1"/>
          <w:numId w:val="3"/>
        </w:numPr>
        <w:spacing w:after="0" w:line="360" w:lineRule="auto"/>
        <w:ind w:left="0" w:firstLine="851"/>
        <w:jc w:val="both"/>
      </w:pPr>
      <w:r w:rsidRPr="00A255C0">
        <w:rPr>
          <w:bCs/>
          <w:iCs/>
        </w:rPr>
        <w:t>žemės sklypo (Matininkų g., kadastro Nr. 2701/0040:387) detaliojo plano</w:t>
      </w:r>
      <w:r w:rsidR="00E776D3">
        <w:rPr>
          <w:bCs/>
          <w:iCs/>
        </w:rPr>
        <w:t xml:space="preserve"> </w:t>
      </w:r>
      <w:r w:rsidR="0012115F" w:rsidRPr="00745EC5">
        <w:t>kore</w:t>
      </w:r>
      <w:r w:rsidR="00FD0A27">
        <w:t>ktūr</w:t>
      </w:r>
      <w:r w:rsidR="007A06A1">
        <w:t>os rengimą</w:t>
      </w:r>
      <w:r w:rsidR="003153A5" w:rsidRPr="00745EC5">
        <w:t xml:space="preserve"> f</w:t>
      </w:r>
      <w:r w:rsidR="00752BBC" w:rsidRPr="00745EC5">
        <w:t xml:space="preserve">inansuoja </w:t>
      </w:r>
      <w:r w:rsidR="00F32D78" w:rsidRPr="00745EC5">
        <w:t>planavimo iniciatorius</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lastRenderedPageBreak/>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96B603B" w:rsidR="00A46122" w:rsidRPr="00AF3F80" w:rsidRDefault="00234B25" w:rsidP="00234B25">
      <w:pPr>
        <w:jc w:val="both"/>
      </w:pPr>
      <w:r w:rsidRPr="00234B25">
        <w:t>Administracijos direktorius</w:t>
      </w:r>
      <w:r w:rsidRPr="00234B25">
        <w:tab/>
      </w:r>
      <w:r w:rsidRPr="00234B25">
        <w:tab/>
      </w:r>
      <w:r w:rsidRPr="00234B25">
        <w:tab/>
      </w:r>
      <w:r w:rsidRPr="00234B25">
        <w:tab/>
        <w:t xml:space="preserve"> </w:t>
      </w:r>
      <w:r>
        <w:t xml:space="preserve"> </w:t>
      </w:r>
      <w:r w:rsidRPr="00234B25">
        <w:t xml:space="preserve">   Tomas Jukna</w:t>
      </w:r>
    </w:p>
    <w:sectPr w:rsidR="00A46122" w:rsidRPr="00AF3F80"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4C6C" w14:textId="77777777" w:rsidR="00ED4F34" w:rsidRDefault="00ED4F34" w:rsidP="001A7B21">
      <w:r>
        <w:separator/>
      </w:r>
    </w:p>
  </w:endnote>
  <w:endnote w:type="continuationSeparator" w:id="0">
    <w:p w14:paraId="77F05930" w14:textId="77777777" w:rsidR="00ED4F34" w:rsidRDefault="00ED4F34"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8D06E" w14:textId="77777777" w:rsidR="00ED4F34" w:rsidRDefault="00ED4F34" w:rsidP="001A7B21">
      <w:r>
        <w:separator/>
      </w:r>
    </w:p>
  </w:footnote>
  <w:footnote w:type="continuationSeparator" w:id="0">
    <w:p w14:paraId="3C9CB4FE" w14:textId="77777777" w:rsidR="00ED4F34" w:rsidRDefault="00ED4F34"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5951976">
    <w:abstractNumId w:val="1"/>
  </w:num>
  <w:num w:numId="2" w16cid:durableId="232856882">
    <w:abstractNumId w:val="3"/>
  </w:num>
  <w:num w:numId="3" w16cid:durableId="1848667720">
    <w:abstractNumId w:val="0"/>
  </w:num>
  <w:num w:numId="4" w16cid:durableId="1244604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DA7"/>
    <w:rsid w:val="001D3A27"/>
    <w:rsid w:val="001D4CAF"/>
    <w:rsid w:val="001F64B4"/>
    <w:rsid w:val="00200575"/>
    <w:rsid w:val="0020229A"/>
    <w:rsid w:val="00203008"/>
    <w:rsid w:val="00206EF2"/>
    <w:rsid w:val="00217765"/>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7B4E"/>
    <w:rsid w:val="00283DE8"/>
    <w:rsid w:val="00292408"/>
    <w:rsid w:val="002A0329"/>
    <w:rsid w:val="002A546D"/>
    <w:rsid w:val="002B6031"/>
    <w:rsid w:val="002B7BFC"/>
    <w:rsid w:val="002F30B1"/>
    <w:rsid w:val="002F7962"/>
    <w:rsid w:val="0030397E"/>
    <w:rsid w:val="003067C1"/>
    <w:rsid w:val="0031380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5181"/>
    <w:rsid w:val="00417D00"/>
    <w:rsid w:val="00417D11"/>
    <w:rsid w:val="00433DE7"/>
    <w:rsid w:val="0043729E"/>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1B89"/>
    <w:rsid w:val="00552D9D"/>
    <w:rsid w:val="00555720"/>
    <w:rsid w:val="00560949"/>
    <w:rsid w:val="00564D94"/>
    <w:rsid w:val="0057006B"/>
    <w:rsid w:val="00577D75"/>
    <w:rsid w:val="0058425C"/>
    <w:rsid w:val="00584C4D"/>
    <w:rsid w:val="005A0038"/>
    <w:rsid w:val="005B40E5"/>
    <w:rsid w:val="005B487D"/>
    <w:rsid w:val="005B6EAE"/>
    <w:rsid w:val="005E3119"/>
    <w:rsid w:val="005E7331"/>
    <w:rsid w:val="005F199E"/>
    <w:rsid w:val="006068F7"/>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5BBF"/>
    <w:rsid w:val="00726786"/>
    <w:rsid w:val="00732696"/>
    <w:rsid w:val="00745EC5"/>
    <w:rsid w:val="00752BBC"/>
    <w:rsid w:val="00757872"/>
    <w:rsid w:val="00770EF4"/>
    <w:rsid w:val="0077286E"/>
    <w:rsid w:val="00774BA1"/>
    <w:rsid w:val="00777304"/>
    <w:rsid w:val="00790066"/>
    <w:rsid w:val="0079273F"/>
    <w:rsid w:val="00794ACA"/>
    <w:rsid w:val="00795F6C"/>
    <w:rsid w:val="007A06A1"/>
    <w:rsid w:val="007A18CD"/>
    <w:rsid w:val="007A759C"/>
    <w:rsid w:val="007D128D"/>
    <w:rsid w:val="007D5F6A"/>
    <w:rsid w:val="007D6CA3"/>
    <w:rsid w:val="00803565"/>
    <w:rsid w:val="008110B3"/>
    <w:rsid w:val="00815B50"/>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7262"/>
    <w:rsid w:val="008A2CA6"/>
    <w:rsid w:val="008C07E8"/>
    <w:rsid w:val="008C58A3"/>
    <w:rsid w:val="008D6DE6"/>
    <w:rsid w:val="008F25B5"/>
    <w:rsid w:val="008F5940"/>
    <w:rsid w:val="00922949"/>
    <w:rsid w:val="00934023"/>
    <w:rsid w:val="00940D4F"/>
    <w:rsid w:val="00941BF2"/>
    <w:rsid w:val="00943969"/>
    <w:rsid w:val="00944AD2"/>
    <w:rsid w:val="00945826"/>
    <w:rsid w:val="009527DC"/>
    <w:rsid w:val="0095460E"/>
    <w:rsid w:val="0096677B"/>
    <w:rsid w:val="0096740E"/>
    <w:rsid w:val="0099014E"/>
    <w:rsid w:val="009B45A4"/>
    <w:rsid w:val="009C4C1A"/>
    <w:rsid w:val="009C7950"/>
    <w:rsid w:val="009D5439"/>
    <w:rsid w:val="009D7BB7"/>
    <w:rsid w:val="009F4BC5"/>
    <w:rsid w:val="00A10139"/>
    <w:rsid w:val="00A255C0"/>
    <w:rsid w:val="00A27D99"/>
    <w:rsid w:val="00A30651"/>
    <w:rsid w:val="00A33A0E"/>
    <w:rsid w:val="00A343F9"/>
    <w:rsid w:val="00A46122"/>
    <w:rsid w:val="00A4639E"/>
    <w:rsid w:val="00A46932"/>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D3D40"/>
    <w:rsid w:val="00AE11F1"/>
    <w:rsid w:val="00AE1DA0"/>
    <w:rsid w:val="00AE202B"/>
    <w:rsid w:val="00AE241F"/>
    <w:rsid w:val="00AE2AFF"/>
    <w:rsid w:val="00AF3F80"/>
    <w:rsid w:val="00AF531E"/>
    <w:rsid w:val="00B017F3"/>
    <w:rsid w:val="00B126C7"/>
    <w:rsid w:val="00B14C4E"/>
    <w:rsid w:val="00B26279"/>
    <w:rsid w:val="00B37BE4"/>
    <w:rsid w:val="00B45EE7"/>
    <w:rsid w:val="00B67717"/>
    <w:rsid w:val="00B729B8"/>
    <w:rsid w:val="00B913EE"/>
    <w:rsid w:val="00BB5476"/>
    <w:rsid w:val="00BC292F"/>
    <w:rsid w:val="00BD5061"/>
    <w:rsid w:val="00BD6EBA"/>
    <w:rsid w:val="00BF06D7"/>
    <w:rsid w:val="00C020BC"/>
    <w:rsid w:val="00C21B59"/>
    <w:rsid w:val="00C2781B"/>
    <w:rsid w:val="00C27BC6"/>
    <w:rsid w:val="00C27CD7"/>
    <w:rsid w:val="00C31945"/>
    <w:rsid w:val="00C31C39"/>
    <w:rsid w:val="00C33A23"/>
    <w:rsid w:val="00C3580F"/>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233E"/>
    <w:rsid w:val="00CE5EE8"/>
    <w:rsid w:val="00D02006"/>
    <w:rsid w:val="00D06596"/>
    <w:rsid w:val="00D078CB"/>
    <w:rsid w:val="00D32FD3"/>
    <w:rsid w:val="00D34DE0"/>
    <w:rsid w:val="00D3522C"/>
    <w:rsid w:val="00D371B8"/>
    <w:rsid w:val="00D376CB"/>
    <w:rsid w:val="00D37F37"/>
    <w:rsid w:val="00D449A6"/>
    <w:rsid w:val="00D449EA"/>
    <w:rsid w:val="00D51D3C"/>
    <w:rsid w:val="00D5451D"/>
    <w:rsid w:val="00D64C86"/>
    <w:rsid w:val="00D70418"/>
    <w:rsid w:val="00D81C6C"/>
    <w:rsid w:val="00D81D27"/>
    <w:rsid w:val="00D82808"/>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37AD0"/>
    <w:rsid w:val="00E41F59"/>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D4F34"/>
    <w:rsid w:val="00EF4EBC"/>
    <w:rsid w:val="00F14CE4"/>
    <w:rsid w:val="00F2441A"/>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3</cp:revision>
  <cp:lastPrinted>2022-09-26T13:10:00Z</cp:lastPrinted>
  <dcterms:created xsi:type="dcterms:W3CDTF">2023-06-01T12:27:00Z</dcterms:created>
  <dcterms:modified xsi:type="dcterms:W3CDTF">2023-06-01T12:33:00Z</dcterms:modified>
</cp:coreProperties>
</file>