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243B2513" w14:textId="77777777" w:rsidR="006F5CC2" w:rsidRDefault="00B729B8" w:rsidP="00393237">
      <w:pPr>
        <w:jc w:val="center"/>
        <w:rPr>
          <w:b/>
          <w:szCs w:val="24"/>
        </w:rPr>
      </w:pPr>
      <w:r w:rsidRPr="00745EC5">
        <w:rPr>
          <w:b/>
        </w:rPr>
        <w:t xml:space="preserve">DĖL </w:t>
      </w:r>
      <w:r w:rsidR="006F5CC2" w:rsidRPr="006F5CC2">
        <w:rPr>
          <w:b/>
          <w:bCs/>
          <w:szCs w:val="24"/>
          <w:lang w:eastAsia="zh-CN"/>
        </w:rPr>
        <w:t>DETALIOJO PLANO „TERITORIJOS TARP J. TILVYČIO IR V. ALANTO G. BEI „KLEVO“ SODŲ DETALIOJO PLANO KOREKTŪRA“</w:t>
      </w:r>
      <w:r w:rsidR="00206EF2" w:rsidRPr="00206EF2">
        <w:rPr>
          <w:b/>
          <w:bCs/>
          <w:szCs w:val="24"/>
          <w:lang w:eastAsia="zh-CN"/>
        </w:rPr>
        <w:t xml:space="preserve"> </w:t>
      </w:r>
      <w:r w:rsidR="0003785A" w:rsidRPr="00745EC5">
        <w:rPr>
          <w:b/>
          <w:szCs w:val="24"/>
        </w:rPr>
        <w:t>KORE</w:t>
      </w:r>
      <w:r w:rsidR="00564D94">
        <w:rPr>
          <w:b/>
          <w:szCs w:val="24"/>
        </w:rPr>
        <w:t>KTŪROS</w:t>
      </w:r>
      <w:r w:rsidR="007A06A1">
        <w:rPr>
          <w:b/>
          <w:szCs w:val="24"/>
        </w:rPr>
        <w:t xml:space="preserve"> RENGIMO</w:t>
      </w:r>
      <w:r w:rsidR="0003785A" w:rsidRPr="00745EC5">
        <w:rPr>
          <w:b/>
          <w:szCs w:val="24"/>
        </w:rPr>
        <w:t xml:space="preserve">, PLANAVIMO TIKSLŲ, FINANSAVIMO, PAVEDIMO TERITORIJŲ </w:t>
      </w:r>
    </w:p>
    <w:p w14:paraId="4456A339" w14:textId="0C0A09F8" w:rsidR="00A46122" w:rsidRPr="00393237" w:rsidRDefault="0003785A" w:rsidP="00393237">
      <w:pPr>
        <w:jc w:val="center"/>
        <w:rPr>
          <w:b/>
          <w:szCs w:val="24"/>
        </w:rPr>
      </w:pPr>
      <w:r w:rsidRPr="00745EC5">
        <w:rPr>
          <w:b/>
          <w:szCs w:val="24"/>
        </w:rPr>
        <w:t>PLANAVIMO IR 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24FD57C8"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32203518"/>
      <w:r w:rsidR="006F5CC2" w:rsidRPr="006F5CC2">
        <w:rPr>
          <w:rFonts w:eastAsia="Times New Roman"/>
          <w:szCs w:val="24"/>
          <w:lang w:eastAsia="zh-CN"/>
        </w:rPr>
        <w:t xml:space="preserve">detaliojo plano </w:t>
      </w:r>
      <w:r w:rsidR="006F5CC2" w:rsidRPr="006F5CC2">
        <w:rPr>
          <w:rFonts w:eastAsia="Times New Roman"/>
          <w:bCs/>
          <w:szCs w:val="24"/>
          <w:lang w:eastAsia="zh-CN"/>
        </w:rPr>
        <w:t>„</w:t>
      </w:r>
      <w:r w:rsidR="006F5CC2" w:rsidRPr="006F5CC2">
        <w:rPr>
          <w:rFonts w:eastAsia="Times New Roman"/>
          <w:szCs w:val="24"/>
          <w:lang w:eastAsia="zh-CN"/>
        </w:rPr>
        <w:t>Teritorijos tarp J. Tilvyčio ir V. Alanto g. bei „Klevo“ sodų detaliojo plano korektūra</w:t>
      </w:r>
      <w:r w:rsidR="006F5CC2" w:rsidRPr="006F5CC2">
        <w:rPr>
          <w:rFonts w:eastAsia="Times New Roman"/>
          <w:bCs/>
          <w:szCs w:val="24"/>
          <w:lang w:eastAsia="zh-CN"/>
        </w:rPr>
        <w:t>“, patvirtinto Panevėžio miesto valdybos 1998 m. lapkričio 24 d. sprendimu Nr. 420v,</w:t>
      </w:r>
      <w:r w:rsidR="00564D94">
        <w:rPr>
          <w:iCs/>
        </w:rPr>
        <w:t xml:space="preserve"> </w:t>
      </w:r>
      <w:bookmarkEnd w:id="2"/>
      <w:r w:rsidR="00564D94">
        <w:rPr>
          <w:iCs/>
        </w:rPr>
        <w:t>korektūra</w:t>
      </w:r>
      <w:r w:rsidRPr="00745EC5">
        <w:t>;</w:t>
      </w:r>
    </w:p>
    <w:p w14:paraId="4456A341" w14:textId="19D7C411"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6F5CC2" w:rsidRPr="006F5CC2">
        <w:rPr>
          <w:rFonts w:eastAsia="Times New Roman"/>
          <w:szCs w:val="24"/>
          <w:lang w:eastAsia="zh-CN"/>
        </w:rPr>
        <w:t xml:space="preserve">detaliojo plano </w:t>
      </w:r>
      <w:r w:rsidR="006F5CC2" w:rsidRPr="006F5CC2">
        <w:rPr>
          <w:rFonts w:eastAsia="Times New Roman"/>
          <w:bCs/>
          <w:szCs w:val="24"/>
          <w:lang w:eastAsia="zh-CN"/>
        </w:rPr>
        <w:t>„</w:t>
      </w:r>
      <w:r w:rsidR="006F5CC2" w:rsidRPr="006F5CC2">
        <w:rPr>
          <w:rFonts w:eastAsia="Times New Roman"/>
          <w:szCs w:val="24"/>
          <w:lang w:eastAsia="zh-CN"/>
        </w:rPr>
        <w:t>Teritorijos tarp J. Tilvyčio ir V. Alanto g. bei „Klevo“ sodų detaliojo plano korektūra</w:t>
      </w:r>
      <w:r w:rsidR="006F5CC2" w:rsidRPr="006F5CC2">
        <w:rPr>
          <w:rFonts w:eastAsia="Times New Roman"/>
          <w:bCs/>
          <w:szCs w:val="24"/>
          <w:lang w:eastAsia="zh-CN"/>
        </w:rPr>
        <w:t>“, patvirtinto Panevėžio miesto valdybos 1998 m. lapkričio 24 d. sprendimu Nr. 420v,</w:t>
      </w:r>
      <w:r w:rsidR="00E57C20" w:rsidRPr="00745EC5">
        <w:rPr>
          <w:bCs/>
          <w:iCs/>
        </w:rPr>
        <w:t xml:space="preserve"> </w:t>
      </w:r>
      <w:r w:rsidR="0003785A" w:rsidRPr="00745EC5">
        <w:t xml:space="preserve">sprendinius, </w:t>
      </w:r>
      <w:r w:rsidR="00AE11F1">
        <w:t>patikslinant</w:t>
      </w:r>
      <w:r w:rsidR="003B5724" w:rsidRPr="003B5724">
        <w:t xml:space="preserve"> </w:t>
      </w:r>
      <w:r w:rsidR="008648C4">
        <w:t xml:space="preserve">(nustatant) </w:t>
      </w:r>
      <w:r w:rsidR="003B5724" w:rsidRPr="003B5724">
        <w:t xml:space="preserve">žemės sklypo, esančio </w:t>
      </w:r>
      <w:r w:rsidR="00AE11F1">
        <w:t>Kibiškių g. 13</w:t>
      </w:r>
      <w:r w:rsidR="003B5724" w:rsidRPr="003B5724">
        <w:t>, Panevėž</w:t>
      </w:r>
      <w:r w:rsidR="00AE11F1">
        <w:t>yje</w:t>
      </w:r>
      <w:r w:rsidR="003B5724" w:rsidRPr="003B5724">
        <w:t>, privalomuosius teritorijos naudojimo reglamentus pagal Panevėžio miesto teritorijos bendrojo plano keitimo (T00079711), patvirtinto Panevėžio miesto savivaldybės tarybos 2016 m. lapkričio 24 d. sprendimu Nr. 1-408 „</w:t>
      </w:r>
      <w:r w:rsidR="003B5724" w:rsidRPr="003B5724">
        <w:rPr>
          <w:bCs/>
        </w:rPr>
        <w:t>Dėl Panevėžio miesto teritorijos bendrojo plano keitimo patvirtinimo“</w:t>
      </w:r>
      <w:r w:rsidR="003B5724" w:rsidRPr="003B5724">
        <w:t>, sprendinius</w:t>
      </w:r>
      <w:r w:rsidR="00673179" w:rsidRPr="00745EC5">
        <w:t>;</w:t>
      </w:r>
    </w:p>
    <w:p w14:paraId="4456A342" w14:textId="2713382A" w:rsidR="003153A5" w:rsidRPr="00745EC5" w:rsidRDefault="006F5CC2" w:rsidP="00E64D52">
      <w:pPr>
        <w:pStyle w:val="Sraas"/>
        <w:numPr>
          <w:ilvl w:val="1"/>
          <w:numId w:val="3"/>
        </w:numPr>
        <w:spacing w:after="0" w:line="360" w:lineRule="auto"/>
        <w:ind w:left="0" w:firstLine="851"/>
        <w:jc w:val="both"/>
      </w:pPr>
      <w:r w:rsidRPr="006F5CC2">
        <w:rPr>
          <w:bCs/>
          <w:iCs/>
        </w:rPr>
        <w:t>detaliojo plano „Teritorijos tarp J. Tilvyčio ir V. Alanto g. bei „Klevo“ sodų detaliojo plano korektūra“</w:t>
      </w:r>
      <w:r w:rsidR="00E776D3">
        <w:rPr>
          <w:bCs/>
          <w:iCs/>
        </w:rPr>
        <w:t xml:space="preserve"> </w:t>
      </w:r>
      <w:r w:rsidR="0012115F" w:rsidRPr="00745EC5">
        <w:t>kore</w:t>
      </w:r>
      <w:r w:rsidR="00FD0A27">
        <w:t>ktūr</w:t>
      </w:r>
      <w:r w:rsidR="007A06A1">
        <w:t>os rengimą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5BA815A5" w14:textId="77777777" w:rsidR="00551B89" w:rsidRDefault="00551B89" w:rsidP="004550D5">
      <w:pPr>
        <w:jc w:val="both"/>
      </w:pPr>
      <w:r w:rsidRPr="00551B89">
        <w:t xml:space="preserve">Vidaus administravimo skyriaus vedėja, </w:t>
      </w:r>
    </w:p>
    <w:p w14:paraId="46AF1C39" w14:textId="77777777" w:rsidR="00551B89" w:rsidRDefault="00551B89" w:rsidP="004550D5">
      <w:pPr>
        <w:jc w:val="both"/>
      </w:pPr>
      <w:r w:rsidRPr="00551B89">
        <w:t xml:space="preserve">laikinai einanti Savivaldybės </w:t>
      </w:r>
    </w:p>
    <w:p w14:paraId="4456A348" w14:textId="6855E97C" w:rsidR="00A46122" w:rsidRPr="00745EC5" w:rsidRDefault="00551B89" w:rsidP="004550D5">
      <w:pPr>
        <w:jc w:val="both"/>
        <w:rPr>
          <w:szCs w:val="20"/>
        </w:rPr>
      </w:pPr>
      <w:r w:rsidRPr="00551B89">
        <w:t>administracijos direktoriaus pareigas</w:t>
      </w:r>
      <w:r w:rsidR="003153A5" w:rsidRPr="00745EC5">
        <w:tab/>
      </w:r>
      <w:r w:rsidR="003153A5" w:rsidRPr="00745EC5">
        <w:tab/>
      </w:r>
      <w:r w:rsidR="003153A5" w:rsidRPr="00745EC5">
        <w:tab/>
      </w:r>
      <w:r w:rsidR="003153A5" w:rsidRPr="00745EC5">
        <w:tab/>
      </w:r>
      <w:r>
        <w:t>Sonata Vizorienė</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187B" w14:textId="77777777" w:rsidR="00D02006" w:rsidRDefault="00D02006" w:rsidP="001A7B21">
      <w:r>
        <w:separator/>
      </w:r>
    </w:p>
  </w:endnote>
  <w:endnote w:type="continuationSeparator" w:id="0">
    <w:p w14:paraId="5B1E5154" w14:textId="77777777" w:rsidR="00D02006" w:rsidRDefault="00D0200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5000" w14:textId="77777777" w:rsidR="00D02006" w:rsidRDefault="00D02006" w:rsidP="001A7B21">
      <w:r>
        <w:separator/>
      </w:r>
    </w:p>
  </w:footnote>
  <w:footnote w:type="continuationSeparator" w:id="0">
    <w:p w14:paraId="485020C1" w14:textId="77777777" w:rsidR="00D02006" w:rsidRDefault="00D0200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1020235">
    <w:abstractNumId w:val="1"/>
  </w:num>
  <w:num w:numId="2" w16cid:durableId="1363018539">
    <w:abstractNumId w:val="3"/>
  </w:num>
  <w:num w:numId="3" w16cid:durableId="879245965">
    <w:abstractNumId w:val="0"/>
  </w:num>
  <w:num w:numId="4" w16cid:durableId="60268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2857"/>
    <w:rsid w:val="002343DD"/>
    <w:rsid w:val="00234F90"/>
    <w:rsid w:val="0023592B"/>
    <w:rsid w:val="0024369E"/>
    <w:rsid w:val="002438BB"/>
    <w:rsid w:val="00243A49"/>
    <w:rsid w:val="002440F7"/>
    <w:rsid w:val="00264DE5"/>
    <w:rsid w:val="00277B4E"/>
    <w:rsid w:val="00283DE8"/>
    <w:rsid w:val="0029240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D6DE6"/>
    <w:rsid w:val="008F25B5"/>
    <w:rsid w:val="008F5940"/>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531E"/>
    <w:rsid w:val="00B017F3"/>
    <w:rsid w:val="00B126C7"/>
    <w:rsid w:val="00B14C4E"/>
    <w:rsid w:val="00B26279"/>
    <w:rsid w:val="00B37BE4"/>
    <w:rsid w:val="00B45EE7"/>
    <w:rsid w:val="00B67717"/>
    <w:rsid w:val="00B729B8"/>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2006"/>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2735</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2023-05-02T12:16:00Z</dcterms:created>
  <dcterms:modified xsi:type="dcterms:W3CDTF">2023-05-02T12:16:00Z</dcterms:modified>
</cp:coreProperties>
</file>